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9C" w:rsidRPr="00487DA5" w:rsidRDefault="00E27997">
      <w:pPr>
        <w:rPr>
          <w:rFonts w:ascii="Times New Roman" w:hAnsi="Times New Roman" w:cs="Times New Roman"/>
          <w:sz w:val="24"/>
          <w:szCs w:val="24"/>
        </w:rPr>
      </w:pPr>
      <w:r w:rsidRPr="00487DA5">
        <w:rPr>
          <w:rFonts w:ascii="Times New Roman" w:hAnsi="Times New Roman" w:cs="Times New Roman"/>
          <w:sz w:val="24"/>
          <w:szCs w:val="24"/>
        </w:rPr>
        <w:t>UDOSTĘPNIANIE INFORMACJI PUBLICZNEJ</w:t>
      </w:r>
      <w:r w:rsidRPr="00487DA5">
        <w:rPr>
          <w:rFonts w:ascii="Times New Roman" w:hAnsi="Times New Roman" w:cs="Times New Roman"/>
          <w:sz w:val="24"/>
          <w:szCs w:val="24"/>
        </w:rPr>
        <w:br/>
        <w:t xml:space="preserve">Stosownie do obowiązujących przepisów prawa każdy obywatel ma prawo wglądu do dokumentów powstałych w związku z wykonywaniem zadań publicznych przez Przedszkole Publiczne Nr </w:t>
      </w:r>
      <w:r w:rsidR="00487DA5">
        <w:rPr>
          <w:rFonts w:ascii="Times New Roman" w:hAnsi="Times New Roman" w:cs="Times New Roman"/>
          <w:sz w:val="24"/>
          <w:szCs w:val="24"/>
        </w:rPr>
        <w:t>8</w:t>
      </w:r>
      <w:r w:rsidRPr="00487DA5">
        <w:rPr>
          <w:rFonts w:ascii="Times New Roman" w:hAnsi="Times New Roman" w:cs="Times New Roman"/>
          <w:sz w:val="24"/>
          <w:szCs w:val="24"/>
        </w:rPr>
        <w:t xml:space="preserve"> w Kędzierzynie -Koźlu.</w:t>
      </w:r>
      <w:r w:rsidRPr="00487DA5">
        <w:rPr>
          <w:rFonts w:ascii="Times New Roman" w:hAnsi="Times New Roman" w:cs="Times New Roman"/>
          <w:sz w:val="24"/>
          <w:szCs w:val="24"/>
        </w:rPr>
        <w:br/>
        <w:t>Zgodnie z przepisami ustawy z dnia 6 września 2001 r. o dostępie do informacji publicznej (Dz. U. z 2001 r. Nr 112 poz. 1198) udostępnianie informacji publicznych następuje w drodze:</w:t>
      </w:r>
      <w:r w:rsidRPr="00487DA5">
        <w:rPr>
          <w:rFonts w:ascii="Times New Roman" w:hAnsi="Times New Roman" w:cs="Times New Roman"/>
          <w:sz w:val="24"/>
          <w:szCs w:val="24"/>
        </w:rPr>
        <w:br/>
        <w:t>• ogłaszania informacji publicznych w Biuletynie Informacji Publicznej,</w:t>
      </w:r>
      <w:r w:rsidRPr="00487DA5">
        <w:rPr>
          <w:rFonts w:ascii="Times New Roman" w:hAnsi="Times New Roman" w:cs="Times New Roman"/>
          <w:sz w:val="24"/>
          <w:szCs w:val="24"/>
        </w:rPr>
        <w:br/>
        <w:t>• wyłożenia, wywieszenia informacji w urzędzie w miejscu ogólnie dostępnym,</w:t>
      </w:r>
      <w:r w:rsidRPr="00487DA5">
        <w:rPr>
          <w:rFonts w:ascii="Times New Roman" w:hAnsi="Times New Roman" w:cs="Times New Roman"/>
          <w:sz w:val="24"/>
          <w:szCs w:val="24"/>
        </w:rPr>
        <w:br/>
        <w:t>• udostępnienia na wniosek osoby żądającej informacji (dotyczy informacji, która nie została udostępniona w Biuletynie Informacji Publicznej).</w:t>
      </w:r>
      <w:r w:rsidRPr="00487DA5">
        <w:rPr>
          <w:rFonts w:ascii="Times New Roman" w:hAnsi="Times New Roman" w:cs="Times New Roman"/>
          <w:sz w:val="24"/>
          <w:szCs w:val="24"/>
        </w:rPr>
        <w:br/>
        <w:t>Dokumentacja wyłączona ze względu na ograniczenie jawności może być udostępniania wyłącznie osobom i instytucjom do tego upoważnionym zgodnie z art. 5 ustawy.</w:t>
      </w:r>
      <w:r w:rsidRPr="00487DA5">
        <w:rPr>
          <w:rFonts w:ascii="Times New Roman" w:hAnsi="Times New Roman" w:cs="Times New Roman"/>
          <w:sz w:val="24"/>
          <w:szCs w:val="24"/>
        </w:rPr>
        <w:br/>
        <w:t>Informacja publiczna, która nie została udostępniona w Biuletynie Informacji Publicznej jest udostępniana na wniosek.</w:t>
      </w:r>
      <w:r w:rsidRPr="00487DA5">
        <w:rPr>
          <w:rFonts w:ascii="Times New Roman" w:hAnsi="Times New Roman" w:cs="Times New Roman"/>
          <w:sz w:val="24"/>
          <w:szCs w:val="24"/>
        </w:rPr>
        <w:br/>
        <w:t xml:space="preserve">Udostępnianie informacji publicznej na wniosek następuje bez zbędnej zwłoki, nie później jednak niż w terminie 14 dni od dnia złożenia wniosku. Jeśli nie może być udostępniona w tym terminie, Przedszkole Publiczne Nr </w:t>
      </w:r>
      <w:r w:rsidR="00487DA5">
        <w:rPr>
          <w:rFonts w:ascii="Times New Roman" w:hAnsi="Times New Roman" w:cs="Times New Roman"/>
          <w:sz w:val="24"/>
          <w:szCs w:val="24"/>
        </w:rPr>
        <w:t>8</w:t>
      </w:r>
      <w:r w:rsidRPr="00487DA5">
        <w:rPr>
          <w:rFonts w:ascii="Times New Roman" w:hAnsi="Times New Roman" w:cs="Times New Roman"/>
          <w:sz w:val="24"/>
          <w:szCs w:val="24"/>
        </w:rPr>
        <w:t xml:space="preserve"> jest obowiązane powiadomić o powodach opóźnienia i wskazać termin, w którym informacja będzie udostępniona. Termin ten nie może być dłuższy niż 2 miesiące od złożenia wniosku.</w:t>
      </w:r>
      <w:r w:rsidRPr="00487DA5">
        <w:rPr>
          <w:rFonts w:ascii="Times New Roman" w:hAnsi="Times New Roman" w:cs="Times New Roman"/>
          <w:sz w:val="24"/>
          <w:szCs w:val="24"/>
        </w:rPr>
        <w:br/>
        <w:t xml:space="preserve">Udostępnianie informacji publicznej na wniosek następuje w sposób i w formie zgodnej z wnioskiem, chyba że środki techniczne, którymi dysponuje Przedszkole Publiczne Nr </w:t>
      </w:r>
      <w:r w:rsidR="00487DA5">
        <w:rPr>
          <w:rFonts w:ascii="Times New Roman" w:hAnsi="Times New Roman" w:cs="Times New Roman"/>
          <w:sz w:val="24"/>
          <w:szCs w:val="24"/>
        </w:rPr>
        <w:t>8</w:t>
      </w:r>
      <w:r w:rsidRPr="00487DA5">
        <w:rPr>
          <w:rFonts w:ascii="Times New Roman" w:hAnsi="Times New Roman" w:cs="Times New Roman"/>
          <w:sz w:val="24"/>
          <w:szCs w:val="24"/>
        </w:rPr>
        <w:t xml:space="preserve"> w Kędzierzynie -Koźlu nie umożliwiają udostępnienia w takiej formie. W takim przypadku powiadamia się pisemnie wnioskodawcę o przyczynach braku możliwości udostępnienia informacji zgodnie z wnioskiem i wskazuje sposób, w jaki informacja może być udostępniona. Jeśli wnioskodawca w terminie 14 dni od powiadomienia nie złoży wniosku o udostępnienie informacji w sposób wskazany w powiadomieniu, postępowanie o udostępnienie informacji umarza się.</w:t>
      </w:r>
      <w:r w:rsidRPr="00487DA5">
        <w:rPr>
          <w:rFonts w:ascii="Times New Roman" w:hAnsi="Times New Roman" w:cs="Times New Roman"/>
          <w:sz w:val="24"/>
          <w:szCs w:val="24"/>
        </w:rPr>
        <w:br/>
        <w:t>Odmowa udostępniania informacji oraz umorzenie postępowania następują w drodze decyzji, do których stosuje się przepisy Kodeksu postępowania administracyjnego, z tym że odwołanie od decyzji rozpoznaje się w terminie 14 dni.</w:t>
      </w:r>
      <w:r w:rsidRPr="00487DA5">
        <w:rPr>
          <w:rFonts w:ascii="Times New Roman" w:hAnsi="Times New Roman" w:cs="Times New Roman"/>
          <w:sz w:val="24"/>
          <w:szCs w:val="24"/>
        </w:rPr>
        <w:br/>
        <w:t xml:space="preserve">Jeśli w wyniku udostępniania informacji publicznej na wniosek Przedszkole Publiczne Nr </w:t>
      </w:r>
      <w:r w:rsidR="00487DA5">
        <w:rPr>
          <w:rFonts w:ascii="Times New Roman" w:hAnsi="Times New Roman" w:cs="Times New Roman"/>
          <w:sz w:val="24"/>
          <w:szCs w:val="24"/>
        </w:rPr>
        <w:t>8</w:t>
      </w:r>
      <w:r w:rsidRPr="00487DA5">
        <w:rPr>
          <w:rFonts w:ascii="Times New Roman" w:hAnsi="Times New Roman" w:cs="Times New Roman"/>
          <w:sz w:val="24"/>
          <w:szCs w:val="24"/>
        </w:rPr>
        <w:t xml:space="preserve"> w Kędzierzynie-Koźlu poniesie dodatkowe koszty, może on pobrać od wnioskodawcy opłatę w wysokości odpowiadającej tym kosztom. Należy wówczas w terminie 14 dni od złożenia wniosku powiadomić wnioskodawcę o wysokości opłaty; udostępnienie informacji następuje wówczas w terminie 14 dni od dnia powiadomienia wnioskodawcy, chyba że dokona on w tym terminie zmiany wniosku w zakresie sposobu lub formy udostępniania informacji albo wycofa wniosek.</w:t>
      </w:r>
      <w:r w:rsidRPr="00487DA5">
        <w:rPr>
          <w:rFonts w:ascii="Times New Roman" w:hAnsi="Times New Roman" w:cs="Times New Roman"/>
          <w:sz w:val="24"/>
          <w:szCs w:val="24"/>
        </w:rPr>
        <w:br/>
        <w:t xml:space="preserve">Wypełniony wniosek należy przesłać pocztą, faksem lub złożyć w kancelarii Przedszkola Publicznego Nr </w:t>
      </w:r>
      <w:r w:rsidR="00487DA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487DA5">
        <w:rPr>
          <w:rFonts w:ascii="Times New Roman" w:hAnsi="Times New Roman" w:cs="Times New Roman"/>
          <w:sz w:val="24"/>
          <w:szCs w:val="24"/>
        </w:rPr>
        <w:t xml:space="preserve"> w Kędzierzynie –Koźlu.</w:t>
      </w:r>
    </w:p>
    <w:sectPr w:rsidR="000E429C" w:rsidRPr="0048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E7"/>
    <w:rsid w:val="000E429C"/>
    <w:rsid w:val="00487DA5"/>
    <w:rsid w:val="00AA15E7"/>
    <w:rsid w:val="00E2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2470</Characters>
  <Application>Microsoft Office Word</Application>
  <DocSecurity>0</DocSecurity>
  <Lines>20</Lines>
  <Paragraphs>5</Paragraphs>
  <ScaleCrop>false</ScaleCrop>
  <Company>HP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</cp:revision>
  <dcterms:created xsi:type="dcterms:W3CDTF">2015-06-11T10:47:00Z</dcterms:created>
  <dcterms:modified xsi:type="dcterms:W3CDTF">2015-06-11T10:59:00Z</dcterms:modified>
</cp:coreProperties>
</file>