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660"/>
        <w:tblW w:w="9748" w:type="dxa"/>
        <w:tblLook w:val="04A0"/>
      </w:tblPr>
      <w:tblGrid>
        <w:gridCol w:w="526"/>
        <w:gridCol w:w="1567"/>
        <w:gridCol w:w="2268"/>
        <w:gridCol w:w="3119"/>
        <w:gridCol w:w="2268"/>
      </w:tblGrid>
      <w:tr w:rsidR="00F46CE1" w:rsidTr="00AC7F2C">
        <w:tc>
          <w:tcPr>
            <w:tcW w:w="526" w:type="dxa"/>
          </w:tcPr>
          <w:p w:rsidR="00F46CE1" w:rsidRDefault="00F46CE1" w:rsidP="00F46CE1">
            <w:r>
              <w:t>LP</w:t>
            </w:r>
          </w:p>
        </w:tc>
        <w:tc>
          <w:tcPr>
            <w:tcW w:w="1567" w:type="dxa"/>
          </w:tcPr>
          <w:p w:rsidR="00F46CE1" w:rsidRDefault="00F46CE1" w:rsidP="00F46CE1">
            <w:r>
              <w:t xml:space="preserve">DATA KONTROLI </w:t>
            </w:r>
          </w:p>
        </w:tc>
        <w:tc>
          <w:tcPr>
            <w:tcW w:w="2268" w:type="dxa"/>
          </w:tcPr>
          <w:p w:rsidR="00F46CE1" w:rsidRDefault="00F46CE1" w:rsidP="00F46CE1">
            <w:r>
              <w:t>KONTROLUJĄCY</w:t>
            </w:r>
          </w:p>
        </w:tc>
        <w:tc>
          <w:tcPr>
            <w:tcW w:w="3119" w:type="dxa"/>
          </w:tcPr>
          <w:p w:rsidR="00F46CE1" w:rsidRDefault="00F46CE1" w:rsidP="00F46CE1">
            <w:r>
              <w:t>ZAKRES KONTROLI</w:t>
            </w:r>
          </w:p>
        </w:tc>
        <w:tc>
          <w:tcPr>
            <w:tcW w:w="2268" w:type="dxa"/>
          </w:tcPr>
          <w:p w:rsidR="00F46CE1" w:rsidRDefault="00F46CE1" w:rsidP="00F46CE1">
            <w:r>
              <w:t>ZALECENIA</w:t>
            </w:r>
            <w:r w:rsidR="00DF54B7">
              <w:t xml:space="preserve"> / UWAGI</w:t>
            </w:r>
          </w:p>
        </w:tc>
      </w:tr>
      <w:tr w:rsidR="00F46CE1" w:rsidTr="00AC7F2C">
        <w:tc>
          <w:tcPr>
            <w:tcW w:w="526" w:type="dxa"/>
          </w:tcPr>
          <w:p w:rsidR="00F46CE1" w:rsidRDefault="00F46CE1" w:rsidP="00F46CE1">
            <w:r>
              <w:t>1</w:t>
            </w:r>
          </w:p>
        </w:tc>
        <w:tc>
          <w:tcPr>
            <w:tcW w:w="1567" w:type="dxa"/>
          </w:tcPr>
          <w:p w:rsidR="00F46CE1" w:rsidRDefault="00F46CE1" w:rsidP="00F46CE1">
            <w:r>
              <w:t>08.02.2017r.</w:t>
            </w:r>
          </w:p>
        </w:tc>
        <w:tc>
          <w:tcPr>
            <w:tcW w:w="2268" w:type="dxa"/>
          </w:tcPr>
          <w:p w:rsidR="00F46CE1" w:rsidRDefault="00F46CE1" w:rsidP="00F46CE1">
            <w:r>
              <w:t>Powiatowa Stacja Sanitarno-Epidemiologiczna</w:t>
            </w:r>
          </w:p>
        </w:tc>
        <w:tc>
          <w:tcPr>
            <w:tcW w:w="3119" w:type="dxa"/>
          </w:tcPr>
          <w:p w:rsidR="00F46CE1" w:rsidRDefault="00F46CE1" w:rsidP="00F46CE1">
            <w:r>
              <w:t>Ocena stanu sanitarnego szkoły, higieniczna ocena rozkładów zajęć lekcyjnych, pomiar temperatury w pomieszczeniach placówki</w:t>
            </w:r>
            <w:r w:rsidR="007D2A5C">
              <w:t>.</w:t>
            </w:r>
          </w:p>
          <w:p w:rsidR="007D2A5C" w:rsidRDefault="007D2A5C" w:rsidP="00F46CE1"/>
        </w:tc>
        <w:tc>
          <w:tcPr>
            <w:tcW w:w="2268" w:type="dxa"/>
          </w:tcPr>
          <w:p w:rsidR="00550EEA" w:rsidRDefault="00550EEA" w:rsidP="00550EEA">
            <w:r>
              <w:t xml:space="preserve">Protokół pokontrolny-dokumentacja dostępna do wglądu </w:t>
            </w:r>
          </w:p>
          <w:p w:rsidR="00F46CE1" w:rsidRDefault="00550EEA" w:rsidP="00550EEA">
            <w:r>
              <w:t>w siedzibie Publicznej Szkoły Podstawowej nr 20</w:t>
            </w:r>
          </w:p>
        </w:tc>
      </w:tr>
      <w:tr w:rsidR="00F46CE1" w:rsidTr="00AC7F2C">
        <w:tc>
          <w:tcPr>
            <w:tcW w:w="526" w:type="dxa"/>
          </w:tcPr>
          <w:p w:rsidR="00F46CE1" w:rsidRDefault="00F46CE1" w:rsidP="00F46CE1">
            <w:r>
              <w:t>2</w:t>
            </w:r>
          </w:p>
        </w:tc>
        <w:tc>
          <w:tcPr>
            <w:tcW w:w="1567" w:type="dxa"/>
          </w:tcPr>
          <w:p w:rsidR="00F46CE1" w:rsidRDefault="00F46CE1" w:rsidP="00F46CE1">
            <w:r>
              <w:t>24.04.2017r.</w:t>
            </w:r>
          </w:p>
        </w:tc>
        <w:tc>
          <w:tcPr>
            <w:tcW w:w="2268" w:type="dxa"/>
          </w:tcPr>
          <w:p w:rsidR="00F46CE1" w:rsidRDefault="00F46CE1" w:rsidP="00F46CE1">
            <w:r>
              <w:t>Państwowy Powiatowy Inspektorat Sanitarny</w:t>
            </w:r>
          </w:p>
          <w:p w:rsidR="007D2A5C" w:rsidRDefault="007D2A5C" w:rsidP="00F46CE1"/>
        </w:tc>
        <w:tc>
          <w:tcPr>
            <w:tcW w:w="3119" w:type="dxa"/>
          </w:tcPr>
          <w:p w:rsidR="00F46CE1" w:rsidRDefault="00DF54B7" w:rsidP="00F46CE1">
            <w:r>
              <w:t>Urzędowa kontrola żywności z arkuszem oceny zakłady</w:t>
            </w:r>
            <w:r w:rsidR="007D2A5C">
              <w:t>.</w:t>
            </w:r>
          </w:p>
        </w:tc>
        <w:tc>
          <w:tcPr>
            <w:tcW w:w="2268" w:type="dxa"/>
          </w:tcPr>
          <w:p w:rsidR="00550EEA" w:rsidRDefault="00550EEA" w:rsidP="00550EEA">
            <w:r>
              <w:t xml:space="preserve">Protokół pokontrolny-dokumentacja dostępna do wglądu </w:t>
            </w:r>
          </w:p>
          <w:p w:rsidR="00F46CE1" w:rsidRDefault="00550EEA" w:rsidP="00550EEA">
            <w:r>
              <w:t>w siedzibie Publicznej Szkoły Podstawowej nr 20</w:t>
            </w:r>
          </w:p>
        </w:tc>
      </w:tr>
      <w:tr w:rsidR="00F46CE1" w:rsidTr="00AC7F2C">
        <w:tc>
          <w:tcPr>
            <w:tcW w:w="526" w:type="dxa"/>
          </w:tcPr>
          <w:p w:rsidR="00F46CE1" w:rsidRDefault="00F46CE1" w:rsidP="00F46CE1">
            <w:r>
              <w:t>3</w:t>
            </w:r>
          </w:p>
        </w:tc>
        <w:tc>
          <w:tcPr>
            <w:tcW w:w="1567" w:type="dxa"/>
          </w:tcPr>
          <w:p w:rsidR="00F46CE1" w:rsidRDefault="00DF54B7" w:rsidP="00F46CE1">
            <w:r>
              <w:t>22.05.2017r.</w:t>
            </w:r>
          </w:p>
        </w:tc>
        <w:tc>
          <w:tcPr>
            <w:tcW w:w="2268" w:type="dxa"/>
          </w:tcPr>
          <w:p w:rsidR="00F46CE1" w:rsidRDefault="00DF54B7" w:rsidP="00F46CE1">
            <w:r>
              <w:t>Zespół Obsługi Oświaty i Wychowania</w:t>
            </w:r>
          </w:p>
        </w:tc>
        <w:tc>
          <w:tcPr>
            <w:tcW w:w="3119" w:type="dxa"/>
          </w:tcPr>
          <w:p w:rsidR="00F46CE1" w:rsidRDefault="00DF54B7" w:rsidP="00F46CE1">
            <w:r>
              <w:t>Kontrola w zakresie BHP</w:t>
            </w:r>
            <w:r w:rsidR="007D2A5C">
              <w:t>.</w:t>
            </w:r>
          </w:p>
        </w:tc>
        <w:tc>
          <w:tcPr>
            <w:tcW w:w="2268" w:type="dxa"/>
          </w:tcPr>
          <w:p w:rsidR="00550EEA" w:rsidRDefault="00550EEA" w:rsidP="00550EEA">
            <w:r>
              <w:t xml:space="preserve">Protokół pokontrolny-dokumentacja dostępna do wglądu </w:t>
            </w:r>
          </w:p>
          <w:p w:rsidR="007D2A5C" w:rsidRDefault="00550EEA" w:rsidP="00550EEA">
            <w:r>
              <w:t>w siedzibie Publicznej Szkoły Podstawowej nr 20</w:t>
            </w:r>
          </w:p>
        </w:tc>
      </w:tr>
      <w:tr w:rsidR="00DF54B7" w:rsidTr="00AC7F2C">
        <w:tc>
          <w:tcPr>
            <w:tcW w:w="526" w:type="dxa"/>
          </w:tcPr>
          <w:p w:rsidR="00DF54B7" w:rsidRDefault="00DF54B7" w:rsidP="00F46CE1">
            <w:r>
              <w:t>4</w:t>
            </w:r>
          </w:p>
          <w:p w:rsidR="00DF54B7" w:rsidRDefault="00DF54B7" w:rsidP="00F46CE1"/>
          <w:p w:rsidR="00DF54B7" w:rsidRDefault="00DF54B7" w:rsidP="00F46CE1"/>
        </w:tc>
        <w:tc>
          <w:tcPr>
            <w:tcW w:w="1567" w:type="dxa"/>
          </w:tcPr>
          <w:p w:rsidR="00DF54B7" w:rsidRDefault="00983409" w:rsidP="00F46CE1">
            <w:r>
              <w:t>03.07.2017</w:t>
            </w:r>
          </w:p>
        </w:tc>
        <w:tc>
          <w:tcPr>
            <w:tcW w:w="2268" w:type="dxa"/>
          </w:tcPr>
          <w:p w:rsidR="00DF54B7" w:rsidRDefault="004E7DF8" w:rsidP="00F46CE1">
            <w:r>
              <w:t>Państwowy Powiatowy Inspektorat Sanitarny</w:t>
            </w:r>
          </w:p>
        </w:tc>
        <w:tc>
          <w:tcPr>
            <w:tcW w:w="3119" w:type="dxa"/>
          </w:tcPr>
          <w:p w:rsidR="00DF54B7" w:rsidRDefault="004E7DF8" w:rsidP="00F46CE1">
            <w:r>
              <w:t>Urzędowa kontrola żywności w związku z trwaniem wypoczynku letniego</w:t>
            </w:r>
            <w:r w:rsidR="007D2A5C">
              <w:t>.</w:t>
            </w:r>
          </w:p>
          <w:p w:rsidR="007D2A5C" w:rsidRDefault="007D2A5C" w:rsidP="00F46CE1"/>
        </w:tc>
        <w:tc>
          <w:tcPr>
            <w:tcW w:w="2268" w:type="dxa"/>
          </w:tcPr>
          <w:p w:rsidR="00550EEA" w:rsidRDefault="00550EEA" w:rsidP="00550EEA">
            <w:r>
              <w:t xml:space="preserve">Protokół pokontrolny-dokumentacja dostępna do wglądu </w:t>
            </w:r>
          </w:p>
          <w:p w:rsidR="00DF54B7" w:rsidRDefault="00550EEA" w:rsidP="00550EEA">
            <w:r>
              <w:t>w siedzibie Publicznej Szkoły Podstawowej nr 20</w:t>
            </w:r>
          </w:p>
        </w:tc>
      </w:tr>
      <w:tr w:rsidR="00DF54B7" w:rsidTr="00AC7F2C">
        <w:tc>
          <w:tcPr>
            <w:tcW w:w="526" w:type="dxa"/>
          </w:tcPr>
          <w:p w:rsidR="00DF54B7" w:rsidRDefault="004E7DF8" w:rsidP="00F46CE1">
            <w:r>
              <w:t>5</w:t>
            </w:r>
          </w:p>
          <w:p w:rsidR="00DF54B7" w:rsidRDefault="00DF54B7" w:rsidP="00F46CE1"/>
          <w:p w:rsidR="00DF54B7" w:rsidRDefault="00DF54B7" w:rsidP="00F46CE1"/>
        </w:tc>
        <w:tc>
          <w:tcPr>
            <w:tcW w:w="1567" w:type="dxa"/>
          </w:tcPr>
          <w:p w:rsidR="00DF54B7" w:rsidRDefault="004E7DF8" w:rsidP="00F46CE1">
            <w:r>
              <w:t>03.07.2017</w:t>
            </w:r>
          </w:p>
        </w:tc>
        <w:tc>
          <w:tcPr>
            <w:tcW w:w="2268" w:type="dxa"/>
          </w:tcPr>
          <w:p w:rsidR="00DF54B7" w:rsidRDefault="004E7DF8" w:rsidP="00F46CE1">
            <w:r>
              <w:t>Powiatowa Stacja Sanitarno-Epidemiologiczna</w:t>
            </w:r>
          </w:p>
        </w:tc>
        <w:tc>
          <w:tcPr>
            <w:tcW w:w="3119" w:type="dxa"/>
          </w:tcPr>
          <w:p w:rsidR="00DF54B7" w:rsidRDefault="004E7DF8" w:rsidP="00F46CE1">
            <w:r>
              <w:t>Kontrola w ramach bieżącego nadzoru, ocena stanu sanitarnego wypoczynku dzieci i młodzieży w miejscu zamieszkania.</w:t>
            </w:r>
          </w:p>
          <w:p w:rsidR="007D2A5C" w:rsidRDefault="007D2A5C" w:rsidP="00F46CE1"/>
        </w:tc>
        <w:tc>
          <w:tcPr>
            <w:tcW w:w="2268" w:type="dxa"/>
          </w:tcPr>
          <w:p w:rsidR="00550EEA" w:rsidRDefault="00550EEA" w:rsidP="00550EEA">
            <w:r>
              <w:t xml:space="preserve">Protokół pokontrolny-dokumentacja dostępna do wglądu </w:t>
            </w:r>
          </w:p>
          <w:p w:rsidR="00DF54B7" w:rsidRDefault="00550EEA" w:rsidP="00550EEA">
            <w:r>
              <w:t>w siedzibie Publicznej Szkoły Podstawowej nr 20</w:t>
            </w:r>
          </w:p>
        </w:tc>
      </w:tr>
      <w:tr w:rsidR="00DF54B7" w:rsidTr="00AC7F2C">
        <w:tc>
          <w:tcPr>
            <w:tcW w:w="526" w:type="dxa"/>
          </w:tcPr>
          <w:p w:rsidR="00DF54B7" w:rsidRDefault="00AC7F2C" w:rsidP="00F46CE1">
            <w:r>
              <w:t>6</w:t>
            </w:r>
          </w:p>
          <w:p w:rsidR="00DF54B7" w:rsidRDefault="00DF54B7" w:rsidP="00F46CE1"/>
          <w:p w:rsidR="00DF54B7" w:rsidRDefault="00DF54B7" w:rsidP="00F46CE1"/>
        </w:tc>
        <w:tc>
          <w:tcPr>
            <w:tcW w:w="1567" w:type="dxa"/>
          </w:tcPr>
          <w:p w:rsidR="00DF54B7" w:rsidRDefault="00AC7F2C" w:rsidP="00F46CE1">
            <w:r>
              <w:t>13-24.11.2017</w:t>
            </w:r>
          </w:p>
        </w:tc>
        <w:tc>
          <w:tcPr>
            <w:tcW w:w="2268" w:type="dxa"/>
          </w:tcPr>
          <w:p w:rsidR="00DF54B7" w:rsidRDefault="00AC7F2C" w:rsidP="00AC7F2C">
            <w:r>
              <w:t>Biuro Audytu i Kontroli Wewnętrznej Urzędu Miasta</w:t>
            </w:r>
          </w:p>
        </w:tc>
        <w:tc>
          <w:tcPr>
            <w:tcW w:w="3119" w:type="dxa"/>
          </w:tcPr>
          <w:p w:rsidR="00DF54B7" w:rsidRDefault="00AC7F2C" w:rsidP="00F46CE1">
            <w:r>
              <w:t>Kontrola zarządcza- wydatki</w:t>
            </w:r>
          </w:p>
        </w:tc>
        <w:tc>
          <w:tcPr>
            <w:tcW w:w="2268" w:type="dxa"/>
          </w:tcPr>
          <w:p w:rsidR="00550EEA" w:rsidRDefault="00550EEA" w:rsidP="00550EEA">
            <w:r>
              <w:t xml:space="preserve">Protokół pokontrolny-dokumentacja dostępna do wglądu </w:t>
            </w:r>
          </w:p>
          <w:p w:rsidR="00DF54B7" w:rsidRDefault="00550EEA" w:rsidP="00550EEA">
            <w:r>
              <w:t>w siedzibie Publicznej Szkoły Podstawowej nr 20</w:t>
            </w:r>
          </w:p>
        </w:tc>
      </w:tr>
      <w:tr w:rsidR="00DF54B7" w:rsidTr="00AC7F2C">
        <w:tc>
          <w:tcPr>
            <w:tcW w:w="526" w:type="dxa"/>
          </w:tcPr>
          <w:p w:rsidR="00DF54B7" w:rsidRDefault="00DF54B7" w:rsidP="00F46CE1"/>
          <w:p w:rsidR="00DF54B7" w:rsidRDefault="00AC7F2C" w:rsidP="00F46CE1">
            <w:r>
              <w:t>7</w:t>
            </w:r>
          </w:p>
          <w:p w:rsidR="00DF54B7" w:rsidRDefault="00DF54B7" w:rsidP="00F46CE1"/>
        </w:tc>
        <w:tc>
          <w:tcPr>
            <w:tcW w:w="1567" w:type="dxa"/>
          </w:tcPr>
          <w:p w:rsidR="00DF54B7" w:rsidRDefault="00AC7F2C" w:rsidP="00F46CE1">
            <w:r>
              <w:t>20.11.2017</w:t>
            </w:r>
          </w:p>
        </w:tc>
        <w:tc>
          <w:tcPr>
            <w:tcW w:w="2268" w:type="dxa"/>
          </w:tcPr>
          <w:p w:rsidR="00DF54B7" w:rsidRDefault="00AC7F2C" w:rsidP="00AC7F2C">
            <w:r>
              <w:t>Wydział Oświaty i Wychowania Urzędu Miasta</w:t>
            </w:r>
          </w:p>
        </w:tc>
        <w:tc>
          <w:tcPr>
            <w:tcW w:w="3119" w:type="dxa"/>
          </w:tcPr>
          <w:p w:rsidR="00DF54B7" w:rsidRDefault="00AC7F2C" w:rsidP="00F46CE1">
            <w:r>
              <w:t>Kompletność wprowadzonych danych do SIO</w:t>
            </w:r>
          </w:p>
        </w:tc>
        <w:tc>
          <w:tcPr>
            <w:tcW w:w="2268" w:type="dxa"/>
          </w:tcPr>
          <w:p w:rsidR="00550EEA" w:rsidRDefault="00550EEA" w:rsidP="00550EEA">
            <w:r>
              <w:t xml:space="preserve">Protokół pokontrolny-dokumentacja dostępna do wglądu </w:t>
            </w:r>
          </w:p>
          <w:p w:rsidR="00DF54B7" w:rsidRDefault="00550EEA" w:rsidP="00550EEA">
            <w:r>
              <w:t>w siedzibie Publicznej Szkoły Podstawowej nr 20</w:t>
            </w:r>
          </w:p>
        </w:tc>
      </w:tr>
    </w:tbl>
    <w:p w:rsidR="00B07D87" w:rsidRPr="00AC7F2C" w:rsidRDefault="00F46CE1">
      <w:pPr>
        <w:rPr>
          <w:b/>
        </w:rPr>
      </w:pPr>
      <w:r w:rsidRPr="00AC7F2C">
        <w:rPr>
          <w:b/>
        </w:rPr>
        <w:t>WYKAZ KONTROLI SZKOŁY W 2017</w:t>
      </w:r>
    </w:p>
    <w:sectPr w:rsidR="00B07D87" w:rsidRPr="00AC7F2C" w:rsidSect="00B0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6CE1"/>
    <w:rsid w:val="004E7DF8"/>
    <w:rsid w:val="00550EEA"/>
    <w:rsid w:val="007D2A5C"/>
    <w:rsid w:val="00983409"/>
    <w:rsid w:val="009F53E1"/>
    <w:rsid w:val="00A203BC"/>
    <w:rsid w:val="00AC7F2C"/>
    <w:rsid w:val="00B07D87"/>
    <w:rsid w:val="00DF54B7"/>
    <w:rsid w:val="00F07726"/>
    <w:rsid w:val="00F4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Jolanta</cp:lastModifiedBy>
  <cp:revision>2</cp:revision>
  <dcterms:created xsi:type="dcterms:W3CDTF">2018-01-26T13:18:00Z</dcterms:created>
  <dcterms:modified xsi:type="dcterms:W3CDTF">2018-01-26T13:18:00Z</dcterms:modified>
</cp:coreProperties>
</file>