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3CF" w:rsidRDefault="005606C3">
      <w:pPr>
        <w:spacing w:after="0" w:line="240" w:lineRule="auto"/>
        <w:jc w:val="center"/>
      </w:pPr>
      <w:r>
        <w:rPr>
          <w:rFonts w:cstheme="minorHAnsi"/>
          <w:b/>
          <w:bCs/>
        </w:rPr>
        <w:t>Istotne postanowienia umowy</w:t>
      </w:r>
    </w:p>
    <w:p w:rsidR="009B13CF" w:rsidRDefault="005606C3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</w:rPr>
        <w:t>na prowadzeniu zajęć</w:t>
      </w:r>
      <w:r w:rsidR="000430A7" w:rsidRPr="000430A7">
        <w:rPr>
          <w:rFonts w:cstheme="minorHAnsi"/>
          <w:b/>
        </w:rPr>
        <w:t xml:space="preserve"> gimnastyki korekcyjnej</w:t>
      </w:r>
    </w:p>
    <w:p w:rsidR="009B13CF" w:rsidRDefault="009B13CF">
      <w:pPr>
        <w:spacing w:after="0" w:line="240" w:lineRule="auto"/>
        <w:jc w:val="center"/>
        <w:rPr>
          <w:rFonts w:cstheme="minorHAnsi"/>
          <w:b/>
          <w:bCs/>
        </w:rPr>
      </w:pPr>
    </w:p>
    <w:p w:rsidR="009B13CF" w:rsidRDefault="000430A7">
      <w:pPr>
        <w:spacing w:after="0" w:line="240" w:lineRule="auto"/>
        <w:jc w:val="both"/>
      </w:pPr>
      <w:r>
        <w:rPr>
          <w:rFonts w:cstheme="minorHAnsi"/>
          <w:bCs/>
        </w:rPr>
        <w:t>W dniu …………. 2018</w:t>
      </w:r>
      <w:r w:rsidR="005606C3">
        <w:rPr>
          <w:rFonts w:cstheme="minorHAnsi"/>
          <w:bCs/>
        </w:rPr>
        <w:t xml:space="preserve"> roku w Kędzierzynie - Koźlu pomiędzy Publicznym Przedszkolem 26, z siedzibą               w Kędzierzynie </w:t>
      </w:r>
      <w:r w:rsidR="005606C3" w:rsidRPr="000430A7">
        <w:rPr>
          <w:rFonts w:cstheme="minorHAnsi"/>
          <w:bCs/>
        </w:rPr>
        <w:t xml:space="preserve">Koźlu </w:t>
      </w:r>
      <w:r w:rsidRPr="000430A7">
        <w:rPr>
          <w:rFonts w:cstheme="minorHAnsi"/>
          <w:bCs/>
        </w:rPr>
        <w:t>(47-232</w:t>
      </w:r>
      <w:r w:rsidR="005606C3" w:rsidRPr="000430A7">
        <w:rPr>
          <w:rFonts w:cstheme="minorHAnsi"/>
          <w:bCs/>
        </w:rPr>
        <w:t>), ul</w:t>
      </w:r>
      <w:r w:rsidRPr="000430A7">
        <w:rPr>
          <w:rFonts w:cstheme="minorHAnsi"/>
          <w:bCs/>
        </w:rPr>
        <w:t>.</w:t>
      </w:r>
      <w:r>
        <w:rPr>
          <w:rFonts w:cstheme="minorHAnsi"/>
          <w:bCs/>
        </w:rPr>
        <w:t xml:space="preserve"> Bolesława Śmiałego 5</w:t>
      </w:r>
      <w:r w:rsidR="005606C3">
        <w:rPr>
          <w:rFonts w:cstheme="minorHAnsi"/>
          <w:bCs/>
        </w:rPr>
        <w:t>, reprezentowaną przez:</w:t>
      </w:r>
    </w:p>
    <w:p w:rsidR="009B13CF" w:rsidRDefault="005606C3">
      <w:pPr>
        <w:spacing w:after="0" w:line="240" w:lineRule="auto"/>
        <w:jc w:val="both"/>
      </w:pPr>
      <w:r>
        <w:rPr>
          <w:rFonts w:cstheme="minorHAnsi"/>
          <w:bCs/>
        </w:rPr>
        <w:t>……………………………………………….</w:t>
      </w:r>
    </w:p>
    <w:p w:rsidR="009B13CF" w:rsidRDefault="005606C3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zwanym w dalszej części umowy „</w:t>
      </w:r>
      <w:r>
        <w:rPr>
          <w:rFonts w:cstheme="minorHAnsi"/>
          <w:b/>
          <w:bCs/>
        </w:rPr>
        <w:t>Zamawiającym</w:t>
      </w:r>
      <w:r>
        <w:rPr>
          <w:rFonts w:cstheme="minorHAnsi"/>
          <w:bCs/>
        </w:rPr>
        <w:t>”,</w:t>
      </w:r>
    </w:p>
    <w:p w:rsidR="009B13CF" w:rsidRDefault="005606C3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a</w:t>
      </w:r>
    </w:p>
    <w:p w:rsidR="009B13CF" w:rsidRDefault="005606C3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……………………………………………………………… reprezentowaną przez </w:t>
      </w:r>
    </w:p>
    <w:p w:rsidR="009B13CF" w:rsidRDefault="005606C3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……………………..</w:t>
      </w:r>
    </w:p>
    <w:p w:rsidR="009B13CF" w:rsidRDefault="005606C3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zwanym w dalszej części umowy </w:t>
      </w:r>
      <w:r>
        <w:rPr>
          <w:rFonts w:cstheme="minorHAnsi"/>
          <w:b/>
          <w:bCs/>
        </w:rPr>
        <w:t>„Wykonawcą”</w:t>
      </w:r>
      <w:r>
        <w:rPr>
          <w:rFonts w:cstheme="minorHAnsi"/>
          <w:bCs/>
        </w:rPr>
        <w:t>, została zawarta umowa o treści następującej:</w:t>
      </w:r>
    </w:p>
    <w:p w:rsidR="009B13CF" w:rsidRDefault="009B13CF">
      <w:pPr>
        <w:spacing w:after="0" w:line="240" w:lineRule="auto"/>
        <w:jc w:val="center"/>
        <w:rPr>
          <w:rFonts w:cstheme="minorHAnsi"/>
          <w:b/>
          <w:bCs/>
        </w:rPr>
      </w:pPr>
    </w:p>
    <w:p w:rsidR="009B13CF" w:rsidRDefault="009B13CF">
      <w:pPr>
        <w:spacing w:after="0" w:line="240" w:lineRule="auto"/>
        <w:jc w:val="center"/>
        <w:rPr>
          <w:rFonts w:cstheme="minorHAnsi"/>
          <w:b/>
          <w:bCs/>
        </w:rPr>
      </w:pPr>
    </w:p>
    <w:p w:rsidR="009B13CF" w:rsidRDefault="005606C3">
      <w:pPr>
        <w:jc w:val="center"/>
      </w:pPr>
      <w:r>
        <w:t>§ 1</w:t>
      </w:r>
    </w:p>
    <w:p w:rsidR="009B13CF" w:rsidRDefault="005606C3">
      <w:pPr>
        <w:spacing w:after="0"/>
        <w:jc w:val="both"/>
      </w:pPr>
      <w:r>
        <w:t xml:space="preserve">1. Przeprowadzenie zajęć </w:t>
      </w:r>
      <w:r w:rsidR="000430A7">
        <w:t>gimnastyki korekcyjnej</w:t>
      </w:r>
      <w:r>
        <w:t xml:space="preserve"> dla dzieci z Publicznego Przedszkola nr 26                               w Kędzierzynie-Koźlu w ramach projektu pod nazwą </w:t>
      </w:r>
      <w:r>
        <w:rPr>
          <w:i/>
        </w:rPr>
        <w:t xml:space="preserve">Podniesienie jakości edukacji przedszkolnej                    w Kędzierzynie-Koźlu </w:t>
      </w:r>
      <w:r>
        <w:t>współfinansowanego ze środków Europejskiego Funduszu Społecznego w ramach Regionalnego Programu Operacyjnego Województwa Opolskiego 2014-2020, oś priorytetowa IX Wysoka jakość edukacji, działanie 9.1 Rozwój edukacji, poddziałanie 9.1.3 Wsparcie edukacji przedszkolnej.</w:t>
      </w:r>
    </w:p>
    <w:p w:rsidR="009B13CF" w:rsidRDefault="005606C3">
      <w:pPr>
        <w:spacing w:after="0"/>
        <w:jc w:val="both"/>
      </w:pPr>
      <w:r>
        <w:t xml:space="preserve">2. Wykonawca zobowiązany jest do sporządzenia dokumentacji z prowadzonych zajęć </w:t>
      </w:r>
      <w:r w:rsidR="000430A7">
        <w:t>gimnastyki korekcyjnej</w:t>
      </w:r>
      <w:r>
        <w:t xml:space="preserve"> w postaci arkuszy spotkań z prowadzącym zajęcia, listy obecności w trakcie spotkań z prowadzącym zajęcia według wzoru ustalonego przez Zleceniodawcę. </w:t>
      </w:r>
    </w:p>
    <w:p w:rsidR="009B13CF" w:rsidRDefault="005606C3">
      <w:pPr>
        <w:spacing w:after="0"/>
        <w:jc w:val="both"/>
      </w:pPr>
      <w:r>
        <w:t xml:space="preserve">3. Wykonawca zobowiązany jest do składania protokołu wskazującego prawidłowe wykonanie zadań, liczbę oraz ewidencję godzin w danym miesiącu kalendarzowym poświęconych na wykonanie zadań w projekcie.  </w:t>
      </w:r>
    </w:p>
    <w:p w:rsidR="009B13CF" w:rsidRDefault="005606C3">
      <w:pPr>
        <w:spacing w:after="0"/>
        <w:jc w:val="both"/>
      </w:pPr>
      <w:r>
        <w:t xml:space="preserve">4. Wykonawca nie może powierzyć wykonania czynności wynikających z niniejszej umowy osobie trzeciej bez pisemnej zgody Zleceniodawcy. </w:t>
      </w:r>
    </w:p>
    <w:p w:rsidR="009B13CF" w:rsidRDefault="009B13CF">
      <w:pPr>
        <w:spacing w:after="0"/>
        <w:jc w:val="both"/>
      </w:pPr>
    </w:p>
    <w:p w:rsidR="009B13CF" w:rsidRDefault="005606C3">
      <w:pPr>
        <w:jc w:val="center"/>
      </w:pPr>
      <w:r>
        <w:t>§ 2</w:t>
      </w:r>
    </w:p>
    <w:p w:rsidR="009B13CF" w:rsidRDefault="005606C3">
      <w:pPr>
        <w:spacing w:after="0"/>
        <w:jc w:val="both"/>
      </w:pPr>
      <w:r>
        <w:t xml:space="preserve">1. Czynności, o których mowa w § 1 ust. 1 Wykonawca zobowiązany jest przeprowadzić w terminie od </w:t>
      </w:r>
      <w:r w:rsidR="000430A7" w:rsidRPr="000430A7">
        <w:rPr>
          <w:color w:val="000000"/>
        </w:rPr>
        <w:t>01.10 2018r. do 30.06</w:t>
      </w:r>
      <w:r w:rsidRPr="000430A7">
        <w:rPr>
          <w:color w:val="000000"/>
        </w:rPr>
        <w:t xml:space="preserve">.2019r. </w:t>
      </w:r>
    </w:p>
    <w:p w:rsidR="009B13CF" w:rsidRDefault="009B13CF">
      <w:pPr>
        <w:spacing w:after="0"/>
        <w:jc w:val="both"/>
        <w:rPr>
          <w:color w:val="000000"/>
        </w:rPr>
      </w:pPr>
    </w:p>
    <w:p w:rsidR="009B13CF" w:rsidRDefault="005606C3">
      <w:pPr>
        <w:spacing w:after="0"/>
        <w:jc w:val="both"/>
      </w:pPr>
      <w:r>
        <w:t>2. Zajęcia odbywać się będą w budynku Publicznego Przedszkola nr 26</w:t>
      </w:r>
    </w:p>
    <w:p w:rsidR="009B13CF" w:rsidRDefault="005606C3">
      <w:pPr>
        <w:spacing w:after="0"/>
        <w:jc w:val="both"/>
      </w:pPr>
      <w:r>
        <w:t>3. Zajęcia odbywać się będą:</w:t>
      </w:r>
    </w:p>
    <w:p w:rsidR="009B13CF" w:rsidRPr="000430A7" w:rsidRDefault="005606C3">
      <w:pPr>
        <w:keepNext/>
        <w:spacing w:after="0" w:line="240" w:lineRule="auto"/>
        <w:jc w:val="both"/>
      </w:pPr>
      <w:r>
        <w:t xml:space="preserve">Liczba godzin zajęć </w:t>
      </w:r>
      <w:r w:rsidR="000430A7" w:rsidRPr="000430A7">
        <w:t>gimnastyki korekcyjnej</w:t>
      </w:r>
      <w:r w:rsidRPr="000430A7">
        <w:t xml:space="preserve"> w miesiącu 4 w tym:</w:t>
      </w:r>
    </w:p>
    <w:p w:rsidR="009B13CF" w:rsidRPr="000430A7" w:rsidRDefault="00B12AF6" w:rsidP="00B12AF6">
      <w:pPr>
        <w:keepNext/>
        <w:spacing w:after="0" w:line="240" w:lineRule="auto"/>
      </w:pPr>
      <w:bookmarkStart w:id="0" w:name="_GoBack"/>
      <w:r>
        <w:t>- grupa I, 25  dzieci 2</w:t>
      </w:r>
      <w:r w:rsidR="005606C3" w:rsidRPr="000430A7">
        <w:t xml:space="preserve"> godziny w miesiącu,</w:t>
      </w:r>
      <w:r>
        <w:br/>
      </w:r>
      <w:r>
        <w:t>- grupa I</w:t>
      </w:r>
      <w:r>
        <w:t>I</w:t>
      </w:r>
      <w:r>
        <w:t>, 25  dzieci 2</w:t>
      </w:r>
      <w:r w:rsidRPr="000430A7">
        <w:t xml:space="preserve"> godziny w miesiącu</w:t>
      </w:r>
    </w:p>
    <w:bookmarkEnd w:id="0"/>
    <w:p w:rsidR="00BA2E3F" w:rsidRDefault="00BA2E3F">
      <w:pPr>
        <w:spacing w:after="0"/>
        <w:jc w:val="both"/>
      </w:pPr>
    </w:p>
    <w:p w:rsidR="009B13CF" w:rsidRDefault="005606C3">
      <w:pPr>
        <w:spacing w:after="0"/>
        <w:jc w:val="both"/>
      </w:pPr>
      <w:r>
        <w:t>Zajęcia mają odbywać się między godziną 12 a godziną 15</w:t>
      </w:r>
    </w:p>
    <w:p w:rsidR="009B13CF" w:rsidRDefault="005606C3">
      <w:pPr>
        <w:spacing w:after="0"/>
        <w:jc w:val="both"/>
      </w:pPr>
      <w:r>
        <w:lastRenderedPageBreak/>
        <w:t>4. Wykonawca zobowiązany jest do przestrzegania harmonogramu zajęć określonego przez Zleceniodawcę. Zleceniodawca zastrzega sobie możliwość zmiany harmonogramu zajęć. Zleceniodawca poinformuje Wykonawcę o ewentualnej zmianie harmonogramu najpóźniej 3 dni przed danymi zajęciami. Wszelkie zmiany w Harmonogramie zajęć przekazywane będą drogą e-mail na bieżąco.</w:t>
      </w:r>
    </w:p>
    <w:p w:rsidR="009B13CF" w:rsidRDefault="005606C3">
      <w:pPr>
        <w:spacing w:after="0"/>
        <w:jc w:val="both"/>
      </w:pPr>
      <w:r>
        <w:t xml:space="preserve">5. W razie wystąpienia obiektywnych przesłanek uniemożliwiających prowadzenie zajęć Wykonawca niezwłocznie poinformuje o tym Zleceniodawcę. </w:t>
      </w:r>
    </w:p>
    <w:p w:rsidR="009B13CF" w:rsidRDefault="009B13CF">
      <w:pPr>
        <w:spacing w:after="0"/>
        <w:jc w:val="both"/>
      </w:pPr>
    </w:p>
    <w:p w:rsidR="009B13CF" w:rsidRDefault="005606C3">
      <w:pPr>
        <w:jc w:val="center"/>
      </w:pPr>
      <w:r>
        <w:t>§ 3</w:t>
      </w:r>
    </w:p>
    <w:p w:rsidR="009B13CF" w:rsidRDefault="005606C3">
      <w:pPr>
        <w:spacing w:after="0"/>
        <w:jc w:val="both"/>
      </w:pPr>
      <w:r>
        <w:t xml:space="preserve">1. Z tytułu realizacji zlecenia Wykonawca otrzyma wynagrodzenie w wysokości …… zł brutto (słownie: ………. złotych), </w:t>
      </w:r>
    </w:p>
    <w:p w:rsidR="009B13CF" w:rsidRDefault="005606C3">
      <w:pPr>
        <w:spacing w:after="0"/>
        <w:jc w:val="both"/>
      </w:pPr>
      <w:r>
        <w:t xml:space="preserve">3. Wykonawca zobowiązuje się do wystawienia i przekazania rachunku/faktury, za każdy miesiąc w terminie do dnia 5 następnego miesiąca. </w:t>
      </w:r>
    </w:p>
    <w:p w:rsidR="009B13CF" w:rsidRDefault="005606C3">
      <w:pPr>
        <w:spacing w:after="0"/>
        <w:jc w:val="both"/>
      </w:pPr>
      <w:r>
        <w:t xml:space="preserve">4. Wynagrodzenie będzie wypłacane na wskazany rachunek bankowy w ciągu 14 dni od złożenia rachunku/faktury przy jednoczesnym przedłożeniu prawidłowo uzupełnionej dokumentacji, o której mowa w </w:t>
      </w:r>
      <w:r>
        <w:rPr>
          <w:rFonts w:cstheme="minorHAnsi"/>
        </w:rPr>
        <w:t>§</w:t>
      </w:r>
      <w:r>
        <w:t xml:space="preserve"> 1 pkt. 2 i 3. z zastrzeżeniem pkt.4.</w:t>
      </w:r>
    </w:p>
    <w:p w:rsidR="009B13CF" w:rsidRDefault="009B13CF">
      <w:pPr>
        <w:spacing w:after="0"/>
        <w:jc w:val="center"/>
      </w:pPr>
    </w:p>
    <w:p w:rsidR="009B13CF" w:rsidRDefault="005606C3">
      <w:pPr>
        <w:spacing w:after="0"/>
        <w:jc w:val="center"/>
      </w:pPr>
      <w:r>
        <w:t>§ 4</w:t>
      </w:r>
    </w:p>
    <w:p w:rsidR="009B13CF" w:rsidRDefault="009B13CF">
      <w:pPr>
        <w:spacing w:after="0"/>
        <w:jc w:val="both"/>
      </w:pPr>
    </w:p>
    <w:p w:rsidR="009B13CF" w:rsidRDefault="005606C3">
      <w:pPr>
        <w:spacing w:after="0"/>
        <w:jc w:val="both"/>
      </w:pPr>
      <w:r>
        <w:t>1. Wykonawca oświadcza, iż posiada odpowiednią wiedzę i doświadczenie w zakresie prowadzenia zajęć niezbędne do realizacji przedmiotu umowy.</w:t>
      </w:r>
    </w:p>
    <w:p w:rsidR="009B13CF" w:rsidRDefault="005606C3">
      <w:pPr>
        <w:spacing w:after="0"/>
        <w:jc w:val="both"/>
      </w:pPr>
      <w:r>
        <w:t>2. Wykonawca zobowiązuje się do zrealizowania przedmiotu umowy z należytą starannością, zgodnie z zapisami niniejszej umowy, przepisami prawa krajowego oraz europejskiego, jak również najwyższymi standardami przyjętymi w tego typu działaniach.</w:t>
      </w:r>
    </w:p>
    <w:p w:rsidR="009B13CF" w:rsidRDefault="009B13CF">
      <w:pPr>
        <w:spacing w:after="0"/>
      </w:pPr>
    </w:p>
    <w:p w:rsidR="009B13CF" w:rsidRDefault="005606C3">
      <w:pPr>
        <w:spacing w:after="0"/>
        <w:jc w:val="center"/>
      </w:pPr>
      <w:r>
        <w:t>§ 5</w:t>
      </w:r>
    </w:p>
    <w:p w:rsidR="009B13CF" w:rsidRDefault="009B13CF">
      <w:pPr>
        <w:spacing w:after="0"/>
        <w:jc w:val="center"/>
      </w:pPr>
    </w:p>
    <w:p w:rsidR="009B13CF" w:rsidRDefault="005606C3">
      <w:pPr>
        <w:spacing w:after="0"/>
        <w:jc w:val="both"/>
      </w:pPr>
      <w:r>
        <w:t>1. Rozwiązanie niniejszej umowy, przed upływem terminu określonego w § 2 pkt. 1 wymaga dwutygodniowego okresu wypowiedzenia, ze skutkiem na koniec miesiąca.</w:t>
      </w:r>
    </w:p>
    <w:p w:rsidR="009B13CF" w:rsidRDefault="005606C3">
      <w:pPr>
        <w:spacing w:after="0"/>
        <w:jc w:val="both"/>
      </w:pPr>
      <w:r>
        <w:t>2. Zleceniodawca zastrzega sobie prawo do natychmiastowego rozwiązania umowy w razie stwierdzenia nienależytego wykonywania jej postanowień przez Wykonawcę i nie usunięcia wskazanych uchybień w czasie 3 dni od przekazania takiej informacji przez Zleceniodawcę.</w:t>
      </w:r>
    </w:p>
    <w:p w:rsidR="009B13CF" w:rsidRDefault="005606C3">
      <w:pPr>
        <w:spacing w:after="0"/>
        <w:jc w:val="both"/>
      </w:pPr>
      <w:r>
        <w:t>3. Zleceniodawca może odstąpić od umowy w razie wystąpienia istotnej zmiany okoliczności powodującej, że wykonanie umowy nie leży w interesie publicznym, czego nie można było przewidzieć w chwili jej zawarcia, zawiadamiając o tym Wykonawcę na piśmie w terminie jednego miesiąca od powzięcia wiadomości o powyższych okolicznościach.</w:t>
      </w:r>
    </w:p>
    <w:p w:rsidR="009B13CF" w:rsidRDefault="009B13CF">
      <w:pPr>
        <w:spacing w:after="0"/>
      </w:pPr>
    </w:p>
    <w:p w:rsidR="009B13CF" w:rsidRDefault="005606C3">
      <w:pPr>
        <w:spacing w:after="0"/>
        <w:jc w:val="center"/>
      </w:pPr>
      <w:r>
        <w:t>§ 6</w:t>
      </w:r>
    </w:p>
    <w:p w:rsidR="009B13CF" w:rsidRDefault="009B13CF">
      <w:pPr>
        <w:spacing w:after="0"/>
        <w:jc w:val="center"/>
      </w:pPr>
    </w:p>
    <w:p w:rsidR="009B13CF" w:rsidRDefault="005606C3">
      <w:pPr>
        <w:spacing w:after="0"/>
        <w:jc w:val="both"/>
      </w:pPr>
      <w:r>
        <w:t>1. Strony ustanawiają odpowiedzialność za niewykonanie lub nienależyte wykonanie Umowy w formie kar umownych.</w:t>
      </w:r>
    </w:p>
    <w:p w:rsidR="009B13CF" w:rsidRDefault="005606C3">
      <w:pPr>
        <w:spacing w:after="0"/>
        <w:jc w:val="both"/>
      </w:pPr>
      <w:r>
        <w:t xml:space="preserve">2. Wykonawca zapłaci Zleceniodawcy karę umowną za natychmiastowe rozwiązanie umowy z przyczyn leżących po stronie Wykonawcy w wysokości 30% (słownie: trzydzieści procent) wynagrodzenia należnego Wykonawcy o którym mowa w </w:t>
      </w:r>
      <w:r>
        <w:rPr>
          <w:rFonts w:cstheme="minorHAnsi"/>
        </w:rPr>
        <w:t>§</w:t>
      </w:r>
      <w:r>
        <w:t xml:space="preserve"> 3 ust. 2 umowy. </w:t>
      </w:r>
    </w:p>
    <w:p w:rsidR="009B13CF" w:rsidRDefault="005606C3">
      <w:pPr>
        <w:spacing w:after="0"/>
        <w:jc w:val="both"/>
      </w:pPr>
      <w:r>
        <w:t>3. W przypadku nie wykonania lub nieprawidłowego wykonania przez Wykonawcę zadań, których realizacji podjął się w ramach zleconego przez Zleceniodawcę harmonogramu (np. niezrealizowanie zajęć w terminie z winy Wykonawcy, skracanie zajęć ustalonych w harmonogramie, powtarzające się zastrzeżenia uczestników odnośnie realizacji zajęć, brak reakcji na pojawiające się problemy związane z realizacją zajęć, itp.), Zleceniodawca może naliczyć karę umowną w wysokości do 100 % (słownie: sto procent) wynagrodzenia należnego Wykonawcy za prowadzenie zajęć, których dotyczą wskazane nieprawidłowości.</w:t>
      </w:r>
    </w:p>
    <w:p w:rsidR="009B13CF" w:rsidRDefault="005606C3">
      <w:pPr>
        <w:spacing w:after="0"/>
        <w:jc w:val="both"/>
      </w:pPr>
      <w:r>
        <w:t xml:space="preserve">4. W przypadku naliczenia kar umownych, o których mowa w pkt. 2 i 3 Zleceniodawca zastrzega sobie prawo do ich potrącenia z wynagrodzenia należnego Wykonawcy, na co Wykonawca wyraża zgodę.  </w:t>
      </w:r>
    </w:p>
    <w:p w:rsidR="009B13CF" w:rsidRDefault="005606C3">
      <w:pPr>
        <w:spacing w:after="0"/>
        <w:jc w:val="both"/>
      </w:pPr>
      <w:r>
        <w:t xml:space="preserve">5. Zastosowanie przez Zleceniodawcę kar umownych nie wyłącza dochodzenia naprawienia szkody na zasadach ogólnych. </w:t>
      </w:r>
    </w:p>
    <w:p w:rsidR="009B13CF" w:rsidRDefault="009B13CF">
      <w:pPr>
        <w:spacing w:after="0"/>
      </w:pPr>
    </w:p>
    <w:p w:rsidR="009B13CF" w:rsidRDefault="005606C3">
      <w:pPr>
        <w:spacing w:after="0"/>
        <w:jc w:val="center"/>
      </w:pPr>
      <w:r>
        <w:t>§ 7</w:t>
      </w:r>
    </w:p>
    <w:p w:rsidR="009B13CF" w:rsidRDefault="009B13CF">
      <w:pPr>
        <w:spacing w:after="0"/>
      </w:pPr>
    </w:p>
    <w:p w:rsidR="009B13CF" w:rsidRDefault="005606C3">
      <w:pPr>
        <w:numPr>
          <w:ilvl w:val="0"/>
          <w:numId w:val="1"/>
        </w:numPr>
        <w:spacing w:after="0"/>
        <w:jc w:val="both"/>
      </w:pPr>
      <w:r>
        <w:t xml:space="preserve">Zamawiający oświadcza, że jest upoważniony do przetwarzania danych osobowych w zakresie zbioru: Centralny system teleinformatyczny wspierający realizację programów operacyjnych w ramach realizacji projektu pod nazwą </w:t>
      </w:r>
      <w:r>
        <w:rPr>
          <w:i/>
        </w:rPr>
        <w:t>Podniesienie jakości edukacji przedszkolnej w Kędzierzynie-Koźlu</w:t>
      </w:r>
      <w:r>
        <w:t xml:space="preserve"> nr umowy o dofinansowanie RPOP.09.01.03-16-0014/16-00</w:t>
      </w:r>
    </w:p>
    <w:p w:rsidR="009B13CF" w:rsidRDefault="005606C3">
      <w:pPr>
        <w:numPr>
          <w:ilvl w:val="0"/>
          <w:numId w:val="1"/>
        </w:numPr>
        <w:spacing w:after="0"/>
        <w:jc w:val="both"/>
      </w:pPr>
      <w:r>
        <w:t xml:space="preserve">Niniejszą umową Zamawiający powierza Wykonawcy przetwarzanie danych osobowych w imieniu i na rzecz Zamawiającego wyłącznie w celu wykonania umowy. </w:t>
      </w:r>
    </w:p>
    <w:p w:rsidR="009B13CF" w:rsidRDefault="005606C3">
      <w:pPr>
        <w:numPr>
          <w:ilvl w:val="0"/>
          <w:numId w:val="1"/>
        </w:numPr>
        <w:spacing w:after="0"/>
        <w:jc w:val="both"/>
      </w:pPr>
      <w:r>
        <w:t>Wykonawca zobowiązuje się do podjęcia przed przetwarzaniem danych osobowych środków zabezpieczających, o których mowa w art. 36-39 ustawy o ochronie danych osobowych oraz w Rozporządzeniu Ministra Spraw Wewnętrznych i Administracji z dnia 29 kwietnia 2004r. w sprawie dokumentacji przetwarzania danych osobowych oraz warunków technicznych i organizacyjnych jakim powinny odpowiadać urządzenia i systemy informatyczne służące do przetwarzania danych osobowych zgodnie z obowiązującymi przepisami w tym zakresie.</w:t>
      </w:r>
    </w:p>
    <w:p w:rsidR="009B13CF" w:rsidRDefault="005606C3">
      <w:pPr>
        <w:numPr>
          <w:ilvl w:val="0"/>
          <w:numId w:val="1"/>
        </w:numPr>
        <w:spacing w:after="0"/>
        <w:jc w:val="both"/>
      </w:pPr>
      <w:r>
        <w:t xml:space="preserve">Zamawiający upoważnia Wykonawcę do wydania jego pracownikom upoważnień do przetwarzania danych osobowych w związku z wykonaniem umowy na czas jej trwania. </w:t>
      </w:r>
      <w:r>
        <w:rPr>
          <w:i/>
        </w:rPr>
        <w:t>(nie dotyczy osób osobiście świadczących usługę - prowadzących lub nie prowadzących działalność gospodarczą).</w:t>
      </w:r>
    </w:p>
    <w:p w:rsidR="009B13CF" w:rsidRDefault="005606C3">
      <w:pPr>
        <w:numPr>
          <w:ilvl w:val="0"/>
          <w:numId w:val="1"/>
        </w:numPr>
        <w:spacing w:after="0"/>
        <w:jc w:val="both"/>
      </w:pPr>
      <w:r>
        <w:t>Wykonawca zobowiązuje się do prowadzenia ewidencji pracowników upoważnionych do przetwarzania danych osobowych na zasadach określonych w art. 39 ustawy o ochronie danych osobowych.</w:t>
      </w:r>
      <w:r>
        <w:rPr>
          <w:i/>
        </w:rPr>
        <w:t>(nie dotyczy osób osobiście świadczących usługę - prowadzących lub nie prowadzących działalność gospodarczą).</w:t>
      </w:r>
    </w:p>
    <w:p w:rsidR="009B13CF" w:rsidRDefault="005606C3">
      <w:pPr>
        <w:numPr>
          <w:ilvl w:val="0"/>
          <w:numId w:val="1"/>
        </w:numPr>
        <w:spacing w:after="0"/>
        <w:jc w:val="both"/>
      </w:pPr>
      <w:r>
        <w:lastRenderedPageBreak/>
        <w:t>Wykonawca zobowiązuje się do udzielenia Zamawiającemu na każde jego żądanie, informacji na temat przetwarzania wszystkich danych osobowych, a w szczególności niezwłocznego przekazywania informacji o każdym przypadku naruszenia przez niego i jego pracowników obowiązków dotyczących ochrony danych osobowych.</w:t>
      </w:r>
    </w:p>
    <w:p w:rsidR="009B13CF" w:rsidRDefault="005606C3">
      <w:pPr>
        <w:numPr>
          <w:ilvl w:val="0"/>
          <w:numId w:val="1"/>
        </w:numPr>
        <w:spacing w:after="0"/>
        <w:jc w:val="both"/>
      </w:pPr>
      <w:r>
        <w:t>Wykonawca umożliwi Zamawiającemu w miejscach, w których są przetwarzane powierzone dane osobowe dokonanie kontroli, w terminie wspólnie ustalonym, nie późniejszym jednak, niż 5 dni kalendarzowych od dnia powiadomienia o zamiarze przeprowadzenia kontroli w celu sprawdzenia prawidłowości przetwarzania oraz zabezpieczenia danych osobowych.</w:t>
      </w:r>
    </w:p>
    <w:p w:rsidR="009B13CF" w:rsidRDefault="005606C3">
      <w:pPr>
        <w:numPr>
          <w:ilvl w:val="0"/>
          <w:numId w:val="1"/>
        </w:numPr>
        <w:spacing w:after="0"/>
        <w:jc w:val="both"/>
      </w:pPr>
      <w:r>
        <w:t>W przypadku powzięcia przez Zamawiającego wiadomości o rażącym naruszeniu przez Wykonawcę zobowiązań wynikających z ustawy o ochronie danych osobowych, Wykonawca umożliwi Zamawiającemu dokonanie niezapowiedzianej kontroli w celu o którym mowa  ust. 7.</w:t>
      </w:r>
    </w:p>
    <w:p w:rsidR="009B13CF" w:rsidRDefault="005606C3">
      <w:pPr>
        <w:numPr>
          <w:ilvl w:val="0"/>
          <w:numId w:val="1"/>
        </w:numPr>
        <w:spacing w:after="0"/>
        <w:jc w:val="both"/>
      </w:pPr>
      <w:r>
        <w:t>Wykonawca jest zobowiązany do zastosowania się do zaleceń dotyczących poprawy jakości zabezpieczenia danych osobowych oraz sposobu ich przetwarzania sporządzonych w wyniku przeprowadzonych przez Zamawiającego kontroli.</w:t>
      </w:r>
    </w:p>
    <w:p w:rsidR="009B13CF" w:rsidRDefault="009B13CF">
      <w:pPr>
        <w:spacing w:after="0"/>
      </w:pPr>
    </w:p>
    <w:p w:rsidR="009B13CF" w:rsidRDefault="005606C3">
      <w:pPr>
        <w:spacing w:after="0"/>
        <w:jc w:val="center"/>
      </w:pPr>
      <w:r>
        <w:t>§ 8</w:t>
      </w:r>
    </w:p>
    <w:p w:rsidR="009B13CF" w:rsidRDefault="009B13CF">
      <w:pPr>
        <w:spacing w:after="0"/>
        <w:jc w:val="center"/>
      </w:pPr>
    </w:p>
    <w:p w:rsidR="009B13CF" w:rsidRDefault="005606C3">
      <w:pPr>
        <w:spacing w:after="0"/>
        <w:jc w:val="both"/>
      </w:pPr>
      <w:r>
        <w:t>1. Wszelkie spory wynikłe z wykonania niniejszej umowy strony rozwiązywać będą polubownie, a jeśli nie będzie to możliwe, rozstrzygać je będzie sąd powszechny właściwy dla miejsca siedziby Zleceniodawcy.</w:t>
      </w:r>
    </w:p>
    <w:p w:rsidR="009B13CF" w:rsidRDefault="005606C3">
      <w:pPr>
        <w:spacing w:after="0"/>
        <w:jc w:val="both"/>
      </w:pPr>
      <w:r>
        <w:t>2. Wszelkie zmiany niniejszej umowy wymagają zgody obu stron wyrażonej pisemnie pod rygorem nieważności takiej zmiany.</w:t>
      </w:r>
    </w:p>
    <w:p w:rsidR="009B13CF" w:rsidRDefault="005606C3">
      <w:pPr>
        <w:spacing w:after="0"/>
        <w:jc w:val="both"/>
      </w:pPr>
      <w:r>
        <w:t>3. W sprawach nieuregulowanych niniejszą umową mają zastosowanie odpowiednie przepisy Kodeksu cywilnego.</w:t>
      </w:r>
    </w:p>
    <w:p w:rsidR="009B13CF" w:rsidRDefault="005606C3">
      <w:pPr>
        <w:spacing w:after="0"/>
        <w:jc w:val="both"/>
      </w:pPr>
      <w:r>
        <w:t>4. Umowę sporządzono w 2 jednobrzmiących egzemplarzach, po jednym dla każdej ze stron.</w:t>
      </w:r>
    </w:p>
    <w:p w:rsidR="009B13CF" w:rsidRDefault="009B13CF"/>
    <w:p w:rsidR="009B13CF" w:rsidRDefault="005606C3">
      <w:r>
        <w:t xml:space="preserve">ZLECENIODAWCA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WYKONAWCA</w:t>
      </w:r>
    </w:p>
    <w:p w:rsidR="009B13CF" w:rsidRDefault="005606C3">
      <w:r>
        <w:t xml:space="preserve">….…………………………….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….…………………………….</w:t>
      </w:r>
    </w:p>
    <w:p w:rsidR="009B13CF" w:rsidRDefault="009B13CF"/>
    <w:p w:rsidR="009B13CF" w:rsidRDefault="009B13CF"/>
    <w:sectPr w:rsidR="009B13CF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D7B" w:rsidRDefault="00161D7B">
      <w:pPr>
        <w:spacing w:after="0" w:line="240" w:lineRule="auto"/>
      </w:pPr>
      <w:r>
        <w:separator/>
      </w:r>
    </w:p>
  </w:endnote>
  <w:endnote w:type="continuationSeparator" w:id="0">
    <w:p w:rsidR="00161D7B" w:rsidRDefault="0016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D7B" w:rsidRDefault="00161D7B">
      <w:pPr>
        <w:spacing w:after="0" w:line="240" w:lineRule="auto"/>
      </w:pPr>
      <w:r>
        <w:separator/>
      </w:r>
    </w:p>
  </w:footnote>
  <w:footnote w:type="continuationSeparator" w:id="0">
    <w:p w:rsidR="00161D7B" w:rsidRDefault="00161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3CF" w:rsidRDefault="005606C3">
    <w:pPr>
      <w:pStyle w:val="Nagwek1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5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-325755</wp:posOffset>
          </wp:positionV>
          <wp:extent cx="5760720" cy="744220"/>
          <wp:effectExtent l="0" t="0" r="0" b="0"/>
          <wp:wrapSquare wrapText="bothSides"/>
          <wp:docPr id="1" name="Obraz 3" descr="C:\Users\Jarek\AppData\Local\Microsoft\Windows\INetCache\Content.Word\be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Jarek\AppData\Local\Microsoft\Windows\INetCache\Content.Word\bel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B13CF" w:rsidRDefault="009B13CF">
    <w:pPr>
      <w:pStyle w:val="Nagwek1"/>
      <w:jc w:val="center"/>
      <w:rPr>
        <w:b/>
        <w:sz w:val="20"/>
        <w:szCs w:val="20"/>
      </w:rPr>
    </w:pPr>
  </w:p>
  <w:p w:rsidR="009B13CF" w:rsidRDefault="009B13CF">
    <w:pPr>
      <w:pStyle w:val="Nagwek1"/>
      <w:jc w:val="center"/>
      <w:rPr>
        <w:b/>
        <w:sz w:val="20"/>
        <w:szCs w:val="20"/>
      </w:rPr>
    </w:pPr>
  </w:p>
  <w:p w:rsidR="009B13CF" w:rsidRDefault="005606C3">
    <w:pPr>
      <w:pStyle w:val="Nagwek1"/>
      <w:jc w:val="center"/>
      <w:rPr>
        <w:b/>
        <w:sz w:val="20"/>
        <w:szCs w:val="20"/>
      </w:rPr>
    </w:pPr>
    <w:r>
      <w:rPr>
        <w:b/>
        <w:sz w:val="20"/>
        <w:szCs w:val="20"/>
      </w:rPr>
      <w:t>„Podniesienie jakości edukacji przedszkolnej w Kędzierzynie-Koźlu”</w:t>
    </w:r>
  </w:p>
  <w:p w:rsidR="009B13CF" w:rsidRDefault="009B13CF">
    <w:pPr>
      <w:pStyle w:val="Nagwek1"/>
      <w:jc w:val="center"/>
      <w:rPr>
        <w:sz w:val="18"/>
        <w:szCs w:val="18"/>
      </w:rPr>
    </w:pPr>
  </w:p>
  <w:p w:rsidR="009B13CF" w:rsidRDefault="005606C3">
    <w:pPr>
      <w:pStyle w:val="Nagwek1"/>
      <w:jc w:val="center"/>
      <w:rPr>
        <w:sz w:val="18"/>
        <w:szCs w:val="18"/>
      </w:rPr>
    </w:pPr>
    <w:r>
      <w:rPr>
        <w:sz w:val="18"/>
        <w:szCs w:val="18"/>
      </w:rPr>
      <w:t>Projekt współfinansowany przez Unię Europejską ze środków Europejskiego Funduszu Społecznego</w:t>
    </w:r>
  </w:p>
  <w:p w:rsidR="009B13CF" w:rsidRDefault="005606C3">
    <w:pPr>
      <w:pStyle w:val="Nagwek1"/>
      <w:jc w:val="center"/>
      <w:rPr>
        <w:sz w:val="18"/>
        <w:szCs w:val="18"/>
      </w:rPr>
    </w:pPr>
    <w:r>
      <w:rPr>
        <w:sz w:val="18"/>
        <w:szCs w:val="18"/>
      </w:rPr>
      <w:t>w ramach Regionalnego Programu Operacyjnego Województwa Opolskiego 2014-2020</w:t>
    </w:r>
  </w:p>
  <w:p w:rsidR="009B13CF" w:rsidRDefault="005606C3">
    <w:pPr>
      <w:pStyle w:val="Nagwek1"/>
      <w:pBdr>
        <w:bottom w:val="single" w:sz="4" w:space="1" w:color="00000A"/>
      </w:pBdr>
      <w:jc w:val="center"/>
      <w:rPr>
        <w:sz w:val="18"/>
        <w:szCs w:val="18"/>
      </w:rPr>
    </w:pPr>
    <w:r>
      <w:rPr>
        <w:sz w:val="18"/>
        <w:szCs w:val="18"/>
      </w:rPr>
      <w:t>Nr umowy: RPOP.09.01.03-16-0014/16-00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66CC4"/>
    <w:multiLevelType w:val="multilevel"/>
    <w:tmpl w:val="DF1CE2D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A06A8E"/>
    <w:multiLevelType w:val="multilevel"/>
    <w:tmpl w:val="200CEF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CF"/>
    <w:rsid w:val="000430A7"/>
    <w:rsid w:val="00161D7B"/>
    <w:rsid w:val="0036477E"/>
    <w:rsid w:val="005606C3"/>
    <w:rsid w:val="009B13CF"/>
    <w:rsid w:val="00B12AF6"/>
    <w:rsid w:val="00BA2E3F"/>
    <w:rsid w:val="00D36D9C"/>
    <w:rsid w:val="00D8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0D322-C28B-49A2-9F57-4818648B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42A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92E9C"/>
  </w:style>
  <w:style w:type="character" w:customStyle="1" w:styleId="StopkaZnak">
    <w:name w:val="Stopka Znak"/>
    <w:basedOn w:val="Domylnaczcionkaakapitu"/>
    <w:link w:val="Stopka1"/>
    <w:uiPriority w:val="99"/>
    <w:qFormat/>
    <w:rsid w:val="00692E9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E9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D1F5D"/>
    <w:rPr>
      <w:color w:val="0563C1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qFormat/>
    <w:rsid w:val="00096690"/>
    <w:rPr>
      <w:color w:val="2B579A"/>
      <w:shd w:val="clear" w:color="auto" w:fill="E6E6E6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8A5D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54">
    <w:name w:val="Font Style54"/>
    <w:qFormat/>
    <w:rsid w:val="00F4788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qFormat/>
    <w:rsid w:val="00F47880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01E3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01E3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01E32"/>
    <w:rPr>
      <w:b/>
      <w:bCs/>
      <w:sz w:val="20"/>
      <w:szCs w:val="20"/>
    </w:rPr>
  </w:style>
  <w:style w:type="character" w:customStyle="1" w:styleId="Wzmianka2">
    <w:name w:val="Wzmianka2"/>
    <w:basedOn w:val="Domylnaczcionkaakapitu"/>
    <w:uiPriority w:val="99"/>
    <w:semiHidden/>
    <w:unhideWhenUsed/>
    <w:qFormat/>
    <w:rsid w:val="002940F1"/>
    <w:rPr>
      <w:color w:val="2B579A"/>
      <w:shd w:val="clear" w:color="auto" w:fill="E6E6E6"/>
    </w:rPr>
  </w:style>
  <w:style w:type="character" w:customStyle="1" w:styleId="Wzmianka3">
    <w:name w:val="Wzmianka3"/>
    <w:basedOn w:val="Domylnaczcionkaakapitu"/>
    <w:uiPriority w:val="99"/>
    <w:semiHidden/>
    <w:unhideWhenUsed/>
    <w:qFormat/>
    <w:rsid w:val="0046596C"/>
    <w:rPr>
      <w:color w:val="2B579A"/>
      <w:shd w:val="clear" w:color="auto" w:fill="E6E6E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50762"/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F0905"/>
  </w:style>
  <w:style w:type="character" w:customStyle="1" w:styleId="ListLabel1">
    <w:name w:val="ListLabel 1"/>
    <w:qFormat/>
    <w:rsid w:val="00543CC8"/>
    <w:rPr>
      <w:b w:val="0"/>
    </w:rPr>
  </w:style>
  <w:style w:type="character" w:customStyle="1" w:styleId="ListLabel2">
    <w:name w:val="ListLabel 2"/>
    <w:qFormat/>
    <w:rsid w:val="00543CC8"/>
    <w:rPr>
      <w:b w:val="0"/>
    </w:rPr>
  </w:style>
  <w:style w:type="character" w:customStyle="1" w:styleId="ListLabel3">
    <w:name w:val="ListLabel 3"/>
    <w:qFormat/>
    <w:rsid w:val="00543CC8"/>
    <w:rPr>
      <w:sz w:val="22"/>
      <w:szCs w:val="22"/>
    </w:rPr>
  </w:style>
  <w:style w:type="character" w:customStyle="1" w:styleId="ListLabel4">
    <w:name w:val="ListLabel 4"/>
    <w:qFormat/>
    <w:rsid w:val="00543CC8"/>
    <w:rPr>
      <w:b w:val="0"/>
    </w:rPr>
  </w:style>
  <w:style w:type="character" w:customStyle="1" w:styleId="ListLabel5">
    <w:name w:val="ListLabel 5"/>
    <w:qFormat/>
    <w:rsid w:val="00543CC8"/>
    <w:rPr>
      <w:rFonts w:cs="Courier New"/>
    </w:rPr>
  </w:style>
  <w:style w:type="character" w:customStyle="1" w:styleId="ListLabel6">
    <w:name w:val="ListLabel 6"/>
    <w:qFormat/>
    <w:rsid w:val="00543CC8"/>
    <w:rPr>
      <w:rFonts w:cs="Courier New"/>
    </w:rPr>
  </w:style>
  <w:style w:type="character" w:customStyle="1" w:styleId="ListLabel7">
    <w:name w:val="ListLabel 7"/>
    <w:qFormat/>
    <w:rsid w:val="00543CC8"/>
    <w:rPr>
      <w:rFonts w:cs="Courier New"/>
    </w:rPr>
  </w:style>
  <w:style w:type="character" w:customStyle="1" w:styleId="ListLabel8">
    <w:name w:val="ListLabel 8"/>
    <w:qFormat/>
    <w:rsid w:val="00543CC8"/>
    <w:rPr>
      <w:b w:val="0"/>
      <w:i w:val="0"/>
      <w:sz w:val="20"/>
    </w:rPr>
  </w:style>
  <w:style w:type="character" w:customStyle="1" w:styleId="ListLabel9">
    <w:name w:val="ListLabel 9"/>
    <w:qFormat/>
    <w:rsid w:val="00543CC8"/>
    <w:rPr>
      <w:b w:val="0"/>
      <w:i w:val="0"/>
      <w:sz w:val="20"/>
    </w:rPr>
  </w:style>
  <w:style w:type="character" w:customStyle="1" w:styleId="ListLabel10">
    <w:name w:val="ListLabel 10"/>
    <w:qFormat/>
    <w:rsid w:val="00543CC8"/>
    <w:rPr>
      <w:b w:val="0"/>
      <w:i w:val="0"/>
      <w:sz w:val="20"/>
    </w:rPr>
  </w:style>
  <w:style w:type="character" w:customStyle="1" w:styleId="ListLabel11">
    <w:name w:val="ListLabel 11"/>
    <w:qFormat/>
    <w:rsid w:val="00543CC8"/>
    <w:rPr>
      <w:b w:val="0"/>
      <w:i w:val="0"/>
      <w:sz w:val="20"/>
    </w:rPr>
  </w:style>
  <w:style w:type="character" w:customStyle="1" w:styleId="ListLabel12">
    <w:name w:val="ListLabel 12"/>
    <w:qFormat/>
    <w:rsid w:val="00543CC8"/>
    <w:rPr>
      <w:b w:val="0"/>
      <w:i w:val="0"/>
      <w:sz w:val="20"/>
    </w:rPr>
  </w:style>
  <w:style w:type="character" w:customStyle="1" w:styleId="ListLabel13">
    <w:name w:val="ListLabel 13"/>
    <w:qFormat/>
    <w:rsid w:val="00543CC8"/>
    <w:rPr>
      <w:b w:val="0"/>
      <w:i w:val="0"/>
      <w:sz w:val="20"/>
    </w:rPr>
  </w:style>
  <w:style w:type="character" w:customStyle="1" w:styleId="ListLabel14">
    <w:name w:val="ListLabel 14"/>
    <w:qFormat/>
    <w:rsid w:val="00543CC8"/>
    <w:rPr>
      <w:b w:val="0"/>
      <w:i w:val="0"/>
      <w:sz w:val="20"/>
    </w:rPr>
  </w:style>
  <w:style w:type="character" w:customStyle="1" w:styleId="ListLabel15">
    <w:name w:val="ListLabel 15"/>
    <w:qFormat/>
    <w:rsid w:val="00543CC8"/>
    <w:rPr>
      <w:b w:val="0"/>
      <w:i w:val="0"/>
      <w:sz w:val="20"/>
    </w:rPr>
  </w:style>
  <w:style w:type="character" w:customStyle="1" w:styleId="ListLabel16">
    <w:name w:val="ListLabel 16"/>
    <w:qFormat/>
    <w:rsid w:val="00543CC8"/>
    <w:rPr>
      <w:b w:val="0"/>
      <w:i w:val="0"/>
      <w:sz w:val="20"/>
    </w:rPr>
  </w:style>
  <w:style w:type="character" w:customStyle="1" w:styleId="ListLabel17">
    <w:name w:val="ListLabel 17"/>
    <w:qFormat/>
    <w:rsid w:val="00543CC8"/>
    <w:rPr>
      <w:b w:val="0"/>
      <w:i w:val="0"/>
      <w:sz w:val="20"/>
    </w:rPr>
  </w:style>
  <w:style w:type="character" w:customStyle="1" w:styleId="ListLabel18">
    <w:name w:val="ListLabel 18"/>
    <w:qFormat/>
    <w:rsid w:val="00543CC8"/>
    <w:rPr>
      <w:b w:val="0"/>
      <w:i w:val="0"/>
      <w:sz w:val="20"/>
    </w:rPr>
  </w:style>
  <w:style w:type="character" w:customStyle="1" w:styleId="ListLabel19">
    <w:name w:val="ListLabel 19"/>
    <w:qFormat/>
    <w:rsid w:val="00543CC8"/>
    <w:rPr>
      <w:sz w:val="20"/>
    </w:rPr>
  </w:style>
  <w:style w:type="character" w:customStyle="1" w:styleId="ListLabel20">
    <w:name w:val="ListLabel 20"/>
    <w:qFormat/>
    <w:rsid w:val="00543CC8"/>
    <w:rPr>
      <w:sz w:val="20"/>
    </w:rPr>
  </w:style>
  <w:style w:type="character" w:customStyle="1" w:styleId="ListLabel21">
    <w:name w:val="ListLabel 21"/>
    <w:qFormat/>
    <w:rsid w:val="00543CC8"/>
    <w:rPr>
      <w:sz w:val="20"/>
    </w:rPr>
  </w:style>
  <w:style w:type="character" w:customStyle="1" w:styleId="ListLabel22">
    <w:name w:val="ListLabel 22"/>
    <w:qFormat/>
    <w:rsid w:val="00543CC8"/>
    <w:rPr>
      <w:sz w:val="20"/>
    </w:rPr>
  </w:style>
  <w:style w:type="character" w:customStyle="1" w:styleId="ListLabel23">
    <w:name w:val="ListLabel 23"/>
    <w:qFormat/>
    <w:rsid w:val="00543CC8"/>
    <w:rPr>
      <w:sz w:val="20"/>
    </w:rPr>
  </w:style>
  <w:style w:type="character" w:customStyle="1" w:styleId="ListLabel24">
    <w:name w:val="ListLabel 24"/>
    <w:qFormat/>
    <w:rsid w:val="00543CC8"/>
    <w:rPr>
      <w:sz w:val="20"/>
    </w:rPr>
  </w:style>
  <w:style w:type="character" w:customStyle="1" w:styleId="ListLabel25">
    <w:name w:val="ListLabel 25"/>
    <w:qFormat/>
    <w:rsid w:val="00543CC8"/>
    <w:rPr>
      <w:sz w:val="20"/>
    </w:rPr>
  </w:style>
  <w:style w:type="character" w:customStyle="1" w:styleId="ListLabel26">
    <w:name w:val="ListLabel 26"/>
    <w:qFormat/>
    <w:rsid w:val="00543CC8"/>
    <w:rPr>
      <w:sz w:val="20"/>
    </w:rPr>
  </w:style>
  <w:style w:type="character" w:customStyle="1" w:styleId="ListLabel27">
    <w:name w:val="ListLabel 27"/>
    <w:qFormat/>
    <w:rsid w:val="00543CC8"/>
    <w:rPr>
      <w:sz w:val="20"/>
    </w:rPr>
  </w:style>
  <w:style w:type="character" w:customStyle="1" w:styleId="ListLabel28">
    <w:name w:val="ListLabel 28"/>
    <w:qFormat/>
    <w:rsid w:val="00543CC8"/>
    <w:rPr>
      <w:sz w:val="20"/>
    </w:rPr>
  </w:style>
  <w:style w:type="character" w:customStyle="1" w:styleId="ListLabel29">
    <w:name w:val="ListLabel 29"/>
    <w:qFormat/>
    <w:rsid w:val="00543CC8"/>
    <w:rPr>
      <w:sz w:val="20"/>
    </w:rPr>
  </w:style>
  <w:style w:type="character" w:customStyle="1" w:styleId="ListLabel30">
    <w:name w:val="ListLabel 30"/>
    <w:qFormat/>
    <w:rsid w:val="00543CC8"/>
    <w:rPr>
      <w:sz w:val="20"/>
    </w:rPr>
  </w:style>
  <w:style w:type="character" w:customStyle="1" w:styleId="ListLabel31">
    <w:name w:val="ListLabel 31"/>
    <w:qFormat/>
    <w:rsid w:val="00543CC8"/>
    <w:rPr>
      <w:sz w:val="20"/>
    </w:rPr>
  </w:style>
  <w:style w:type="character" w:customStyle="1" w:styleId="ListLabel32">
    <w:name w:val="ListLabel 32"/>
    <w:qFormat/>
    <w:rsid w:val="00543CC8"/>
    <w:rPr>
      <w:sz w:val="20"/>
    </w:rPr>
  </w:style>
  <w:style w:type="character" w:customStyle="1" w:styleId="ListLabel33">
    <w:name w:val="ListLabel 33"/>
    <w:qFormat/>
    <w:rsid w:val="00543CC8"/>
    <w:rPr>
      <w:sz w:val="20"/>
    </w:rPr>
  </w:style>
  <w:style w:type="character" w:customStyle="1" w:styleId="ListLabel34">
    <w:name w:val="ListLabel 34"/>
    <w:qFormat/>
    <w:rsid w:val="00543CC8"/>
    <w:rPr>
      <w:sz w:val="20"/>
    </w:rPr>
  </w:style>
  <w:style w:type="character" w:customStyle="1" w:styleId="ListLabel35">
    <w:name w:val="ListLabel 35"/>
    <w:qFormat/>
    <w:rsid w:val="00543CC8"/>
    <w:rPr>
      <w:sz w:val="20"/>
    </w:rPr>
  </w:style>
  <w:style w:type="character" w:customStyle="1" w:styleId="ListLabel36">
    <w:name w:val="ListLabel 36"/>
    <w:qFormat/>
    <w:rsid w:val="00543CC8"/>
    <w:rPr>
      <w:sz w:val="20"/>
    </w:rPr>
  </w:style>
  <w:style w:type="character" w:customStyle="1" w:styleId="ListLabel37">
    <w:name w:val="ListLabel 37"/>
    <w:qFormat/>
    <w:rsid w:val="00543CC8"/>
    <w:rPr>
      <w:b w:val="0"/>
    </w:rPr>
  </w:style>
  <w:style w:type="character" w:customStyle="1" w:styleId="ListLabel38">
    <w:name w:val="ListLabel 38"/>
    <w:qFormat/>
    <w:rsid w:val="00543CC8"/>
    <w:rPr>
      <w:rFonts w:cs="Times New Roman"/>
    </w:rPr>
  </w:style>
  <w:style w:type="character" w:customStyle="1" w:styleId="ListLabel39">
    <w:name w:val="ListLabel 39"/>
    <w:qFormat/>
    <w:rsid w:val="00543CC8"/>
    <w:rPr>
      <w:rFonts w:cs="Times New Roman"/>
    </w:rPr>
  </w:style>
  <w:style w:type="character" w:customStyle="1" w:styleId="ListLabel40">
    <w:name w:val="ListLabel 40"/>
    <w:qFormat/>
    <w:rsid w:val="00543CC8"/>
    <w:rPr>
      <w:rFonts w:cs="Times New Roman"/>
    </w:rPr>
  </w:style>
  <w:style w:type="character" w:customStyle="1" w:styleId="ListLabel41">
    <w:name w:val="ListLabel 41"/>
    <w:qFormat/>
    <w:rsid w:val="00543CC8"/>
    <w:rPr>
      <w:rFonts w:cs="Times New Roman"/>
    </w:rPr>
  </w:style>
  <w:style w:type="character" w:customStyle="1" w:styleId="ListLabel42">
    <w:name w:val="ListLabel 42"/>
    <w:qFormat/>
    <w:rsid w:val="00543CC8"/>
    <w:rPr>
      <w:rFonts w:cs="Times New Roman"/>
    </w:rPr>
  </w:style>
  <w:style w:type="character" w:customStyle="1" w:styleId="ListLabel43">
    <w:name w:val="ListLabel 43"/>
    <w:qFormat/>
    <w:rsid w:val="00543CC8"/>
    <w:rPr>
      <w:rFonts w:cs="Times New Roman"/>
    </w:rPr>
  </w:style>
  <w:style w:type="character" w:customStyle="1" w:styleId="ListLabel44">
    <w:name w:val="ListLabel 44"/>
    <w:qFormat/>
    <w:rsid w:val="00543CC8"/>
    <w:rPr>
      <w:rFonts w:cs="Times New Roman"/>
    </w:rPr>
  </w:style>
  <w:style w:type="character" w:customStyle="1" w:styleId="ListLabel45">
    <w:name w:val="ListLabel 45"/>
    <w:qFormat/>
    <w:rsid w:val="00543CC8"/>
    <w:rPr>
      <w:rFonts w:cs="Times New Roman"/>
    </w:rPr>
  </w:style>
  <w:style w:type="character" w:customStyle="1" w:styleId="ListLabel46">
    <w:name w:val="ListLabel 46"/>
    <w:qFormat/>
    <w:rsid w:val="00543CC8"/>
    <w:rPr>
      <w:rFonts w:cs="Times New Roman"/>
    </w:rPr>
  </w:style>
  <w:style w:type="character" w:customStyle="1" w:styleId="ListLabel47">
    <w:name w:val="ListLabel 47"/>
    <w:qFormat/>
    <w:rsid w:val="00543CC8"/>
    <w:rPr>
      <w:rFonts w:cs="Times New Roman"/>
    </w:rPr>
  </w:style>
  <w:style w:type="character" w:customStyle="1" w:styleId="ListLabel48">
    <w:name w:val="ListLabel 48"/>
    <w:qFormat/>
    <w:rsid w:val="00543CC8"/>
    <w:rPr>
      <w:rFonts w:cs="Times New Roman"/>
    </w:rPr>
  </w:style>
  <w:style w:type="character" w:customStyle="1" w:styleId="ListLabel49">
    <w:name w:val="ListLabel 49"/>
    <w:qFormat/>
    <w:rsid w:val="00543CC8"/>
    <w:rPr>
      <w:rFonts w:cs="Times New Roman"/>
    </w:rPr>
  </w:style>
  <w:style w:type="character" w:customStyle="1" w:styleId="ListLabel50">
    <w:name w:val="ListLabel 50"/>
    <w:qFormat/>
    <w:rsid w:val="00543CC8"/>
    <w:rPr>
      <w:rFonts w:cs="Times New Roman"/>
    </w:rPr>
  </w:style>
  <w:style w:type="character" w:customStyle="1" w:styleId="ListLabel51">
    <w:name w:val="ListLabel 51"/>
    <w:qFormat/>
    <w:rsid w:val="00543CC8"/>
    <w:rPr>
      <w:rFonts w:cs="Times New Roman"/>
    </w:rPr>
  </w:style>
  <w:style w:type="character" w:customStyle="1" w:styleId="ListLabel52">
    <w:name w:val="ListLabel 52"/>
    <w:qFormat/>
    <w:rsid w:val="00543CC8"/>
    <w:rPr>
      <w:rFonts w:cs="Times New Roman"/>
    </w:rPr>
  </w:style>
  <w:style w:type="character" w:customStyle="1" w:styleId="ListLabel53">
    <w:name w:val="ListLabel 53"/>
    <w:qFormat/>
    <w:rsid w:val="00543CC8"/>
    <w:rPr>
      <w:rFonts w:cs="Times New Roman"/>
    </w:rPr>
  </w:style>
  <w:style w:type="character" w:customStyle="1" w:styleId="ListLabel54">
    <w:name w:val="ListLabel 54"/>
    <w:qFormat/>
    <w:rsid w:val="00543CC8"/>
    <w:rPr>
      <w:rFonts w:cs="Times New Roman"/>
    </w:rPr>
  </w:style>
  <w:style w:type="character" w:customStyle="1" w:styleId="ListLabel55">
    <w:name w:val="ListLabel 55"/>
    <w:qFormat/>
    <w:rsid w:val="00543CC8"/>
    <w:rPr>
      <w:rFonts w:cs="Times New Roman"/>
    </w:rPr>
  </w:style>
  <w:style w:type="character" w:customStyle="1" w:styleId="ListLabel56">
    <w:name w:val="ListLabel 56"/>
    <w:qFormat/>
    <w:rsid w:val="00543CC8"/>
    <w:rPr>
      <w:color w:val="00000A"/>
    </w:rPr>
  </w:style>
  <w:style w:type="character" w:customStyle="1" w:styleId="ListLabel57">
    <w:name w:val="ListLabel 57"/>
    <w:qFormat/>
    <w:rsid w:val="00543CC8"/>
    <w:rPr>
      <w:color w:val="00000A"/>
    </w:rPr>
  </w:style>
  <w:style w:type="character" w:customStyle="1" w:styleId="ListLabel58">
    <w:name w:val="ListLabel 58"/>
    <w:qFormat/>
    <w:rsid w:val="00543CC8"/>
    <w:rPr>
      <w:rFonts w:cs="Courier New"/>
    </w:rPr>
  </w:style>
  <w:style w:type="character" w:customStyle="1" w:styleId="ListLabel59">
    <w:name w:val="ListLabel 59"/>
    <w:qFormat/>
    <w:rsid w:val="00543CC8"/>
    <w:rPr>
      <w:rFonts w:cs="Courier New"/>
    </w:rPr>
  </w:style>
  <w:style w:type="character" w:customStyle="1" w:styleId="ListLabel60">
    <w:name w:val="ListLabel 60"/>
    <w:qFormat/>
    <w:rsid w:val="00543CC8"/>
    <w:rPr>
      <w:rFonts w:cs="Courier New"/>
    </w:rPr>
  </w:style>
  <w:style w:type="character" w:customStyle="1" w:styleId="ListLabel61">
    <w:name w:val="ListLabel 61"/>
    <w:qFormat/>
    <w:rsid w:val="00543CC8"/>
    <w:rPr>
      <w:rFonts w:cs="Courier New"/>
    </w:rPr>
  </w:style>
  <w:style w:type="character" w:customStyle="1" w:styleId="ListLabel62">
    <w:name w:val="ListLabel 62"/>
    <w:qFormat/>
    <w:rsid w:val="00543CC8"/>
    <w:rPr>
      <w:rFonts w:cs="Courier New"/>
    </w:rPr>
  </w:style>
  <w:style w:type="character" w:customStyle="1" w:styleId="ListLabel63">
    <w:name w:val="ListLabel 63"/>
    <w:qFormat/>
    <w:rsid w:val="00543CC8"/>
    <w:rPr>
      <w:rFonts w:cs="Courier New"/>
    </w:rPr>
  </w:style>
  <w:style w:type="character" w:customStyle="1" w:styleId="ListLabel64">
    <w:name w:val="ListLabel 64"/>
    <w:qFormat/>
    <w:rsid w:val="00543CC8"/>
    <w:rPr>
      <w:rFonts w:eastAsia="Times New Roman" w:cs="Times New Roman"/>
    </w:rPr>
  </w:style>
  <w:style w:type="character" w:customStyle="1" w:styleId="ListLabel65">
    <w:name w:val="ListLabel 65"/>
    <w:qFormat/>
    <w:rPr>
      <w:rFonts w:eastAsia="Times New Roman" w:cs="Times New Roman"/>
    </w:rPr>
  </w:style>
  <w:style w:type="character" w:customStyle="1" w:styleId="ListLabel66">
    <w:name w:val="ListLabel 66"/>
    <w:qFormat/>
    <w:rPr>
      <w:rFonts w:eastAsia="Times New Roman" w:cs="Times New Roman"/>
    </w:rPr>
  </w:style>
  <w:style w:type="character" w:customStyle="1" w:styleId="ListLabel67">
    <w:name w:val="ListLabel 67"/>
    <w:qFormat/>
    <w:rPr>
      <w:rFonts w:eastAsia="Times New Roman" w:cs="Times New Roman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350762"/>
    <w:pPr>
      <w:spacing w:after="120"/>
    </w:pPr>
    <w:rPr>
      <w:rFonts w:ascii="Calibri" w:eastAsia="Calibri" w:hAnsi="Calibri" w:cs="Times New Roman"/>
    </w:rPr>
  </w:style>
  <w:style w:type="paragraph" w:styleId="Lista">
    <w:name w:val="List"/>
    <w:basedOn w:val="Tekstpodstawowy"/>
    <w:rsid w:val="00543CC8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43CC8"/>
    <w:pPr>
      <w:suppressLineNumbers/>
    </w:pPr>
    <w:rPr>
      <w:rFonts w:cs="Mangal"/>
    </w:rPr>
  </w:style>
  <w:style w:type="paragraph" w:customStyle="1" w:styleId="Nagwek11">
    <w:name w:val="Nagłówek 11"/>
    <w:basedOn w:val="Normalny"/>
    <w:link w:val="Nagwek1Znak"/>
    <w:uiPriority w:val="9"/>
    <w:qFormat/>
    <w:rsid w:val="008A5D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Legenda1">
    <w:name w:val="Legenda1"/>
    <w:basedOn w:val="Normalny"/>
    <w:qFormat/>
    <w:rsid w:val="00543C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uiPriority w:val="99"/>
    <w:unhideWhenUsed/>
    <w:qFormat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E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C31EC"/>
    <w:pPr>
      <w:ind w:left="720"/>
      <w:contextualSpacing/>
    </w:pPr>
  </w:style>
  <w:style w:type="paragraph" w:customStyle="1" w:styleId="Style35">
    <w:name w:val="Style35"/>
    <w:basedOn w:val="Normalny"/>
    <w:qFormat/>
    <w:rsid w:val="00F47880"/>
    <w:pPr>
      <w:widowControl w:val="0"/>
      <w:spacing w:after="0" w:line="276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01E3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D01E32"/>
    <w:rPr>
      <w:b/>
      <w:bCs/>
    </w:rPr>
  </w:style>
  <w:style w:type="paragraph" w:styleId="Poprawka">
    <w:name w:val="Revision"/>
    <w:uiPriority w:val="99"/>
    <w:semiHidden/>
    <w:qFormat/>
    <w:rsid w:val="00D73D1E"/>
    <w:rPr>
      <w:color w:val="00000A"/>
      <w:sz w:val="2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F0905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82F66-2193-44ED-81CB-04E79616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1241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dc:description/>
  <cp:lastModifiedBy>PP26_sekretariat</cp:lastModifiedBy>
  <cp:revision>6</cp:revision>
  <cp:lastPrinted>2017-06-08T11:21:00Z</cp:lastPrinted>
  <dcterms:created xsi:type="dcterms:W3CDTF">2018-08-14T09:04:00Z</dcterms:created>
  <dcterms:modified xsi:type="dcterms:W3CDTF">2018-08-14T09:43:00Z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