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</w:t>
        <w:br/>
        <w:t>o udzielenie zamówienia publicznego na:</w:t>
      </w:r>
    </w:p>
    <w:p>
      <w:pPr>
        <w:pStyle w:val="NoSpacing"/>
        <w:jc w:val="center"/>
        <w:rPr>
          <w:color w:val="000000"/>
        </w:rPr>
      </w:pPr>
      <w:r>
        <w:rPr>
          <w:i/>
          <w:color w:val="000000"/>
        </w:rPr>
        <w:t xml:space="preserve">usługę edukacyjną polegającą na </w:t>
      </w:r>
      <w:r>
        <w:rPr>
          <w:rFonts w:eastAsia="Times New Roman" w:cs="Arial"/>
          <w:b/>
          <w:i/>
          <w:color w:val="000000"/>
          <w:lang w:eastAsia="pl-PL"/>
        </w:rPr>
        <w:t>doskonaleniu umiejętności i kompetencji zawodowych nauczycieli ośrodków wychowania przedszkolnego – szkolenia, kursy i warsztaty doskonalące:</w:t>
      </w:r>
    </w:p>
    <w:p>
      <w:pPr>
        <w:pStyle w:val="NoSpacing"/>
        <w:jc w:val="center"/>
        <w:rPr/>
      </w:pPr>
      <w:r>
        <w:rPr>
          <w:i/>
          <w:color w:val="000000"/>
        </w:rPr>
        <w:t>………………………………</w:t>
      </w:r>
      <w:r>
        <w:rPr>
          <w:i/>
          <w:color w:val="000000"/>
        </w:rPr>
        <w:t>..…..……..…..................………...........……........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>…………………       ……………………………………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 xml:space="preserve">       </w:t>
        <w:tab/>
        <w:tab/>
        <w:t>Data                        Podpis Wykonawcy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567" w:top="224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57150</wp:posOffset>
          </wp:positionH>
          <wp:positionV relativeFrom="paragraph">
            <wp:posOffset>-271145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Normal"/>
      <w:spacing w:before="0" w:after="0"/>
      <w:jc w:val="center"/>
      <w:rPr/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Normal"/>
      <w:pBdr>
        <w:bottom w:val="single" w:sz="4" w:space="1" w:color="00000A"/>
      </w:pBdr>
      <w:spacing w:before="0" w:after="0"/>
      <w:jc w:val="center"/>
      <w:rPr/>
    </w:pPr>
    <w:r>
      <w:rPr>
        <w:sz w:val="18"/>
        <w:szCs w:val="18"/>
      </w:rPr>
      <w:t>Nr umowy: RPOP.09.01.03-16-0014/16-00</w:t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2dc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semiHidden/>
    <w:unhideWhenUsed/>
    <w:rsid w:val="00042dcb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42dc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color w:val="00000A"/>
      <w:sz w:val="1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Times New Roman"/>
      <w:color w:val="00000A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 w:cs="Times New Roman"/>
      <w:b/>
      <w:color w:val="00000A"/>
      <w:sz w:val="1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6">
    <w:name w:val="ListLabel 16"/>
    <w:qFormat/>
    <w:rPr>
      <w:rFonts w:ascii="Arial" w:hAnsi="Arial" w:cs="Times New Roman"/>
      <w:color w:val="00000A"/>
      <w:sz w:val="1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Arial" w:hAnsi="Arial" w:cs="OpenSymbol"/>
      <w:sz w:val="16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ascii="Arial" w:hAnsi="Arial" w:cs="OpenSymbol"/>
      <w:sz w:val="16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Arial" w:hAnsi="Arial" w:cs="Times New Roman"/>
      <w:color w:val="00000A"/>
      <w:sz w:val="16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Arial" w:hAnsi="Arial" w:cs="OpenSymbol"/>
      <w:sz w:val="16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sz w:val="16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ascii="Arial" w:hAnsi="Arial" w:cs="Times New Roman"/>
      <w:color w:val="00000A"/>
      <w:sz w:val="16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OpenSymbol"/>
      <w:sz w:val="16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Arial" w:hAnsi="Arial" w:cs="OpenSymbol"/>
      <w:sz w:val="16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042dc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42dcb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LibreOffice/5.2.2.2$Windows_X86_64 LibreOffice_project/8f96e87c890bf8fa77463cd4b640a2312823f3ad</Application>
  <Pages>1</Pages>
  <Words>178</Words>
  <Characters>1253</Characters>
  <CharactersWithSpaces>1470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2018-08-22T11:56:00Z</dcterms:created>
  <dc:creator>bsek</dc:creator>
  <dc:description/>
  <dc:language>pl-PL</dc:language>
  <cp:lastModifiedBy/>
  <dcterms:modified xsi:type="dcterms:W3CDTF">2019-01-09T12:12:02Z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