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75B8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62BA034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151BFF14" w14:textId="77777777" w:rsidR="006438C8" w:rsidRDefault="006438C8" w:rsidP="006438C8">
      <w:pPr>
        <w:spacing w:line="360" w:lineRule="auto"/>
      </w:pPr>
      <w:r>
        <w:t>(imię i nazwisko/nazwa)</w:t>
      </w:r>
    </w:p>
    <w:p w14:paraId="6E155EA8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DD3C4E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65F5E1D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43AA8050" w14:textId="77777777" w:rsidR="003C09E2" w:rsidRDefault="003C09E2" w:rsidP="003C09E2">
      <w:pPr>
        <w:spacing w:line="360" w:lineRule="auto"/>
      </w:pPr>
      <w:r>
        <w:t>(adres zamieszkania, kod)</w:t>
      </w:r>
    </w:p>
    <w:p w14:paraId="7F09479D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220D47F9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28EF1B2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70DB3C7C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25AC66F2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61F61C2B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39A377B0" w14:textId="77777777" w:rsidR="00FD0F85" w:rsidRDefault="00FD0F85" w:rsidP="00FD0F85">
      <w:pPr>
        <w:ind w:left="5220"/>
        <w:rPr>
          <w:sz w:val="26"/>
          <w:szCs w:val="26"/>
        </w:rPr>
      </w:pPr>
    </w:p>
    <w:p w14:paraId="4F335B27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003CB433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33D9B184" w14:textId="191EADFA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002F94">
        <w:rPr>
          <w:rFonts w:cs="Arial"/>
          <w:b/>
        </w:rPr>
        <w:t xml:space="preserve">PROJEKTU </w:t>
      </w:r>
      <w:r w:rsidRPr="00B42963">
        <w:rPr>
          <w:rFonts w:cs="Arial"/>
          <w:b/>
        </w:rPr>
        <w:t xml:space="preserve">MIEJSCOWEGO PLANU ZAGOSPODAROWANIA PRZESTRZENNEGO </w:t>
      </w:r>
      <w:r w:rsidR="006438C8" w:rsidRPr="006438C8">
        <w:rPr>
          <w:rFonts w:cs="Arial"/>
          <w:b/>
          <w:caps/>
        </w:rPr>
        <w:t xml:space="preserve">miasta Kędzierzyn-Koźle </w:t>
      </w:r>
      <w:r w:rsidR="002F762B" w:rsidRPr="002F762B">
        <w:rPr>
          <w:rFonts w:cs="Arial"/>
          <w:b/>
          <w:bCs/>
          <w:caps/>
        </w:rPr>
        <w:t xml:space="preserve">części osiedla Sławięcice – obszar na południe od </w:t>
      </w:r>
      <w:r w:rsidR="002F762B">
        <w:rPr>
          <w:rFonts w:cs="Arial"/>
          <w:b/>
          <w:bCs/>
          <w:caps/>
        </w:rPr>
        <w:t>U</w:t>
      </w:r>
      <w:r w:rsidR="002F762B" w:rsidRPr="002F762B">
        <w:rPr>
          <w:rFonts w:cs="Arial"/>
          <w:b/>
          <w:bCs/>
          <w:caps/>
        </w:rPr>
        <w:t>l. Sławięcickiej i ul. Stefana Batorego</w:t>
      </w:r>
      <w:r w:rsidR="00767FDB" w:rsidRPr="00767FDB">
        <w:rPr>
          <w:rFonts w:cs="Arial"/>
          <w:b/>
          <w:caps/>
        </w:rPr>
        <w:t>.</w:t>
      </w:r>
    </w:p>
    <w:p w14:paraId="417BD624" w14:textId="77777777" w:rsidR="00767FDB" w:rsidRPr="008B67D9" w:rsidRDefault="00767FDB" w:rsidP="004B4522">
      <w:pPr>
        <w:jc w:val="both"/>
        <w:rPr>
          <w:b/>
        </w:rPr>
      </w:pPr>
    </w:p>
    <w:p w14:paraId="46D30C5A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298DBA67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3D34D5DD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EFD4DF6" w14:textId="77777777" w:rsidR="00FD0F85" w:rsidRDefault="00FD0F85" w:rsidP="00FD0F85">
      <w:pPr>
        <w:spacing w:line="360" w:lineRule="auto"/>
      </w:pPr>
    </w:p>
    <w:p w14:paraId="46A4A591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3570854A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B64B04" w14:textId="77777777" w:rsidR="006A2467" w:rsidRDefault="006A2467" w:rsidP="006A2467">
      <w:pPr>
        <w:spacing w:line="360" w:lineRule="auto"/>
      </w:pPr>
    </w:p>
    <w:p w14:paraId="446897D8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B960691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4586E55B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319B77D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6CA111AC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7A2FD676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18436B20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6D7160A5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319598B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5310B192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4279090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385B327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1DAC0DE5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6C9DDE09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F5BE2EC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031D680E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1A2D9F5B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DC1C" w14:textId="77777777" w:rsidR="00F97965" w:rsidRDefault="00F97965">
      <w:r>
        <w:separator/>
      </w:r>
    </w:p>
  </w:endnote>
  <w:endnote w:type="continuationSeparator" w:id="0">
    <w:p w14:paraId="12DF76A1" w14:textId="77777777" w:rsidR="00F97965" w:rsidRDefault="00F9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B138" w14:textId="77777777" w:rsidR="00F97965" w:rsidRDefault="00F97965">
      <w:r>
        <w:separator/>
      </w:r>
    </w:p>
  </w:footnote>
  <w:footnote w:type="continuationSeparator" w:id="0">
    <w:p w14:paraId="5363E593" w14:textId="77777777" w:rsidR="00F97965" w:rsidRDefault="00F9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C2FE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294E75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02F94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2F762B"/>
    <w:rsid w:val="003207C7"/>
    <w:rsid w:val="00350CB4"/>
    <w:rsid w:val="003C09E2"/>
    <w:rsid w:val="003C7C6E"/>
    <w:rsid w:val="003E1A9F"/>
    <w:rsid w:val="004842FB"/>
    <w:rsid w:val="004A6570"/>
    <w:rsid w:val="004B4522"/>
    <w:rsid w:val="004C5B0E"/>
    <w:rsid w:val="004E5181"/>
    <w:rsid w:val="00500A97"/>
    <w:rsid w:val="005A3FEC"/>
    <w:rsid w:val="00605D65"/>
    <w:rsid w:val="006438C8"/>
    <w:rsid w:val="006A2467"/>
    <w:rsid w:val="00767FDB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BE762F"/>
    <w:rsid w:val="00C0221F"/>
    <w:rsid w:val="00C3655E"/>
    <w:rsid w:val="00C90BDA"/>
    <w:rsid w:val="00D13AB0"/>
    <w:rsid w:val="00D352EF"/>
    <w:rsid w:val="00DE17DC"/>
    <w:rsid w:val="00E91F47"/>
    <w:rsid w:val="00F45A8A"/>
    <w:rsid w:val="00F67749"/>
    <w:rsid w:val="00F97965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3BC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gnp</cp:lastModifiedBy>
  <cp:revision>4</cp:revision>
  <dcterms:created xsi:type="dcterms:W3CDTF">2020-06-03T09:56:00Z</dcterms:created>
  <dcterms:modified xsi:type="dcterms:W3CDTF">2020-06-04T08:47:00Z</dcterms:modified>
</cp:coreProperties>
</file>