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95E6" w14:textId="5D58DB86" w:rsidR="005E26F6" w:rsidRDefault="005E26F6" w:rsidP="005E26F6">
      <w:pPr>
        <w:tabs>
          <w:tab w:val="left" w:pos="43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6F6">
        <w:rPr>
          <w:b/>
        </w:rPr>
        <w:t xml:space="preserve">Załącznik  nr </w:t>
      </w:r>
      <w:r w:rsidR="00BA0383">
        <w:rPr>
          <w:b/>
        </w:rPr>
        <w:t>6</w:t>
      </w:r>
    </w:p>
    <w:p w14:paraId="34EA9DBD" w14:textId="08AE2DAD" w:rsidR="008E4214" w:rsidRPr="008E4214" w:rsidRDefault="008E4214" w:rsidP="005E26F6">
      <w:pPr>
        <w:tabs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E4214">
        <w:rPr>
          <w:bCs/>
        </w:rPr>
        <w:t xml:space="preserve">do ogłoszenia przyjętego </w:t>
      </w:r>
    </w:p>
    <w:p w14:paraId="24A375B1" w14:textId="14FCA72F" w:rsidR="005E26F6" w:rsidRPr="005E26F6" w:rsidRDefault="005E26F6" w:rsidP="005E26F6">
      <w:pPr>
        <w:tabs>
          <w:tab w:val="left" w:pos="4395"/>
        </w:tabs>
        <w:rPr>
          <w:b/>
        </w:rPr>
      </w:pPr>
      <w:r w:rsidRPr="005E26F6">
        <w:tab/>
      </w:r>
      <w:r w:rsidRPr="005E26F6">
        <w:tab/>
      </w:r>
      <w:r w:rsidR="008E4214">
        <w:t xml:space="preserve">              </w:t>
      </w:r>
      <w:r w:rsidRPr="005E26F6">
        <w:t xml:space="preserve"> Zarządzen</w:t>
      </w:r>
      <w:r w:rsidR="008E4214">
        <w:t>iem</w:t>
      </w:r>
      <w:r w:rsidRPr="005E26F6">
        <w:t xml:space="preserve"> nr </w:t>
      </w:r>
      <w:r w:rsidR="0028347D">
        <w:t>820</w:t>
      </w:r>
      <w:r w:rsidRPr="005E26F6">
        <w:t>/PMS/2020</w:t>
      </w:r>
    </w:p>
    <w:p w14:paraId="2DE6D8AD" w14:textId="77777777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>Prezydenta Miasta Kędzierzyn-Koźle</w:t>
      </w:r>
    </w:p>
    <w:p w14:paraId="559B4C08" w14:textId="1B0BC439" w:rsidR="005E26F6" w:rsidRPr="005E26F6" w:rsidRDefault="005E26F6" w:rsidP="005E26F6">
      <w:pPr>
        <w:tabs>
          <w:tab w:val="left" w:pos="4395"/>
        </w:tabs>
        <w:rPr>
          <w:bCs/>
        </w:rPr>
      </w:pPr>
      <w:r w:rsidRPr="005E26F6">
        <w:tab/>
      </w:r>
      <w:r w:rsidRPr="005E26F6">
        <w:tab/>
      </w:r>
      <w:r w:rsidRPr="005E26F6">
        <w:tab/>
        <w:t xml:space="preserve">z dnia </w:t>
      </w:r>
      <w:r w:rsidR="0028347D">
        <w:t>29 lipca</w:t>
      </w:r>
      <w:r w:rsidRPr="005E26F6">
        <w:t xml:space="preserve"> 2020 roku</w:t>
      </w:r>
    </w:p>
    <w:p w14:paraId="1AFBEC2F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</w:p>
    <w:p w14:paraId="3950564B" w14:textId="77777777" w:rsidR="005E26F6" w:rsidRDefault="005E26F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>
        <w:rPr>
          <w:sz w:val="23"/>
          <w:szCs w:val="23"/>
        </w:rPr>
        <w:t xml:space="preserve">Wzór umowy na program rehabilitacji leczniczej </w:t>
      </w:r>
    </w:p>
    <w:p w14:paraId="6C88BA5B" w14:textId="7A80C69C" w:rsidR="000839E6" w:rsidRPr="00B0339A" w:rsidRDefault="000839E6" w:rsidP="00B341F8">
      <w:pPr>
        <w:pStyle w:val="Tytu"/>
        <w:tabs>
          <w:tab w:val="left" w:pos="4395"/>
        </w:tabs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Umowa nr …..../20</w:t>
      </w:r>
      <w:r w:rsidR="00BE53E2" w:rsidRPr="00B0339A">
        <w:rPr>
          <w:sz w:val="23"/>
          <w:szCs w:val="23"/>
        </w:rPr>
        <w:t>20</w:t>
      </w:r>
    </w:p>
    <w:p w14:paraId="546228E6" w14:textId="77777777" w:rsidR="000839E6" w:rsidRPr="00B0339A" w:rsidRDefault="000839E6" w:rsidP="000839E6">
      <w:pPr>
        <w:pStyle w:val="Tekstpodstawowy"/>
        <w:spacing w:line="23" w:lineRule="atLeast"/>
        <w:rPr>
          <w:sz w:val="23"/>
          <w:szCs w:val="23"/>
        </w:rPr>
      </w:pPr>
      <w:r w:rsidRPr="00B0339A">
        <w:rPr>
          <w:sz w:val="23"/>
          <w:szCs w:val="23"/>
        </w:rPr>
        <w:t>zawarta w dniu .................... 20</w:t>
      </w:r>
      <w:r w:rsidR="00BE53E2" w:rsidRPr="00B0339A">
        <w:rPr>
          <w:sz w:val="23"/>
          <w:szCs w:val="23"/>
        </w:rPr>
        <w:t>20</w:t>
      </w:r>
      <w:r w:rsidR="00137CA5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r. w Kędzierzynie-Koźlu pomiędzy Gminą Kędzierzyn-Koźle, reprezentowaną przez: </w:t>
      </w:r>
    </w:p>
    <w:p w14:paraId="54C7D280" w14:textId="213FCD1B" w:rsidR="00A1066E" w:rsidRPr="00B0339A" w:rsidRDefault="008F1FC2" w:rsidP="00A1066E">
      <w:pPr>
        <w:spacing w:line="23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</w:t>
      </w:r>
    </w:p>
    <w:p w14:paraId="10E35544" w14:textId="77777777" w:rsidR="000839E6" w:rsidRPr="00B0339A" w:rsidRDefault="000839E6" w:rsidP="000839E6">
      <w:pPr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zwan</w:t>
      </w:r>
      <w:r w:rsidR="004C09D6" w:rsidRPr="00B0339A">
        <w:rPr>
          <w:sz w:val="23"/>
          <w:szCs w:val="23"/>
        </w:rPr>
        <w:t>ą</w:t>
      </w:r>
      <w:r w:rsidRPr="00B0339A">
        <w:rPr>
          <w:sz w:val="23"/>
          <w:szCs w:val="23"/>
        </w:rPr>
        <w:t xml:space="preserve"> dalej Zamawiającym,</w:t>
      </w:r>
    </w:p>
    <w:p w14:paraId="7C4AC03B" w14:textId="77777777" w:rsidR="000839E6" w:rsidRPr="00B0339A" w:rsidRDefault="000839E6" w:rsidP="000839E6">
      <w:pPr>
        <w:pStyle w:val="Nagwek"/>
        <w:tabs>
          <w:tab w:val="left" w:pos="708"/>
        </w:tabs>
        <w:spacing w:line="23" w:lineRule="atLeast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a </w:t>
      </w:r>
    </w:p>
    <w:p w14:paraId="5ABD8FEB" w14:textId="227C7E66" w:rsidR="00BE53E2" w:rsidRPr="00B0339A" w:rsidRDefault="008F1FC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……………………………………………………………………………………………………..</w:t>
      </w:r>
    </w:p>
    <w:p w14:paraId="35470735" w14:textId="77777777" w:rsidR="00BE53E2" w:rsidRPr="00B0339A" w:rsidRDefault="00BE53E2" w:rsidP="00BE53E2">
      <w:pPr>
        <w:pStyle w:val="Mj"/>
        <w:spacing w:line="240" w:lineRule="auto"/>
        <w:rPr>
          <w:rFonts w:ascii="Times New Roman" w:hAnsi="Times New Roman"/>
          <w:sz w:val="23"/>
          <w:szCs w:val="23"/>
        </w:rPr>
      </w:pPr>
      <w:r w:rsidRPr="00B0339A">
        <w:rPr>
          <w:rFonts w:ascii="Times New Roman" w:hAnsi="Times New Roman"/>
          <w:sz w:val="23"/>
          <w:szCs w:val="23"/>
        </w:rPr>
        <w:t>zwanym dalej Wykonawcą.</w:t>
      </w:r>
    </w:p>
    <w:p w14:paraId="00EC581F" w14:textId="77777777" w:rsidR="00687040" w:rsidRPr="00B0339A" w:rsidRDefault="00687040" w:rsidP="00454378">
      <w:pPr>
        <w:pStyle w:val="Nagwek"/>
        <w:tabs>
          <w:tab w:val="left" w:pos="708"/>
        </w:tabs>
        <w:jc w:val="both"/>
        <w:rPr>
          <w:sz w:val="23"/>
          <w:szCs w:val="23"/>
        </w:rPr>
      </w:pPr>
    </w:p>
    <w:p w14:paraId="05FD44E7" w14:textId="77777777" w:rsidR="00AC4BC0" w:rsidRPr="00B0339A" w:rsidRDefault="00AC4BC0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</w:t>
      </w:r>
    </w:p>
    <w:p w14:paraId="604908C4" w14:textId="3F5DA8B7" w:rsidR="00DA4AFC" w:rsidRPr="00B0339A" w:rsidRDefault="00BE53E2" w:rsidP="00BE53E2">
      <w:pPr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Na podstawie art. 7 ust. 1 pkt 1 i art. 48 ust. 4 ustawy z dnia 27 sierpnia 2004r. o świadczeniach opieki zdrowotnej finansowanych ze środków publicznych (Dz. U. z 2019 r. poz. 1373 z </w:t>
      </w:r>
      <w:proofErr w:type="spellStart"/>
      <w:r w:rsidRPr="00B0339A">
        <w:rPr>
          <w:sz w:val="23"/>
          <w:szCs w:val="23"/>
        </w:rPr>
        <w:t>późn</w:t>
      </w:r>
      <w:proofErr w:type="spellEnd"/>
      <w:r w:rsidRPr="00B0339A">
        <w:rPr>
          <w:sz w:val="23"/>
          <w:szCs w:val="23"/>
        </w:rPr>
        <w:t>. zm.), art. 114 – 117 ustawy z dnia 15 kwietnia 2011 r. o działalności leczniczej (Dz. U. z 2020 r. poz. 295), art. 7 ust. 1 pkt 5 ustawy z dnia 8 marca 1990 r. o samorządzie gminnym (Dz. U. z 20</w:t>
      </w:r>
      <w:r w:rsidR="008F1FC2">
        <w:rPr>
          <w:sz w:val="23"/>
          <w:szCs w:val="23"/>
        </w:rPr>
        <w:t>20</w:t>
      </w:r>
      <w:r w:rsidRPr="00B0339A">
        <w:rPr>
          <w:sz w:val="23"/>
          <w:szCs w:val="23"/>
        </w:rPr>
        <w:t xml:space="preserve"> r. poz. </w:t>
      </w:r>
      <w:r w:rsidR="008F1FC2">
        <w:rPr>
          <w:sz w:val="23"/>
          <w:szCs w:val="23"/>
        </w:rPr>
        <w:t>713)</w:t>
      </w:r>
      <w:r w:rsidRPr="00B0339A">
        <w:rPr>
          <w:sz w:val="23"/>
          <w:szCs w:val="23"/>
        </w:rPr>
        <w:t xml:space="preserve"> oraz  ustawy z dnia 11.09.2015 r. o zdrowiu publicznym (Dz. U. z 2019 r. poz. 2365) Gmina realizuje program </w:t>
      </w:r>
      <w:r w:rsidR="00710935">
        <w:rPr>
          <w:sz w:val="23"/>
          <w:szCs w:val="23"/>
        </w:rPr>
        <w:t xml:space="preserve">polityki zdrowotnej </w:t>
      </w:r>
      <w:r w:rsidRPr="00B0339A">
        <w:rPr>
          <w:sz w:val="23"/>
          <w:szCs w:val="23"/>
        </w:rPr>
        <w:t>polegający na prowadzeniu świadczeń zdrowotnych dla mieszkańców Kędzierzyna-Koźla.</w:t>
      </w:r>
    </w:p>
    <w:p w14:paraId="6CE22B0A" w14:textId="77777777" w:rsidR="00BE53E2" w:rsidRPr="00B0339A" w:rsidRDefault="00BE53E2" w:rsidP="00BE53E2">
      <w:pPr>
        <w:jc w:val="both"/>
        <w:rPr>
          <w:b/>
          <w:sz w:val="23"/>
          <w:szCs w:val="23"/>
        </w:rPr>
      </w:pPr>
    </w:p>
    <w:p w14:paraId="3B9A056F" w14:textId="77777777" w:rsidR="00B0339A" w:rsidRDefault="00B00844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 xml:space="preserve"> </w:t>
      </w:r>
    </w:p>
    <w:p w14:paraId="1ECF5542" w14:textId="77777777" w:rsidR="00DA4AFC" w:rsidRPr="00B0339A" w:rsidRDefault="00DA4AFC" w:rsidP="00454378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2</w:t>
      </w:r>
    </w:p>
    <w:p w14:paraId="130687F7" w14:textId="31ABE069" w:rsidR="0035742D" w:rsidRPr="00B0339A" w:rsidRDefault="00DA4AFC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Zamawiający zleca Wykonawcy realizację </w:t>
      </w:r>
      <w:bookmarkStart w:id="0" w:name="_Hlk35343107"/>
      <w:r w:rsidRPr="00B0339A">
        <w:rPr>
          <w:b w:val="0"/>
          <w:sz w:val="23"/>
          <w:szCs w:val="23"/>
        </w:rPr>
        <w:t xml:space="preserve">programu </w:t>
      </w:r>
      <w:bookmarkEnd w:id="0"/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„</w:t>
      </w:r>
      <w:r w:rsidR="000839E6" w:rsidRPr="00B0339A">
        <w:rPr>
          <w:bCs/>
          <w:sz w:val="23"/>
          <w:szCs w:val="23"/>
        </w:rPr>
        <w:t>rehabilitacja mieszkańców Gminy Kędzierzyn-Koźle</w:t>
      </w:r>
      <w:r w:rsidR="000839E6" w:rsidRPr="00B0339A">
        <w:rPr>
          <w:b w:val="0"/>
          <w:sz w:val="23"/>
          <w:szCs w:val="23"/>
        </w:rPr>
        <w:t>”</w:t>
      </w:r>
      <w:r w:rsidR="00A90BF0" w:rsidRPr="00B0339A">
        <w:rPr>
          <w:b w:val="0"/>
          <w:sz w:val="23"/>
          <w:szCs w:val="23"/>
        </w:rPr>
        <w:t xml:space="preserve"> po</w:t>
      </w:r>
      <w:r w:rsidR="00AC4BC0" w:rsidRPr="00B0339A">
        <w:rPr>
          <w:b w:val="0"/>
          <w:sz w:val="23"/>
          <w:szCs w:val="23"/>
        </w:rPr>
        <w:t xml:space="preserve">legającego na wykonaniu </w:t>
      </w:r>
      <w:r w:rsidR="0035742D" w:rsidRPr="00B0339A">
        <w:rPr>
          <w:b w:val="0"/>
          <w:sz w:val="23"/>
          <w:szCs w:val="23"/>
        </w:rPr>
        <w:t>świadczeń zdrowotnych dla osób zameldowanych na pobyt stały</w:t>
      </w:r>
      <w:r w:rsidR="00406D50" w:rsidRPr="00B0339A">
        <w:rPr>
          <w:b w:val="0"/>
          <w:sz w:val="23"/>
          <w:szCs w:val="23"/>
        </w:rPr>
        <w:t xml:space="preserve"> lub czasowy powyżej roku (na co najmniej</w:t>
      </w:r>
      <w:r w:rsidR="003D26B4" w:rsidRPr="00B0339A">
        <w:rPr>
          <w:b w:val="0"/>
          <w:sz w:val="23"/>
          <w:szCs w:val="23"/>
        </w:rPr>
        <w:t xml:space="preserve"> </w:t>
      </w:r>
      <w:r w:rsidR="00406D50" w:rsidRPr="00B0339A">
        <w:rPr>
          <w:b w:val="0"/>
          <w:sz w:val="23"/>
          <w:szCs w:val="23"/>
        </w:rPr>
        <w:t>12 miesięcy przed wykonaniem zabiegu)</w:t>
      </w:r>
      <w:r w:rsidR="00432345" w:rsidRPr="00B0339A">
        <w:rPr>
          <w:b w:val="0"/>
          <w:sz w:val="23"/>
          <w:szCs w:val="23"/>
        </w:rPr>
        <w:t xml:space="preserve"> </w:t>
      </w:r>
      <w:r w:rsidR="00EC567A" w:rsidRPr="00B0339A">
        <w:rPr>
          <w:b w:val="0"/>
          <w:sz w:val="23"/>
          <w:szCs w:val="23"/>
        </w:rPr>
        <w:t>obejmujących</w:t>
      </w:r>
      <w:r w:rsidR="00432345" w:rsidRPr="00B0339A">
        <w:rPr>
          <w:b w:val="0"/>
          <w:sz w:val="23"/>
          <w:szCs w:val="23"/>
        </w:rPr>
        <w:t xml:space="preserve"> </w:t>
      </w:r>
      <w:r w:rsidR="00BE53E2" w:rsidRPr="00B0339A">
        <w:rPr>
          <w:b w:val="0"/>
          <w:sz w:val="23"/>
          <w:szCs w:val="23"/>
        </w:rPr>
        <w:t xml:space="preserve">rejon </w:t>
      </w:r>
      <w:r w:rsidR="00292310">
        <w:rPr>
          <w:bCs/>
          <w:sz w:val="23"/>
          <w:szCs w:val="23"/>
        </w:rPr>
        <w:t>…………………………………………………………………………..</w:t>
      </w:r>
      <w:r w:rsidR="00BE53E2" w:rsidRPr="00B0339A">
        <w:rPr>
          <w:b w:val="0"/>
          <w:sz w:val="23"/>
          <w:szCs w:val="23"/>
        </w:rPr>
        <w:t xml:space="preserve"> </w:t>
      </w:r>
      <w:r w:rsidR="00432345" w:rsidRPr="00B0339A">
        <w:rPr>
          <w:b w:val="0"/>
          <w:sz w:val="23"/>
          <w:szCs w:val="23"/>
        </w:rPr>
        <w:t>w </w:t>
      </w:r>
      <w:r w:rsidR="0035742D" w:rsidRPr="00B0339A">
        <w:rPr>
          <w:b w:val="0"/>
          <w:sz w:val="23"/>
          <w:szCs w:val="23"/>
        </w:rPr>
        <w:t>K</w:t>
      </w:r>
      <w:r w:rsidR="004C09D6" w:rsidRPr="00B0339A">
        <w:rPr>
          <w:b w:val="0"/>
          <w:sz w:val="23"/>
          <w:szCs w:val="23"/>
        </w:rPr>
        <w:t>ę</w:t>
      </w:r>
      <w:r w:rsidR="0035742D" w:rsidRPr="00B0339A">
        <w:rPr>
          <w:b w:val="0"/>
          <w:sz w:val="23"/>
          <w:szCs w:val="23"/>
        </w:rPr>
        <w:t>dzierzyn</w:t>
      </w:r>
      <w:r w:rsidR="003D26B4" w:rsidRPr="00B0339A">
        <w:rPr>
          <w:b w:val="0"/>
          <w:sz w:val="23"/>
          <w:szCs w:val="23"/>
        </w:rPr>
        <w:t>ie</w:t>
      </w:r>
      <w:r w:rsidR="004C09D6" w:rsidRPr="00B0339A">
        <w:rPr>
          <w:b w:val="0"/>
          <w:sz w:val="23"/>
          <w:szCs w:val="23"/>
        </w:rPr>
        <w:t>-</w:t>
      </w:r>
      <w:r w:rsidR="0035742D" w:rsidRPr="00B0339A">
        <w:rPr>
          <w:b w:val="0"/>
          <w:sz w:val="23"/>
          <w:szCs w:val="23"/>
        </w:rPr>
        <w:t xml:space="preserve">Koźlu </w:t>
      </w:r>
      <w:r w:rsidR="009F457B" w:rsidRPr="00B0339A">
        <w:rPr>
          <w:b w:val="0"/>
          <w:sz w:val="23"/>
          <w:szCs w:val="23"/>
        </w:rPr>
        <w:br/>
      </w:r>
      <w:r w:rsidR="0035742D" w:rsidRPr="00B0339A">
        <w:rPr>
          <w:b w:val="0"/>
          <w:sz w:val="23"/>
          <w:szCs w:val="23"/>
        </w:rPr>
        <w:t>w zakresie rehabilitacji obejmującej następujące zabiegi:</w:t>
      </w:r>
    </w:p>
    <w:p w14:paraId="7C9AD10A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kinezyterapię,</w:t>
      </w:r>
    </w:p>
    <w:p w14:paraId="5A526351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masaż,</w:t>
      </w:r>
    </w:p>
    <w:p w14:paraId="25B90FD7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proofErr w:type="spellStart"/>
      <w:r w:rsidRPr="00B0339A">
        <w:rPr>
          <w:sz w:val="23"/>
          <w:szCs w:val="23"/>
        </w:rPr>
        <w:t>elektrolecznictwo</w:t>
      </w:r>
      <w:proofErr w:type="spellEnd"/>
      <w:r w:rsidRPr="00B0339A">
        <w:rPr>
          <w:sz w:val="23"/>
          <w:szCs w:val="23"/>
        </w:rPr>
        <w:t>,</w:t>
      </w:r>
    </w:p>
    <w:p w14:paraId="47A176C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pole elektromagnetyczne,</w:t>
      </w:r>
    </w:p>
    <w:p w14:paraId="1856C208" w14:textId="77777777" w:rsidR="0035742D" w:rsidRPr="00B0339A" w:rsidRDefault="0035742D" w:rsidP="003D26B4">
      <w:pPr>
        <w:numPr>
          <w:ilvl w:val="0"/>
          <w:numId w:val="33"/>
        </w:numPr>
        <w:tabs>
          <w:tab w:val="clear" w:pos="227"/>
        </w:tabs>
        <w:autoSpaceDE w:val="0"/>
        <w:autoSpaceDN w:val="0"/>
        <w:adjustRightInd w:val="0"/>
        <w:ind w:left="709" w:hanging="283"/>
        <w:jc w:val="both"/>
        <w:rPr>
          <w:sz w:val="23"/>
          <w:szCs w:val="23"/>
        </w:rPr>
      </w:pPr>
      <w:r w:rsidRPr="00B0339A">
        <w:rPr>
          <w:sz w:val="23"/>
          <w:szCs w:val="23"/>
        </w:rPr>
        <w:t>światłolecznictwo i ciepłolecznictwo</w:t>
      </w:r>
      <w:r w:rsidR="00343676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</w:t>
      </w:r>
    </w:p>
    <w:p w14:paraId="535E6B8C" w14:textId="1CD06EE9" w:rsidR="00BE43A5" w:rsidRPr="00B0339A" w:rsidRDefault="0035742D" w:rsidP="00D065BB">
      <w:pPr>
        <w:pStyle w:val="Tytu"/>
        <w:spacing w:line="23" w:lineRule="atLeast"/>
        <w:ind w:left="426"/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>polegającej na wykonaniu nie mniej niż</w:t>
      </w:r>
      <w:r w:rsidR="00F5593B" w:rsidRPr="00B0339A">
        <w:rPr>
          <w:b w:val="0"/>
          <w:sz w:val="23"/>
          <w:szCs w:val="23"/>
        </w:rPr>
        <w:t xml:space="preserve"> </w:t>
      </w:r>
      <w:r w:rsidR="00292310">
        <w:rPr>
          <w:bCs/>
          <w:sz w:val="23"/>
          <w:szCs w:val="23"/>
        </w:rPr>
        <w:t>…………</w:t>
      </w:r>
      <w:r w:rsidRPr="00B0339A">
        <w:rPr>
          <w:sz w:val="23"/>
          <w:szCs w:val="23"/>
        </w:rPr>
        <w:t xml:space="preserve"> punktów</w:t>
      </w:r>
      <w:r w:rsidRPr="00B0339A">
        <w:rPr>
          <w:b w:val="0"/>
          <w:sz w:val="23"/>
          <w:szCs w:val="23"/>
        </w:rPr>
        <w:t xml:space="preserve"> za udzielenie usług wskazanych </w:t>
      </w:r>
      <w:r w:rsidR="00EA04C1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załą</w:t>
      </w:r>
      <w:r w:rsidR="00C038D3" w:rsidRPr="00B0339A">
        <w:rPr>
          <w:b w:val="0"/>
          <w:sz w:val="23"/>
          <w:szCs w:val="23"/>
        </w:rPr>
        <w:t>czniku nr 1 do niniejszej umowy</w:t>
      </w:r>
      <w:r w:rsidR="00C038D3" w:rsidRPr="00B0339A">
        <w:rPr>
          <w:b w:val="0"/>
          <w:bCs/>
          <w:sz w:val="23"/>
          <w:szCs w:val="23"/>
        </w:rPr>
        <w:t>.</w:t>
      </w:r>
    </w:p>
    <w:p w14:paraId="6850AE00" w14:textId="77777777" w:rsidR="00C038D3" w:rsidRPr="00B0339A" w:rsidRDefault="00C038D3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U pacjenta, który zgłosi się do udziału w programie bez skierowania lekarskiego Wykonawca zobowiązuje się do przeprowadzenia wywiadu i badania kwalifikującego do udzielania zabiegów, czasu i ilości powtórzeń. Zakres świadczeń w ramach programu obejmuje także:</w:t>
      </w:r>
    </w:p>
    <w:p w14:paraId="7A303586" w14:textId="3F3F7BF9" w:rsidR="005024DF" w:rsidRPr="00B0339A" w:rsidRDefault="00292310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 w:rsidR="007C7646">
        <w:rPr>
          <w:sz w:val="23"/>
          <w:szCs w:val="23"/>
        </w:rPr>
        <w:t>,</w:t>
      </w:r>
    </w:p>
    <w:p w14:paraId="26825BBA" w14:textId="2C82E999" w:rsidR="005024DF" w:rsidRPr="00B0339A" w:rsidRDefault="00292310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 w:rsidR="007C7646">
        <w:rPr>
          <w:sz w:val="23"/>
          <w:szCs w:val="23"/>
        </w:rPr>
        <w:t>,</w:t>
      </w:r>
    </w:p>
    <w:p w14:paraId="7205C6C2" w14:textId="1FB93DC0" w:rsidR="00C038D3" w:rsidRPr="00B0339A" w:rsidRDefault="00292310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</w:t>
      </w:r>
      <w:r w:rsidR="007C7646">
        <w:rPr>
          <w:sz w:val="23"/>
          <w:szCs w:val="23"/>
        </w:rPr>
        <w:t>……………………………,</w:t>
      </w:r>
    </w:p>
    <w:p w14:paraId="62A6F8A9" w14:textId="27D2BB4F" w:rsidR="00C038D3" w:rsidRPr="00B0339A" w:rsidRDefault="007C7646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…………………………………………………………………………………………,</w:t>
      </w:r>
    </w:p>
    <w:p w14:paraId="3A9E52B9" w14:textId="12250756" w:rsidR="00C038D3" w:rsidRPr="00B0339A" w:rsidRDefault="007C7646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…………………………………………………………………………………………,</w:t>
      </w:r>
    </w:p>
    <w:p w14:paraId="66D84930" w14:textId="2CAF6CC3" w:rsidR="00806A10" w:rsidRPr="00B0339A" w:rsidRDefault="007C7646" w:rsidP="003D26B4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…………………………………………………………………………………………,</w:t>
      </w:r>
    </w:p>
    <w:p w14:paraId="127CA94E" w14:textId="04C6CAEA" w:rsidR="00C038D3" w:rsidRPr="00B0339A" w:rsidRDefault="007C7646" w:rsidP="00806A10">
      <w:pPr>
        <w:numPr>
          <w:ilvl w:val="0"/>
          <w:numId w:val="34"/>
        </w:numPr>
        <w:shd w:val="clear" w:color="auto" w:fill="FFFFFF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………………………………………………………………………………………….</w:t>
      </w:r>
    </w:p>
    <w:p w14:paraId="5377DA45" w14:textId="77777777" w:rsidR="001B45AA" w:rsidRPr="00B0339A" w:rsidRDefault="001B45AA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Z zabiegów finansowanych przez Gminę mogą skorzystać tylko zainteresowani pacjenci spełniający kryteria (zameldowanie na pobyt stały lub czasowy powyżej roku na terenie Gminy Kędzierzyn-Koźle), którzy po skorzystaniu ze świadczenia zobowiązani są do złożenia</w:t>
      </w:r>
      <w:r w:rsidRPr="00B0339A">
        <w:rPr>
          <w:b w:val="0"/>
          <w:bCs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lastRenderedPageBreak/>
        <w:t>własnoręcznego oraz czytelnego podpisu potwierdzającego odbyty zabieg (w przypadku osób niepełnole</w:t>
      </w:r>
      <w:r w:rsidR="00C55DC2" w:rsidRPr="00B0339A">
        <w:rPr>
          <w:b w:val="0"/>
          <w:sz w:val="23"/>
          <w:szCs w:val="23"/>
        </w:rPr>
        <w:t>tnich podpis opiekuna prawnego).</w:t>
      </w:r>
    </w:p>
    <w:p w14:paraId="37FD671A" w14:textId="77777777" w:rsidR="00617593" w:rsidRPr="00B0339A" w:rsidRDefault="00BC4F91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bCs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</w:t>
      </w:r>
      <w:r w:rsidR="00F63E12" w:rsidRPr="00B0339A">
        <w:rPr>
          <w:b w:val="0"/>
          <w:sz w:val="23"/>
          <w:szCs w:val="23"/>
        </w:rPr>
        <w:t xml:space="preserve">u jednego pacjenta </w:t>
      </w:r>
      <w:r w:rsidR="001C4E45" w:rsidRPr="00B0339A">
        <w:rPr>
          <w:b w:val="0"/>
          <w:sz w:val="23"/>
          <w:szCs w:val="23"/>
        </w:rPr>
        <w:t xml:space="preserve">w ciągu roku </w:t>
      </w:r>
      <w:r w:rsidRPr="00B0339A">
        <w:rPr>
          <w:b w:val="0"/>
          <w:sz w:val="23"/>
          <w:szCs w:val="23"/>
        </w:rPr>
        <w:t xml:space="preserve">nie </w:t>
      </w:r>
      <w:r w:rsidR="00B00844" w:rsidRPr="00B0339A">
        <w:rPr>
          <w:b w:val="0"/>
          <w:sz w:val="23"/>
          <w:szCs w:val="23"/>
        </w:rPr>
        <w:t xml:space="preserve">więcej niż </w:t>
      </w:r>
      <w:r w:rsidR="00617593" w:rsidRPr="00B0339A">
        <w:rPr>
          <w:bCs/>
          <w:sz w:val="23"/>
          <w:szCs w:val="23"/>
        </w:rPr>
        <w:t>dwa rodzaje zabiegów</w:t>
      </w:r>
      <w:r w:rsidR="00617593" w:rsidRPr="00B0339A">
        <w:rPr>
          <w:b w:val="0"/>
          <w:sz w:val="23"/>
          <w:szCs w:val="23"/>
        </w:rPr>
        <w:t xml:space="preserve">, przy czym na każdy rodzaj zabiegu przypadać będzie </w:t>
      </w:r>
      <w:r w:rsidR="00860B25" w:rsidRPr="00B0339A">
        <w:rPr>
          <w:b w:val="0"/>
          <w:sz w:val="23"/>
          <w:szCs w:val="23"/>
        </w:rPr>
        <w:br/>
      </w:r>
      <w:r w:rsidR="00617593" w:rsidRPr="00B0339A">
        <w:rPr>
          <w:b w:val="0"/>
          <w:sz w:val="23"/>
          <w:szCs w:val="23"/>
        </w:rPr>
        <w:t xml:space="preserve">nie więcej niż </w:t>
      </w:r>
      <w:r w:rsidR="00617593" w:rsidRPr="00B0339A">
        <w:rPr>
          <w:bCs/>
          <w:sz w:val="23"/>
          <w:szCs w:val="23"/>
        </w:rPr>
        <w:t>dziesięć</w:t>
      </w:r>
      <w:r w:rsidR="006C7D10" w:rsidRPr="00B0339A">
        <w:rPr>
          <w:b w:val="0"/>
          <w:sz w:val="23"/>
          <w:szCs w:val="23"/>
        </w:rPr>
        <w:t xml:space="preserve"> powtórzeń. Gmina Kędzierzyn-Koźle zapłaci za mieszkańca korzystającego z zabiegów tylko raz, w przypadku gdy mieszkaniec skorzysta z zabiegów </w:t>
      </w:r>
      <w:r w:rsidR="002D41F3" w:rsidRPr="00B0339A">
        <w:rPr>
          <w:b w:val="0"/>
          <w:sz w:val="23"/>
          <w:szCs w:val="23"/>
        </w:rPr>
        <w:br/>
      </w:r>
      <w:r w:rsidR="006C7D10" w:rsidRPr="00B0339A">
        <w:rPr>
          <w:b w:val="0"/>
          <w:sz w:val="23"/>
          <w:szCs w:val="23"/>
        </w:rPr>
        <w:t xml:space="preserve">w innym gabinecie realizującym zadanie Gmina nie poniesie kosztów związanych </w:t>
      </w:r>
      <w:r w:rsidR="006C7D10" w:rsidRPr="00B0339A">
        <w:rPr>
          <w:b w:val="0"/>
          <w:sz w:val="23"/>
          <w:szCs w:val="23"/>
        </w:rPr>
        <w:br/>
        <w:t>z zabiegiem.</w:t>
      </w:r>
      <w:r w:rsidR="006C7D10" w:rsidRPr="00B0339A">
        <w:rPr>
          <w:b w:val="0"/>
          <w:bCs/>
          <w:sz w:val="23"/>
          <w:szCs w:val="23"/>
        </w:rPr>
        <w:t xml:space="preserve"> </w:t>
      </w:r>
      <w:r w:rsidR="00806A10" w:rsidRPr="00B0339A">
        <w:rPr>
          <w:b w:val="0"/>
          <w:bCs/>
          <w:sz w:val="23"/>
          <w:szCs w:val="23"/>
        </w:rPr>
        <w:t>Rezygnacja przed lub w czasie uczestnictwa w Programie przez pacjenta wyłącza go z udziału w Programie.</w:t>
      </w:r>
    </w:p>
    <w:p w14:paraId="0F6928B7" w14:textId="1BD75B97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Łącznie na realizację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, o którym mowa w § 2 ust.1 Zamawiający przeznaczy środki (dotację) w wysokości </w:t>
      </w:r>
      <w:r w:rsidR="007C7646">
        <w:rPr>
          <w:b w:val="0"/>
          <w:sz w:val="23"/>
          <w:szCs w:val="23"/>
        </w:rPr>
        <w:t>………….</w:t>
      </w:r>
      <w:r w:rsidRPr="00B0339A">
        <w:rPr>
          <w:b w:val="0"/>
          <w:sz w:val="23"/>
          <w:szCs w:val="23"/>
        </w:rPr>
        <w:t xml:space="preserve"> zł (słownie: </w:t>
      </w:r>
      <w:r w:rsidR="007C7646">
        <w:rPr>
          <w:b w:val="0"/>
          <w:sz w:val="23"/>
          <w:szCs w:val="23"/>
        </w:rPr>
        <w:t>…………………………</w:t>
      </w:r>
      <w:r w:rsidR="00B00844" w:rsidRPr="00B0339A">
        <w:rPr>
          <w:b w:val="0"/>
          <w:sz w:val="23"/>
          <w:szCs w:val="23"/>
        </w:rPr>
        <w:t>)</w:t>
      </w:r>
      <w:r w:rsidRPr="00B0339A">
        <w:rPr>
          <w:b w:val="0"/>
          <w:sz w:val="23"/>
          <w:szCs w:val="23"/>
        </w:rPr>
        <w:t xml:space="preserve">, która to kwota wydatkowana będzie z działu </w:t>
      </w:r>
      <w:r w:rsidR="007C7646">
        <w:rPr>
          <w:b w:val="0"/>
          <w:sz w:val="23"/>
          <w:szCs w:val="23"/>
        </w:rPr>
        <w:t>…………………………</w:t>
      </w:r>
    </w:p>
    <w:p w14:paraId="504BA6E8" w14:textId="75A1AB28" w:rsidR="00591F32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rozpocznie się w ciągu 7 dni od daty zawarcia umowy i zakończy się do dnia </w:t>
      </w:r>
      <w:r w:rsidR="007C7646">
        <w:rPr>
          <w:b w:val="0"/>
          <w:sz w:val="23"/>
          <w:szCs w:val="23"/>
        </w:rPr>
        <w:t>…………</w:t>
      </w:r>
      <w:r w:rsidR="00F01909">
        <w:rPr>
          <w:b w:val="0"/>
          <w:sz w:val="23"/>
          <w:szCs w:val="23"/>
        </w:rPr>
        <w:t>..</w:t>
      </w:r>
      <w:r w:rsidRPr="00B0339A">
        <w:rPr>
          <w:b w:val="0"/>
          <w:sz w:val="23"/>
          <w:szCs w:val="23"/>
        </w:rPr>
        <w:t xml:space="preserve"> Ostateczne rozliczenie zadania nastąpi w terminie 14 dni od daty złożenia w siedzibie Zamawiającego ostatniego wykazu, </w:t>
      </w:r>
      <w:r w:rsidR="000A01D3" w:rsidRPr="00B0339A">
        <w:rPr>
          <w:b w:val="0"/>
          <w:sz w:val="23"/>
          <w:szCs w:val="23"/>
        </w:rPr>
        <w:t xml:space="preserve">o którym mowa </w:t>
      </w:r>
      <w:r w:rsidR="001D1E99" w:rsidRPr="00B0339A">
        <w:rPr>
          <w:b w:val="0"/>
          <w:sz w:val="23"/>
          <w:szCs w:val="23"/>
        </w:rPr>
        <w:br/>
      </w:r>
      <w:r w:rsidR="000A01D3" w:rsidRPr="00B0339A">
        <w:rPr>
          <w:b w:val="0"/>
          <w:sz w:val="23"/>
          <w:szCs w:val="23"/>
        </w:rPr>
        <w:t xml:space="preserve">w ust. </w:t>
      </w:r>
      <w:r w:rsidR="00701692" w:rsidRPr="00B0339A">
        <w:rPr>
          <w:b w:val="0"/>
          <w:sz w:val="23"/>
          <w:szCs w:val="23"/>
        </w:rPr>
        <w:t>8</w:t>
      </w:r>
      <w:r w:rsidRPr="00B0339A">
        <w:rPr>
          <w:b w:val="0"/>
          <w:sz w:val="23"/>
          <w:szCs w:val="23"/>
        </w:rPr>
        <w:t xml:space="preserve">, jednakże nie później niż do dnia </w:t>
      </w:r>
      <w:r w:rsidR="007C7646">
        <w:rPr>
          <w:b w:val="0"/>
          <w:sz w:val="23"/>
          <w:szCs w:val="23"/>
        </w:rPr>
        <w:t>…………</w:t>
      </w:r>
      <w:r w:rsidR="00F01909">
        <w:rPr>
          <w:b w:val="0"/>
          <w:sz w:val="23"/>
          <w:szCs w:val="23"/>
        </w:rPr>
        <w:t>….</w:t>
      </w:r>
    </w:p>
    <w:p w14:paraId="014EF57E" w14:textId="4F6C9530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Realizacja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odbywać się będzie w</w:t>
      </w:r>
      <w:r w:rsidR="0091429F" w:rsidRPr="00B0339A">
        <w:rPr>
          <w:b w:val="0"/>
          <w:sz w:val="23"/>
          <w:szCs w:val="23"/>
        </w:rPr>
        <w:t xml:space="preserve"> </w:t>
      </w:r>
      <w:r w:rsidR="007C7646">
        <w:rPr>
          <w:b w:val="0"/>
          <w:sz w:val="23"/>
          <w:szCs w:val="23"/>
        </w:rPr>
        <w:t>…………………………</w:t>
      </w:r>
      <w:r w:rsidR="004C09D6" w:rsidRPr="00B0339A">
        <w:rPr>
          <w:b w:val="0"/>
          <w:sz w:val="23"/>
          <w:szCs w:val="23"/>
        </w:rPr>
        <w:t xml:space="preserve">od </w:t>
      </w:r>
      <w:r w:rsidR="0091429F" w:rsidRPr="00B0339A">
        <w:rPr>
          <w:b w:val="0"/>
          <w:sz w:val="23"/>
          <w:szCs w:val="23"/>
        </w:rPr>
        <w:t>poniedziałku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>do</w:t>
      </w:r>
      <w:r w:rsidR="007C7646">
        <w:rPr>
          <w:b w:val="0"/>
          <w:sz w:val="23"/>
          <w:szCs w:val="23"/>
        </w:rPr>
        <w:t> </w:t>
      </w:r>
      <w:r w:rsidR="00617593" w:rsidRPr="00B0339A">
        <w:rPr>
          <w:b w:val="0"/>
          <w:sz w:val="23"/>
          <w:szCs w:val="23"/>
        </w:rPr>
        <w:t xml:space="preserve">piątku w godzinach od </w:t>
      </w:r>
      <w:r w:rsidR="007C7646">
        <w:rPr>
          <w:b w:val="0"/>
          <w:sz w:val="23"/>
          <w:szCs w:val="23"/>
        </w:rPr>
        <w:t>………………….</w:t>
      </w:r>
      <w:r w:rsidR="00F72290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>po uprzedniej bezpośredniej lub telefonicznej rejestracji pacjentów</w:t>
      </w:r>
      <w:r w:rsidR="00406D50" w:rsidRPr="00B0339A">
        <w:rPr>
          <w:b w:val="0"/>
          <w:sz w:val="23"/>
          <w:szCs w:val="23"/>
        </w:rPr>
        <w:t>.</w:t>
      </w:r>
    </w:p>
    <w:p w14:paraId="4D2C82C4" w14:textId="77777777" w:rsidR="009F457B" w:rsidRPr="00B0339A" w:rsidRDefault="009F457B" w:rsidP="002B4BE0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prowadzić będzie dzienny wykaz pacjentów, którym wykonano zabieg, wg. wzoru stanowiącego załącznik nr </w:t>
      </w:r>
      <w:r w:rsidR="00B0339A" w:rsidRPr="00B0339A">
        <w:rPr>
          <w:b w:val="0"/>
          <w:sz w:val="23"/>
          <w:szCs w:val="23"/>
        </w:rPr>
        <w:t>2</w:t>
      </w:r>
      <w:r w:rsidRPr="00B0339A">
        <w:rPr>
          <w:b w:val="0"/>
          <w:sz w:val="23"/>
          <w:szCs w:val="23"/>
        </w:rPr>
        <w:t xml:space="preserve"> do umowy i zawierający podpis pacjenta (-ki), lub prawnego opiekuna potwierdzający odbyty zabieg oraz oświadczenie potwierdzające zameldowanie na pobyt stały lub czasowy powyżej roku na terenie Kędzierzyna-Koźla oraz wyrażający zgodę na udostępnienie danych osobowych pacjenta (-ki) Urzędowi Miasta w Kędzierzynie-Koźlu celem rozliczenia płatnej przez ten Urząd należności za przeprowadzony zabieg, wraz </w:t>
      </w:r>
      <w:r w:rsidRPr="00B0339A">
        <w:rPr>
          <w:b w:val="0"/>
          <w:sz w:val="23"/>
          <w:szCs w:val="23"/>
        </w:rPr>
        <w:br/>
        <w:t>z oświadczeniem, że podane dane meldunkowe są zgodne z prawdą.</w:t>
      </w:r>
    </w:p>
    <w:p w14:paraId="3FA1888C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prowadzić dla wykonania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realizowanego na podstawie umowy dokumentację medyczną oraz sprawozdawczość statystyczną na zasadach określonych w odrębnych przepisach.</w:t>
      </w:r>
    </w:p>
    <w:p w14:paraId="33004504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we własnym zakresie i na własny koszt będzie prowadził działania obejmujące zamieszczanie w prasie lokalnej i lokalne</w:t>
      </w:r>
      <w:r w:rsidR="00681E89" w:rsidRPr="00B0339A">
        <w:rPr>
          <w:b w:val="0"/>
          <w:sz w:val="23"/>
          <w:szCs w:val="23"/>
        </w:rPr>
        <w:t xml:space="preserve">j rozgłośni radiowej informacji </w:t>
      </w:r>
      <w:r w:rsidRPr="00B0339A">
        <w:rPr>
          <w:b w:val="0"/>
          <w:sz w:val="23"/>
          <w:szCs w:val="23"/>
        </w:rPr>
        <w:t>o zakresie, terminach</w:t>
      </w:r>
      <w:r w:rsidR="00D43F41" w:rsidRPr="00B0339A">
        <w:rPr>
          <w:b w:val="0"/>
          <w:sz w:val="23"/>
          <w:szCs w:val="23"/>
        </w:rPr>
        <w:t xml:space="preserve"> </w:t>
      </w:r>
      <w:r w:rsidRPr="00B0339A">
        <w:rPr>
          <w:b w:val="0"/>
          <w:sz w:val="23"/>
          <w:szCs w:val="23"/>
        </w:rPr>
        <w:t xml:space="preserve">i trybie realizacji programu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jak również informacje o zagrożeniach oraz zasadności prowadzenia profilaktyki.  </w:t>
      </w:r>
    </w:p>
    <w:p w14:paraId="2C648258" w14:textId="77777777" w:rsidR="003D26B4" w:rsidRPr="00B0339A" w:rsidRDefault="00B26B77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zamieszczenia w widocznym miejscu na terenie placówki realizującej zadanie informacji, że realizowany program </w:t>
      </w:r>
      <w:r w:rsidR="00710935">
        <w:rPr>
          <w:b w:val="0"/>
          <w:sz w:val="23"/>
          <w:szCs w:val="23"/>
        </w:rPr>
        <w:t>polityki zdrowotnej</w:t>
      </w:r>
      <w:r w:rsidRPr="00B0339A">
        <w:rPr>
          <w:b w:val="0"/>
          <w:sz w:val="23"/>
          <w:szCs w:val="23"/>
        </w:rPr>
        <w:t xml:space="preserve"> – opieka rehabilitacyjna</w:t>
      </w:r>
      <w:r w:rsidR="00343676" w:rsidRPr="00B0339A">
        <w:rPr>
          <w:b w:val="0"/>
          <w:sz w:val="23"/>
          <w:szCs w:val="23"/>
        </w:rPr>
        <w:t>,</w:t>
      </w:r>
      <w:r w:rsidRPr="00B0339A">
        <w:rPr>
          <w:b w:val="0"/>
          <w:sz w:val="23"/>
          <w:szCs w:val="23"/>
        </w:rPr>
        <w:t xml:space="preserve">  finansowany jest ze środków publicznych Gminy Kędzierzyn-Koźle. </w:t>
      </w:r>
    </w:p>
    <w:p w14:paraId="26E94648" w14:textId="77777777" w:rsidR="003D26B4" w:rsidRPr="00B0339A" w:rsidRDefault="00E9480F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>Wykonawca będzie współpracował z jednostkami wskazanymi przez Zamawiającego</w:t>
      </w:r>
      <w:r w:rsidR="003D26B4" w:rsidRPr="00B0339A">
        <w:rPr>
          <w:b w:val="0"/>
          <w:sz w:val="23"/>
          <w:szCs w:val="23"/>
        </w:rPr>
        <w:t xml:space="preserve"> </w:t>
      </w:r>
      <w:r w:rsidR="009F457B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 xml:space="preserve">w </w:t>
      </w:r>
      <w:r w:rsidR="009F457B" w:rsidRPr="00B0339A">
        <w:rPr>
          <w:b w:val="0"/>
          <w:sz w:val="23"/>
          <w:szCs w:val="23"/>
        </w:rPr>
        <w:t>z</w:t>
      </w:r>
      <w:r w:rsidRPr="00B0339A">
        <w:rPr>
          <w:b w:val="0"/>
          <w:sz w:val="23"/>
          <w:szCs w:val="23"/>
        </w:rPr>
        <w:t>akresie promocji zdrowia.</w:t>
      </w:r>
      <w:r w:rsidR="00343676" w:rsidRPr="00B0339A">
        <w:rPr>
          <w:b w:val="0"/>
          <w:sz w:val="23"/>
          <w:szCs w:val="23"/>
        </w:rPr>
        <w:t xml:space="preserve"> </w:t>
      </w:r>
    </w:p>
    <w:p w14:paraId="5E3A099A" w14:textId="77777777" w:rsidR="007E3D36" w:rsidRPr="00B0339A" w:rsidRDefault="007E3D36" w:rsidP="009F457B">
      <w:pPr>
        <w:pStyle w:val="Tytu"/>
        <w:numPr>
          <w:ilvl w:val="0"/>
          <w:numId w:val="37"/>
        </w:numPr>
        <w:tabs>
          <w:tab w:val="clear" w:pos="227"/>
        </w:tabs>
        <w:jc w:val="both"/>
        <w:rPr>
          <w:b w:val="0"/>
          <w:sz w:val="23"/>
          <w:szCs w:val="23"/>
        </w:rPr>
      </w:pPr>
      <w:r w:rsidRPr="00B0339A">
        <w:rPr>
          <w:b w:val="0"/>
          <w:sz w:val="23"/>
          <w:szCs w:val="23"/>
        </w:rPr>
        <w:t xml:space="preserve">Wykonawca zobowiązuje się do przeprowadzenia edukacji w zakresie zwiększenia aktywności fizycznej, zagrożeń zdrowotnych wynikających z niewłaściwie dobranych form aktywności fizycznej, ćwiczeń w warunkach domowych dla osób kwalifikujących się do udziału </w:t>
      </w:r>
      <w:r w:rsidR="00860B25" w:rsidRPr="00B0339A">
        <w:rPr>
          <w:b w:val="0"/>
          <w:sz w:val="23"/>
          <w:szCs w:val="23"/>
        </w:rPr>
        <w:br/>
      </w:r>
      <w:r w:rsidRPr="00B0339A">
        <w:rPr>
          <w:b w:val="0"/>
          <w:sz w:val="23"/>
          <w:szCs w:val="23"/>
        </w:rPr>
        <w:t>w Programie</w:t>
      </w:r>
      <w:r w:rsidR="005125FD" w:rsidRPr="00B0339A">
        <w:rPr>
          <w:b w:val="0"/>
          <w:sz w:val="23"/>
          <w:szCs w:val="23"/>
        </w:rPr>
        <w:t>, zgodnie z programem  stanowiącym</w:t>
      </w:r>
      <w:r w:rsidRPr="00B0339A">
        <w:rPr>
          <w:b w:val="0"/>
          <w:sz w:val="23"/>
          <w:szCs w:val="23"/>
        </w:rPr>
        <w:t xml:space="preserve"> załącznik do oferty. </w:t>
      </w:r>
    </w:p>
    <w:p w14:paraId="738F43CA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5A289D55" w14:textId="77777777" w:rsidR="00B0339A" w:rsidRDefault="00B0339A" w:rsidP="002D41F3">
      <w:pPr>
        <w:jc w:val="center"/>
        <w:rPr>
          <w:b/>
          <w:sz w:val="23"/>
          <w:szCs w:val="23"/>
        </w:rPr>
      </w:pPr>
    </w:p>
    <w:p w14:paraId="2BFF3F6D" w14:textId="57208850" w:rsidR="00E9480F" w:rsidRPr="00B0339A" w:rsidRDefault="00E9480F" w:rsidP="005E3D99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3</w:t>
      </w:r>
    </w:p>
    <w:p w14:paraId="7A310672" w14:textId="35650F24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sz w:val="23"/>
          <w:szCs w:val="23"/>
        </w:rPr>
      </w:pPr>
      <w:r w:rsidRPr="00B0339A">
        <w:rPr>
          <w:sz w:val="23"/>
          <w:szCs w:val="23"/>
        </w:rPr>
        <w:t xml:space="preserve">Za realizację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Zamawiający przekaże Wykonawcy dotację w wysokości stanowiącej iloczyn </w:t>
      </w:r>
      <w:r w:rsidR="008246EC" w:rsidRPr="00B0339A">
        <w:rPr>
          <w:bCs/>
          <w:sz w:val="23"/>
          <w:szCs w:val="23"/>
        </w:rPr>
        <w:t>zryczałtowanej kwoty brutto za 1 punkt świadczen</w:t>
      </w:r>
      <w:r w:rsidR="002A54DC" w:rsidRPr="00B0339A">
        <w:rPr>
          <w:bCs/>
          <w:sz w:val="23"/>
          <w:szCs w:val="23"/>
        </w:rPr>
        <w:t>ia oraz sumy wartości punktów</w:t>
      </w:r>
      <w:r w:rsidR="008246EC" w:rsidRPr="00B0339A">
        <w:rPr>
          <w:bCs/>
          <w:sz w:val="23"/>
          <w:szCs w:val="23"/>
        </w:rPr>
        <w:t xml:space="preserve"> udzielonych świadczeń zgodnie z załącznikiem nr 1 do niniejszej umowy. </w:t>
      </w:r>
      <w:r w:rsidR="002A54DC" w:rsidRPr="00B0339A">
        <w:rPr>
          <w:sz w:val="23"/>
          <w:szCs w:val="23"/>
        </w:rPr>
        <w:t>S</w:t>
      </w:r>
      <w:r w:rsidR="002E0956" w:rsidRPr="00B0339A">
        <w:rPr>
          <w:sz w:val="23"/>
          <w:szCs w:val="23"/>
        </w:rPr>
        <w:t xml:space="preserve">trony ustalają </w:t>
      </w:r>
      <w:r w:rsidR="002A54DC" w:rsidRPr="00B0339A">
        <w:rPr>
          <w:sz w:val="23"/>
          <w:szCs w:val="23"/>
        </w:rPr>
        <w:t>z</w:t>
      </w:r>
      <w:r w:rsidR="002A54DC" w:rsidRPr="00B0339A">
        <w:rPr>
          <w:bCs/>
          <w:sz w:val="23"/>
          <w:szCs w:val="23"/>
        </w:rPr>
        <w:t>ryczałtowaną kwotę</w:t>
      </w:r>
      <w:r w:rsidR="002D41F3" w:rsidRPr="00B0339A">
        <w:rPr>
          <w:bCs/>
          <w:sz w:val="23"/>
          <w:szCs w:val="23"/>
        </w:rPr>
        <w:t xml:space="preserve"> brutto za </w:t>
      </w:r>
      <w:r w:rsidR="002A54DC" w:rsidRPr="00B0339A">
        <w:rPr>
          <w:bCs/>
          <w:sz w:val="23"/>
          <w:szCs w:val="23"/>
        </w:rPr>
        <w:t>1 punkt świadczenia</w:t>
      </w:r>
      <w:r w:rsidR="002A54DC" w:rsidRPr="00B0339A">
        <w:rPr>
          <w:sz w:val="23"/>
          <w:szCs w:val="23"/>
        </w:rPr>
        <w:t xml:space="preserve"> </w:t>
      </w:r>
      <w:r w:rsidR="00063BBF">
        <w:rPr>
          <w:sz w:val="23"/>
          <w:szCs w:val="23"/>
        </w:rPr>
        <w:br/>
      </w:r>
      <w:r w:rsidR="002A54DC" w:rsidRPr="00B0339A">
        <w:rPr>
          <w:sz w:val="23"/>
          <w:szCs w:val="23"/>
        </w:rPr>
        <w:t xml:space="preserve">w wysokości </w:t>
      </w:r>
      <w:r w:rsidR="007C7646">
        <w:rPr>
          <w:b/>
          <w:sz w:val="23"/>
          <w:szCs w:val="23"/>
        </w:rPr>
        <w:t>…….</w:t>
      </w:r>
      <w:r w:rsidR="00860B25" w:rsidRPr="00B0339A">
        <w:rPr>
          <w:b/>
          <w:sz w:val="23"/>
          <w:szCs w:val="23"/>
        </w:rPr>
        <w:t xml:space="preserve"> </w:t>
      </w:r>
      <w:r w:rsidR="002E0956" w:rsidRPr="00B0339A">
        <w:rPr>
          <w:b/>
          <w:sz w:val="23"/>
          <w:szCs w:val="23"/>
        </w:rPr>
        <w:t>zł brutto.</w:t>
      </w:r>
      <w:r w:rsidR="002E0956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Całkowita kwota dotacji nie może przekroczyć kwoty </w:t>
      </w:r>
      <w:r w:rsidR="00063BBF">
        <w:rPr>
          <w:sz w:val="23"/>
          <w:szCs w:val="23"/>
        </w:rPr>
        <w:br/>
      </w:r>
      <w:r w:rsidR="007C7646">
        <w:rPr>
          <w:b/>
          <w:sz w:val="23"/>
          <w:szCs w:val="23"/>
        </w:rPr>
        <w:t>………….</w:t>
      </w:r>
      <w:r w:rsidR="00860B25" w:rsidRPr="00B0339A">
        <w:rPr>
          <w:b/>
          <w:sz w:val="23"/>
          <w:szCs w:val="23"/>
        </w:rPr>
        <w:t xml:space="preserve"> </w:t>
      </w:r>
      <w:r w:rsidRPr="00B0339A">
        <w:rPr>
          <w:b/>
          <w:sz w:val="23"/>
          <w:szCs w:val="23"/>
        </w:rPr>
        <w:t>zł.</w:t>
      </w:r>
    </w:p>
    <w:p w14:paraId="45D1390D" w14:textId="77777777" w:rsidR="00E9480F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/>
          <w:sz w:val="23"/>
          <w:szCs w:val="23"/>
        </w:rPr>
      </w:pPr>
      <w:r w:rsidRPr="00B0339A">
        <w:rPr>
          <w:sz w:val="23"/>
          <w:szCs w:val="23"/>
        </w:rPr>
        <w:lastRenderedPageBreak/>
        <w:t>Strony zgodnie postanawiają</w:t>
      </w:r>
      <w:r w:rsidR="00E70253" w:rsidRPr="00B0339A">
        <w:rPr>
          <w:sz w:val="23"/>
          <w:szCs w:val="23"/>
        </w:rPr>
        <w:t>,</w:t>
      </w:r>
      <w:r w:rsidRPr="00B0339A">
        <w:rPr>
          <w:sz w:val="23"/>
          <w:szCs w:val="23"/>
        </w:rPr>
        <w:t xml:space="preserve"> że ustalenie kwoty należnej Wykonawcy dotacji </w:t>
      </w:r>
      <w:r w:rsidRPr="00B0339A">
        <w:rPr>
          <w:b/>
          <w:sz w:val="23"/>
          <w:szCs w:val="23"/>
        </w:rPr>
        <w:t xml:space="preserve">będzie dokonywane po upływie </w:t>
      </w:r>
      <w:r w:rsidRPr="00B0339A">
        <w:rPr>
          <w:b/>
          <w:sz w:val="23"/>
          <w:szCs w:val="23"/>
          <w:u w:val="single"/>
        </w:rPr>
        <w:t>każdego</w:t>
      </w:r>
      <w:r w:rsidRPr="00B0339A">
        <w:rPr>
          <w:b/>
          <w:sz w:val="23"/>
          <w:szCs w:val="23"/>
        </w:rPr>
        <w:t xml:space="preserve"> kolejnego miesiąca kalendarzowego</w:t>
      </w:r>
      <w:r w:rsidRPr="00B0339A">
        <w:rPr>
          <w:sz w:val="23"/>
          <w:szCs w:val="23"/>
        </w:rPr>
        <w:t>.</w:t>
      </w:r>
    </w:p>
    <w:p w14:paraId="06868875" w14:textId="6F5EFFF3" w:rsidR="00FA2155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sz w:val="23"/>
          <w:szCs w:val="23"/>
        </w:rPr>
      </w:pPr>
      <w:bookmarkStart w:id="1" w:name="_Hlk2080902"/>
      <w:r w:rsidRPr="00B0339A">
        <w:rPr>
          <w:sz w:val="23"/>
          <w:szCs w:val="23"/>
        </w:rPr>
        <w:t xml:space="preserve">Celem ustalenia kwoty dotacji za dany okres, Wykonawca przedstawi Zamawiającemu ilościowe zestawienie z wykonanego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i wykazy pacjentów</w:t>
      </w:r>
      <w:r w:rsidR="00B26B77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br/>
      </w:r>
      <w:r w:rsidR="000A01D3" w:rsidRPr="00B0339A">
        <w:rPr>
          <w:sz w:val="23"/>
          <w:szCs w:val="23"/>
        </w:rPr>
        <w:t xml:space="preserve">o których mowa w  § 2 ust. </w:t>
      </w:r>
      <w:r w:rsidR="00701692" w:rsidRPr="00B0339A">
        <w:rPr>
          <w:sz w:val="23"/>
          <w:szCs w:val="23"/>
        </w:rPr>
        <w:t>8</w:t>
      </w:r>
      <w:r w:rsidR="00FA2155" w:rsidRPr="00B0339A">
        <w:rPr>
          <w:sz w:val="23"/>
          <w:szCs w:val="23"/>
        </w:rPr>
        <w:t>,</w:t>
      </w:r>
      <w:r w:rsidR="00127B6E" w:rsidRPr="00B0339A">
        <w:rPr>
          <w:sz w:val="23"/>
          <w:szCs w:val="23"/>
        </w:rPr>
        <w:t xml:space="preserve"> </w:t>
      </w:r>
      <w:bookmarkStart w:id="2" w:name="_Hlk2081001"/>
      <w:r w:rsidR="00127B6E" w:rsidRPr="00B0339A">
        <w:rPr>
          <w:sz w:val="23"/>
          <w:szCs w:val="23"/>
        </w:rPr>
        <w:t>u których zostało zakończone udzielanie świadczenia</w:t>
      </w:r>
      <w:r w:rsidR="00EB239D" w:rsidRPr="00B0339A">
        <w:rPr>
          <w:sz w:val="23"/>
          <w:szCs w:val="23"/>
        </w:rPr>
        <w:t xml:space="preserve"> w postaci zabiegów</w:t>
      </w:r>
      <w:bookmarkEnd w:id="2"/>
      <w:r w:rsidR="00127B6E" w:rsidRPr="00B0339A">
        <w:rPr>
          <w:sz w:val="23"/>
          <w:szCs w:val="23"/>
        </w:rPr>
        <w:t>,</w:t>
      </w:r>
      <w:r w:rsidR="00FA2155" w:rsidRPr="00B0339A">
        <w:rPr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sprawozdania z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w danym okresie, obejmujące</w:t>
      </w:r>
      <w:r w:rsidR="007C7646">
        <w:rPr>
          <w:sz w:val="23"/>
          <w:szCs w:val="23"/>
        </w:rPr>
        <w:t> </w:t>
      </w:r>
      <w:r w:rsidRPr="00B0339A">
        <w:rPr>
          <w:sz w:val="23"/>
          <w:szCs w:val="23"/>
        </w:rPr>
        <w:t>między</w:t>
      </w:r>
      <w:r w:rsidR="007C7646">
        <w:rPr>
          <w:sz w:val="23"/>
          <w:szCs w:val="23"/>
        </w:rPr>
        <w:t> </w:t>
      </w:r>
      <w:r w:rsidRPr="00B0339A">
        <w:rPr>
          <w:sz w:val="23"/>
          <w:szCs w:val="23"/>
        </w:rPr>
        <w:t>innymi</w:t>
      </w:r>
      <w:r w:rsidR="007C7646">
        <w:rPr>
          <w:sz w:val="23"/>
          <w:szCs w:val="23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 w:rsidR="00FA2155" w:rsidRPr="00B0339A">
        <w:rPr>
          <w:sz w:val="23"/>
          <w:szCs w:val="23"/>
        </w:rPr>
        <w:t xml:space="preserve">. </w:t>
      </w:r>
      <w:bookmarkStart w:id="3" w:name="_Hlk2081032"/>
      <w:r w:rsidR="00930BBA" w:rsidRPr="00B0339A">
        <w:rPr>
          <w:sz w:val="23"/>
          <w:szCs w:val="23"/>
        </w:rPr>
        <w:t xml:space="preserve">Wykazy te będą </w:t>
      </w:r>
      <w:r w:rsidR="00930BBA" w:rsidRPr="00063BBF">
        <w:rPr>
          <w:spacing w:val="-2"/>
          <w:sz w:val="23"/>
          <w:szCs w:val="23"/>
        </w:rPr>
        <w:t>przedkładane do 15 dnia</w:t>
      </w:r>
      <w:r w:rsidR="00312567" w:rsidRPr="00063BBF">
        <w:rPr>
          <w:spacing w:val="-2"/>
          <w:sz w:val="23"/>
          <w:szCs w:val="23"/>
        </w:rPr>
        <w:t xml:space="preserve"> każdego</w:t>
      </w:r>
      <w:r w:rsidR="00930BBA" w:rsidRPr="00063BBF">
        <w:rPr>
          <w:spacing w:val="-2"/>
          <w:sz w:val="23"/>
          <w:szCs w:val="23"/>
        </w:rPr>
        <w:t xml:space="preserve"> miesiąca</w:t>
      </w:r>
      <w:r w:rsidR="00D36887" w:rsidRPr="00063BBF">
        <w:rPr>
          <w:spacing w:val="-2"/>
          <w:sz w:val="23"/>
          <w:szCs w:val="23"/>
        </w:rPr>
        <w:t xml:space="preserve">, natomiast za miesiąc listopad do dnia </w:t>
      </w:r>
      <w:bookmarkEnd w:id="3"/>
      <w:r w:rsidR="007C7646">
        <w:rPr>
          <w:spacing w:val="-2"/>
          <w:sz w:val="23"/>
          <w:szCs w:val="23"/>
        </w:rPr>
        <w:t>…………………</w:t>
      </w:r>
    </w:p>
    <w:bookmarkEnd w:id="1"/>
    <w:p w14:paraId="722DB715" w14:textId="7E3F4EB0" w:rsidR="00D43F41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bCs/>
          <w:sz w:val="23"/>
          <w:szCs w:val="23"/>
        </w:rPr>
        <w:t xml:space="preserve">Końcowe sprawozdanie za cały okres realizacji programu </w:t>
      </w:r>
      <w:r w:rsidR="00710935">
        <w:rPr>
          <w:bCs/>
          <w:sz w:val="23"/>
          <w:szCs w:val="23"/>
        </w:rPr>
        <w:t>polityki zdrowotnej</w:t>
      </w:r>
      <w:r w:rsidRPr="00B0339A">
        <w:rPr>
          <w:bCs/>
          <w:sz w:val="23"/>
          <w:szCs w:val="23"/>
        </w:rPr>
        <w:t xml:space="preserve"> Wykonawca zobowiązany jest przedłożyć w terminie do </w:t>
      </w:r>
      <w:r w:rsidR="007C7646">
        <w:rPr>
          <w:bCs/>
          <w:sz w:val="23"/>
          <w:szCs w:val="23"/>
        </w:rPr>
        <w:t>………………….</w:t>
      </w:r>
    </w:p>
    <w:p w14:paraId="5ED5A4E0" w14:textId="56301B7C" w:rsidR="00054F7D" w:rsidRPr="00B0339A" w:rsidRDefault="00E9480F" w:rsidP="003D26B4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bCs/>
          <w:sz w:val="23"/>
          <w:szCs w:val="23"/>
        </w:rPr>
      </w:pPr>
      <w:r w:rsidRPr="00B0339A">
        <w:rPr>
          <w:sz w:val="23"/>
          <w:szCs w:val="23"/>
        </w:rPr>
        <w:t xml:space="preserve">Przekazanie kwoty dotacji należnej za dany okres, nastąpi w terminie </w:t>
      </w:r>
      <w:r w:rsidR="00B009AD" w:rsidRPr="00B0339A">
        <w:rPr>
          <w:sz w:val="23"/>
          <w:szCs w:val="23"/>
        </w:rPr>
        <w:t>21</w:t>
      </w:r>
      <w:r w:rsidRPr="00B0339A">
        <w:rPr>
          <w:sz w:val="23"/>
          <w:szCs w:val="23"/>
        </w:rPr>
        <w:t xml:space="preserve"> dni od daty przedstawienia Zamawiającemu dokumentów o których mowa w ust. 3 na </w:t>
      </w:r>
      <w:r w:rsidR="00FF1F9E" w:rsidRPr="00B0339A">
        <w:rPr>
          <w:sz w:val="23"/>
          <w:szCs w:val="23"/>
        </w:rPr>
        <w:t xml:space="preserve">rachunek bankowy </w:t>
      </w:r>
      <w:r w:rsidRPr="00B0339A">
        <w:rPr>
          <w:sz w:val="23"/>
          <w:szCs w:val="23"/>
        </w:rPr>
        <w:t xml:space="preserve">Wykonawcy </w:t>
      </w:r>
      <w:r w:rsidR="00FF1F9E" w:rsidRPr="00B0339A">
        <w:rPr>
          <w:sz w:val="23"/>
          <w:szCs w:val="23"/>
        </w:rPr>
        <w:t xml:space="preserve"> </w:t>
      </w:r>
      <w:r w:rsidR="007C7646">
        <w:rPr>
          <w:sz w:val="23"/>
          <w:szCs w:val="23"/>
        </w:rPr>
        <w:t>………………………………………………………………………</w:t>
      </w:r>
    </w:p>
    <w:p w14:paraId="45231624" w14:textId="77777777" w:rsidR="00127B6E" w:rsidRPr="00B0339A" w:rsidRDefault="00E9480F" w:rsidP="00127B6E">
      <w:pPr>
        <w:pStyle w:val="Tekstpodstawowy"/>
        <w:spacing w:line="240" w:lineRule="auto"/>
        <w:ind w:left="567"/>
        <w:rPr>
          <w:sz w:val="23"/>
          <w:szCs w:val="23"/>
        </w:rPr>
      </w:pPr>
      <w:r w:rsidRPr="00B0339A">
        <w:rPr>
          <w:sz w:val="23"/>
          <w:szCs w:val="23"/>
        </w:rPr>
        <w:t>–  pod warunkiem że dokumenty te będą kompletne i poprawne merytorycznie.</w:t>
      </w:r>
    </w:p>
    <w:p w14:paraId="6E154B13" w14:textId="77777777" w:rsidR="00127B6E" w:rsidRPr="00B0339A" w:rsidRDefault="00127B6E" w:rsidP="00127B6E">
      <w:pPr>
        <w:pStyle w:val="Tekstpodstawowy"/>
        <w:numPr>
          <w:ilvl w:val="0"/>
          <w:numId w:val="19"/>
        </w:numPr>
        <w:spacing w:after="240" w:line="240" w:lineRule="auto"/>
        <w:rPr>
          <w:sz w:val="23"/>
          <w:szCs w:val="23"/>
        </w:rPr>
      </w:pPr>
      <w:bookmarkStart w:id="4" w:name="_Hlk2081054"/>
      <w:r w:rsidRPr="00B0339A">
        <w:rPr>
          <w:sz w:val="23"/>
          <w:szCs w:val="23"/>
        </w:rPr>
        <w:t>Zleceniobiorca oświadcza, że jest jedynym posiadaczem wskazanego w ust. 5 rachunku bankowego i zobowiązuje się do utrzymania wskazanego powyżej rachunku nie krócej niż do chwili dokonania ostatecznych rozliczeń ze Zleceniodawcą, wynikających z umowy.</w:t>
      </w:r>
    </w:p>
    <w:bookmarkEnd w:id="4"/>
    <w:p w14:paraId="41EE1C9A" w14:textId="77777777" w:rsidR="00E9480F" w:rsidRPr="00B0339A" w:rsidRDefault="00E9480F" w:rsidP="00343BEB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4</w:t>
      </w:r>
    </w:p>
    <w:p w14:paraId="66CC0DCB" w14:textId="77777777" w:rsidR="00C574BA" w:rsidRPr="00B0339A" w:rsidRDefault="00E9480F" w:rsidP="003D26B4">
      <w:pPr>
        <w:spacing w:after="240"/>
        <w:jc w:val="both"/>
        <w:rPr>
          <w:sz w:val="23"/>
          <w:szCs w:val="23"/>
        </w:rPr>
      </w:pPr>
      <w:r w:rsidRPr="00B0339A">
        <w:rPr>
          <w:sz w:val="23"/>
          <w:szCs w:val="23"/>
        </w:rPr>
        <w:t xml:space="preserve">W czasie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 objętego umową upoważnieni pracownicy Wydziału Polityki Mieszkaniowej, Spraw Socjalnych i Zdrowia Urzędu Miasta w Kędzierzynie-Koźlu mają prawo kontrolować</w:t>
      </w:r>
      <w:r w:rsidRPr="00B0339A">
        <w:rPr>
          <w:b/>
          <w:sz w:val="23"/>
          <w:szCs w:val="23"/>
        </w:rPr>
        <w:t xml:space="preserve"> </w:t>
      </w:r>
      <w:r w:rsidRPr="00B0339A">
        <w:rPr>
          <w:sz w:val="23"/>
          <w:szCs w:val="23"/>
        </w:rPr>
        <w:t xml:space="preserve">przebieg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 xml:space="preserve">, w tym zaznajamiać się z </w:t>
      </w:r>
      <w:r w:rsidR="00F24EAE" w:rsidRPr="00B0339A">
        <w:rPr>
          <w:sz w:val="23"/>
          <w:szCs w:val="23"/>
        </w:rPr>
        <w:t xml:space="preserve">jego </w:t>
      </w:r>
      <w:r w:rsidRPr="00B0339A">
        <w:rPr>
          <w:sz w:val="23"/>
          <w:szCs w:val="23"/>
        </w:rPr>
        <w:t xml:space="preserve">dokumentacją, w zakresie nie objętym tajemnicą lekarską. </w:t>
      </w:r>
    </w:p>
    <w:p w14:paraId="3D3A1A62" w14:textId="77777777" w:rsidR="00E9480F" w:rsidRPr="00B0339A" w:rsidRDefault="00E9480F" w:rsidP="002D41F3">
      <w:pPr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5</w:t>
      </w:r>
    </w:p>
    <w:p w14:paraId="7913022E" w14:textId="77777777" w:rsidR="007E4BB2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Umowa może zostać rozwiązana przed upływem okresu realizacji programu </w:t>
      </w:r>
      <w:r w:rsidR="00710935">
        <w:rPr>
          <w:sz w:val="23"/>
          <w:szCs w:val="23"/>
        </w:rPr>
        <w:t>polityki zdrowotnej</w:t>
      </w:r>
      <w:r w:rsidRPr="00B0339A">
        <w:rPr>
          <w:sz w:val="23"/>
          <w:szCs w:val="23"/>
        </w:rPr>
        <w:t>, bez zachowania okresu wypowiedzenia w razie:</w:t>
      </w:r>
    </w:p>
    <w:p w14:paraId="6947A415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stwierdzenia w toku kontroli, o której mowa w § 4, rażącego naruszenia przez Wykonawcę jego obowiązków wynikających z umowy,</w:t>
      </w:r>
    </w:p>
    <w:p w14:paraId="7C6E9FC1" w14:textId="77777777" w:rsidR="00E9480F" w:rsidRPr="00B0339A" w:rsidRDefault="00E9480F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awarii sprzętu trwającej dłużej niż </w:t>
      </w:r>
      <w:r w:rsidR="003C0ED2" w:rsidRPr="00B0339A">
        <w:rPr>
          <w:sz w:val="23"/>
          <w:szCs w:val="23"/>
        </w:rPr>
        <w:t>4</w:t>
      </w:r>
      <w:r w:rsidRPr="00B0339A">
        <w:rPr>
          <w:sz w:val="23"/>
          <w:szCs w:val="23"/>
        </w:rPr>
        <w:t xml:space="preserve"> tygodnie,</w:t>
      </w:r>
    </w:p>
    <w:p w14:paraId="3AF39F0F" w14:textId="77777777" w:rsidR="00D43F41" w:rsidRPr="00B0339A" w:rsidRDefault="00E07F7E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odmowy poddania się kontroli,</w:t>
      </w:r>
    </w:p>
    <w:p w14:paraId="2F29C450" w14:textId="77777777" w:rsidR="003C0ED2" w:rsidRPr="00B0339A" w:rsidRDefault="003C0ED2" w:rsidP="00FC003A">
      <w:pPr>
        <w:pStyle w:val="Tekstpodstawowy"/>
        <w:numPr>
          <w:ilvl w:val="0"/>
          <w:numId w:val="36"/>
        </w:numPr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nieprawidłowości w rozliczeniach,</w:t>
      </w:r>
    </w:p>
    <w:p w14:paraId="705CFDF0" w14:textId="77777777" w:rsidR="007E4BB2" w:rsidRPr="00B0339A" w:rsidRDefault="003C0ED2" w:rsidP="003D26B4">
      <w:pPr>
        <w:pStyle w:val="Tekstpodstawowy"/>
        <w:numPr>
          <w:ilvl w:val="0"/>
          <w:numId w:val="36"/>
        </w:numPr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powtarzających się skarg pacjentów na sposób i tryb udzielania świadczeń zdrowotnych</w:t>
      </w:r>
      <w:r w:rsidR="00B0339A" w:rsidRPr="00B0339A">
        <w:rPr>
          <w:sz w:val="23"/>
          <w:szCs w:val="23"/>
        </w:rPr>
        <w:t>.</w:t>
      </w:r>
    </w:p>
    <w:p w14:paraId="3A86C7F7" w14:textId="77777777" w:rsidR="007E4BB2" w:rsidRPr="00B0339A" w:rsidRDefault="007E4BB2" w:rsidP="007E4BB2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6</w:t>
      </w:r>
    </w:p>
    <w:p w14:paraId="5FB2183C" w14:textId="627C0E76" w:rsidR="00AE7404" w:rsidRPr="00B0339A" w:rsidRDefault="007E4BB2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Wykonanie w terminie</w:t>
      </w:r>
      <w:r w:rsidR="00A013DE">
        <w:rPr>
          <w:sz w:val="23"/>
          <w:szCs w:val="23"/>
        </w:rPr>
        <w:t xml:space="preserve"> do</w:t>
      </w:r>
      <w:r w:rsidRPr="00B0339A">
        <w:rPr>
          <w:sz w:val="23"/>
          <w:szCs w:val="23"/>
        </w:rPr>
        <w:t xml:space="preserve"> </w:t>
      </w:r>
      <w:r w:rsidR="00A013DE">
        <w:rPr>
          <w:sz w:val="23"/>
          <w:szCs w:val="23"/>
        </w:rPr>
        <w:t xml:space="preserve">………………. </w:t>
      </w:r>
      <w:r w:rsidR="006A4626" w:rsidRPr="00B0339A">
        <w:rPr>
          <w:sz w:val="23"/>
          <w:szCs w:val="23"/>
        </w:rPr>
        <w:t>zabiegów o wartości</w:t>
      </w:r>
      <w:r w:rsidRPr="00B0339A">
        <w:rPr>
          <w:sz w:val="23"/>
          <w:szCs w:val="23"/>
        </w:rPr>
        <w:t xml:space="preserve"> mniej niż </w:t>
      </w:r>
      <w:r w:rsidR="00A013DE">
        <w:rPr>
          <w:sz w:val="23"/>
          <w:szCs w:val="23"/>
        </w:rPr>
        <w:t>……….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t>punktów</w:t>
      </w:r>
      <w:r w:rsidRPr="00B0339A">
        <w:rPr>
          <w:sz w:val="23"/>
          <w:szCs w:val="23"/>
        </w:rPr>
        <w:t xml:space="preserve"> </w:t>
      </w:r>
      <w:r w:rsidR="006A4626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których</w:t>
      </w:r>
      <w:r w:rsidR="006A4626" w:rsidRPr="00B0339A">
        <w:rPr>
          <w:sz w:val="23"/>
          <w:szCs w:val="23"/>
        </w:rPr>
        <w:t> </w:t>
      </w:r>
      <w:r w:rsidRPr="00B0339A">
        <w:rPr>
          <w:sz w:val="23"/>
          <w:szCs w:val="23"/>
        </w:rPr>
        <w:t>mowa w § 2 ust.</w:t>
      </w:r>
      <w:r w:rsidR="00FA2155" w:rsidRPr="00B0339A">
        <w:rPr>
          <w:sz w:val="23"/>
          <w:szCs w:val="23"/>
        </w:rPr>
        <w:t>1</w:t>
      </w:r>
      <w:r w:rsidRPr="00B0339A">
        <w:rPr>
          <w:sz w:val="23"/>
          <w:szCs w:val="23"/>
        </w:rPr>
        <w:t xml:space="preserve"> skutkować </w:t>
      </w:r>
      <w:r w:rsidR="00C30364" w:rsidRPr="00B0339A">
        <w:rPr>
          <w:sz w:val="23"/>
          <w:szCs w:val="23"/>
        </w:rPr>
        <w:t>może</w:t>
      </w:r>
      <w:r w:rsidRPr="00B0339A">
        <w:rPr>
          <w:sz w:val="23"/>
          <w:szCs w:val="23"/>
        </w:rPr>
        <w:t xml:space="preserve"> rozwiązaniem umowy bądź zmn</w:t>
      </w:r>
      <w:r w:rsidR="006A4626" w:rsidRPr="00B0339A">
        <w:rPr>
          <w:sz w:val="23"/>
          <w:szCs w:val="23"/>
        </w:rPr>
        <w:t xml:space="preserve">iejszeniem kwoty przeznaczonej </w:t>
      </w:r>
      <w:r w:rsidRPr="00B0339A">
        <w:rPr>
          <w:sz w:val="23"/>
          <w:szCs w:val="23"/>
        </w:rPr>
        <w:t>na realizacje programu.</w:t>
      </w:r>
    </w:p>
    <w:p w14:paraId="4E5896E7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7</w:t>
      </w:r>
    </w:p>
    <w:p w14:paraId="37A20558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Umowa może zostać rozwiązana przez każdą ze stron  z zachowaniem 1 miesięcznego okresu wypowiedzenia, ze skutkiem rozwiązującym na koniec miesiąca kalendarzowego.</w:t>
      </w:r>
    </w:p>
    <w:p w14:paraId="5DB3CA3F" w14:textId="77777777" w:rsidR="00E9480F" w:rsidRPr="00B0339A" w:rsidRDefault="007E4BB2" w:rsidP="002D41F3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8</w:t>
      </w:r>
    </w:p>
    <w:p w14:paraId="5562C573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 xml:space="preserve">W sprawach nieuregulowanych umową stosują się przepisy Kodeksu </w:t>
      </w:r>
      <w:r w:rsidR="006C3488" w:rsidRPr="00B0339A">
        <w:rPr>
          <w:sz w:val="23"/>
          <w:szCs w:val="23"/>
        </w:rPr>
        <w:t>c</w:t>
      </w:r>
      <w:r w:rsidRPr="00B0339A">
        <w:rPr>
          <w:sz w:val="23"/>
          <w:szCs w:val="23"/>
        </w:rPr>
        <w:t>ywilnego i ustawy</w:t>
      </w:r>
      <w:r w:rsidR="001339EF" w:rsidRPr="00B0339A">
        <w:rPr>
          <w:sz w:val="23"/>
          <w:szCs w:val="23"/>
        </w:rPr>
        <w:t xml:space="preserve"> </w:t>
      </w:r>
      <w:r w:rsidR="0077411B" w:rsidRPr="00B0339A">
        <w:rPr>
          <w:sz w:val="23"/>
          <w:szCs w:val="23"/>
        </w:rPr>
        <w:br/>
      </w:r>
      <w:r w:rsidRPr="00B0339A">
        <w:rPr>
          <w:sz w:val="23"/>
          <w:szCs w:val="23"/>
        </w:rPr>
        <w:t>o działalności leczniczej.</w:t>
      </w:r>
    </w:p>
    <w:p w14:paraId="493DC290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9</w:t>
      </w:r>
    </w:p>
    <w:p w14:paraId="615DFCD4" w14:textId="77777777" w:rsidR="00E9480F" w:rsidRPr="00B0339A" w:rsidRDefault="00E9480F" w:rsidP="003D26B4">
      <w:pPr>
        <w:pStyle w:val="Tekstpodstawowy"/>
        <w:spacing w:after="240"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Wszelkie spory wynikające z realizacji umowy rozstrzygane będą przez właściwy sąd powszechny.</w:t>
      </w:r>
    </w:p>
    <w:p w14:paraId="6DB94E25" w14:textId="77777777" w:rsidR="00B0339A" w:rsidRDefault="00B0339A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</w:p>
    <w:p w14:paraId="78F7C851" w14:textId="77777777" w:rsidR="00E9480F" w:rsidRPr="00B0339A" w:rsidRDefault="007E4BB2" w:rsidP="00454378">
      <w:pPr>
        <w:pStyle w:val="Tekstpodstawowy"/>
        <w:spacing w:line="240" w:lineRule="auto"/>
        <w:jc w:val="center"/>
        <w:rPr>
          <w:b/>
          <w:sz w:val="23"/>
          <w:szCs w:val="23"/>
        </w:rPr>
      </w:pPr>
      <w:r w:rsidRPr="00B0339A">
        <w:rPr>
          <w:b/>
          <w:sz w:val="23"/>
          <w:szCs w:val="23"/>
        </w:rPr>
        <w:t>§ 10</w:t>
      </w:r>
    </w:p>
    <w:p w14:paraId="54CCB466" w14:textId="77777777" w:rsidR="00E9480F" w:rsidRPr="00B0339A" w:rsidRDefault="00E9480F" w:rsidP="00454378">
      <w:pPr>
        <w:pStyle w:val="Tekstpodstawowy"/>
        <w:spacing w:line="240" w:lineRule="auto"/>
        <w:rPr>
          <w:sz w:val="23"/>
          <w:szCs w:val="23"/>
        </w:rPr>
      </w:pPr>
      <w:r w:rsidRPr="00B0339A">
        <w:rPr>
          <w:sz w:val="23"/>
          <w:szCs w:val="23"/>
        </w:rPr>
        <w:t>Umowę sporządzono w dwóch jednobrzmiących egzemplarzach, po jednym egzemplarzu dla każdej ze stron.</w:t>
      </w:r>
    </w:p>
    <w:p w14:paraId="4C319953" w14:textId="77777777" w:rsidR="00E9480F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5D3F10D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4ED348C7" w14:textId="77777777" w:rsid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1A9BD7F5" w14:textId="77777777" w:rsidR="00B0339A" w:rsidRPr="00B0339A" w:rsidRDefault="00B0339A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67B8876D" w14:textId="77777777" w:rsidR="00E9480F" w:rsidRPr="00B0339A" w:rsidRDefault="00E9480F" w:rsidP="00454378">
      <w:pPr>
        <w:pStyle w:val="Tekstpodstawowy"/>
        <w:spacing w:line="240" w:lineRule="auto"/>
        <w:rPr>
          <w:b/>
          <w:sz w:val="23"/>
          <w:szCs w:val="23"/>
        </w:rPr>
      </w:pPr>
    </w:p>
    <w:p w14:paraId="2D304DFF" w14:textId="77777777" w:rsidR="00A86FB1" w:rsidRPr="00B0339A" w:rsidRDefault="00E9480F" w:rsidP="003D26B4">
      <w:pPr>
        <w:pStyle w:val="Tekstpodstawowy"/>
        <w:spacing w:line="240" w:lineRule="auto"/>
        <w:ind w:firstLine="708"/>
        <w:rPr>
          <w:sz w:val="23"/>
          <w:szCs w:val="23"/>
        </w:rPr>
      </w:pPr>
      <w:r w:rsidRPr="00B0339A">
        <w:rPr>
          <w:b/>
          <w:sz w:val="23"/>
          <w:szCs w:val="23"/>
        </w:rPr>
        <w:t>Zamawi</w:t>
      </w:r>
      <w:r w:rsidR="007B5CD2" w:rsidRPr="00B0339A">
        <w:rPr>
          <w:b/>
          <w:sz w:val="23"/>
          <w:szCs w:val="23"/>
        </w:rPr>
        <w:t>ający:</w:t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</w:r>
      <w:r w:rsidR="007B5CD2" w:rsidRPr="00B0339A">
        <w:rPr>
          <w:b/>
          <w:sz w:val="23"/>
          <w:szCs w:val="23"/>
        </w:rPr>
        <w:tab/>
        <w:t xml:space="preserve">          Wykonawc</w:t>
      </w:r>
      <w:r w:rsidR="003D26B4" w:rsidRPr="00B0339A">
        <w:rPr>
          <w:b/>
          <w:sz w:val="23"/>
          <w:szCs w:val="23"/>
        </w:rPr>
        <w:t>a</w:t>
      </w:r>
    </w:p>
    <w:sectPr w:rsidR="00A86FB1" w:rsidRPr="00B0339A" w:rsidSect="003461AC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0A64C" w14:textId="77777777" w:rsidR="009212D3" w:rsidRDefault="009212D3">
      <w:r>
        <w:separator/>
      </w:r>
    </w:p>
  </w:endnote>
  <w:endnote w:type="continuationSeparator" w:id="0">
    <w:p w14:paraId="52D3EAA7" w14:textId="77777777" w:rsidR="009212D3" w:rsidRDefault="0092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D572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D5160" w14:textId="77777777" w:rsidR="002D41F3" w:rsidRDefault="002D41F3" w:rsidP="004421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C144" w14:textId="77777777" w:rsidR="002D41F3" w:rsidRDefault="002D41F3" w:rsidP="0019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03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19E47EA" w14:textId="77777777" w:rsidR="002D41F3" w:rsidRDefault="002D41F3" w:rsidP="00442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B2176" w14:textId="77777777" w:rsidR="009212D3" w:rsidRDefault="009212D3">
      <w:r>
        <w:separator/>
      </w:r>
    </w:p>
  </w:footnote>
  <w:footnote w:type="continuationSeparator" w:id="0">
    <w:p w14:paraId="6D7F7E8B" w14:textId="77777777" w:rsidR="009212D3" w:rsidRDefault="0092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85"/>
    <w:multiLevelType w:val="hybridMultilevel"/>
    <w:tmpl w:val="C1CC6BAA"/>
    <w:lvl w:ilvl="0" w:tplc="B00E8D8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B1730B4"/>
    <w:multiLevelType w:val="multilevel"/>
    <w:tmpl w:val="CA604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C2998"/>
    <w:multiLevelType w:val="multilevel"/>
    <w:tmpl w:val="EFDA34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794AC2"/>
    <w:multiLevelType w:val="multilevel"/>
    <w:tmpl w:val="FB8E4350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46DC"/>
    <w:multiLevelType w:val="hybridMultilevel"/>
    <w:tmpl w:val="40268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4419B"/>
    <w:multiLevelType w:val="hybridMultilevel"/>
    <w:tmpl w:val="54B873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96619"/>
    <w:multiLevelType w:val="hybridMultilevel"/>
    <w:tmpl w:val="3AC61AA2"/>
    <w:lvl w:ilvl="0" w:tplc="CD945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38F"/>
    <w:multiLevelType w:val="multilevel"/>
    <w:tmpl w:val="4E2A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D4F68"/>
    <w:multiLevelType w:val="hybridMultilevel"/>
    <w:tmpl w:val="51C68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A81A9C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94049C"/>
    <w:multiLevelType w:val="hybridMultilevel"/>
    <w:tmpl w:val="29D053BE"/>
    <w:lvl w:ilvl="0" w:tplc="B538D48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3A3DA4"/>
    <w:multiLevelType w:val="hybridMultilevel"/>
    <w:tmpl w:val="ED30FEE2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D64115C"/>
    <w:multiLevelType w:val="hybridMultilevel"/>
    <w:tmpl w:val="EFDA34EC"/>
    <w:lvl w:ilvl="0" w:tplc="EAFA0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E53ADF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A61F60"/>
    <w:multiLevelType w:val="multilevel"/>
    <w:tmpl w:val="29D053B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31C6C"/>
    <w:multiLevelType w:val="hybridMultilevel"/>
    <w:tmpl w:val="DDBACBB6"/>
    <w:lvl w:ilvl="0" w:tplc="0696EB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920015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F66312"/>
    <w:multiLevelType w:val="hybridMultilevel"/>
    <w:tmpl w:val="8C4A8D70"/>
    <w:lvl w:ilvl="0" w:tplc="93209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330BD"/>
    <w:multiLevelType w:val="hybridMultilevel"/>
    <w:tmpl w:val="9FB2DD66"/>
    <w:lvl w:ilvl="0" w:tplc="38D0FB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A5FC314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7233CC"/>
    <w:multiLevelType w:val="hybridMultilevel"/>
    <w:tmpl w:val="D0F0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B06B82"/>
    <w:multiLevelType w:val="hybridMultilevel"/>
    <w:tmpl w:val="D33C5EC2"/>
    <w:lvl w:ilvl="0" w:tplc="A1D85094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0191F"/>
    <w:multiLevelType w:val="multilevel"/>
    <w:tmpl w:val="56C63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93ACC"/>
    <w:multiLevelType w:val="hybridMultilevel"/>
    <w:tmpl w:val="CAD880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CA49E4"/>
    <w:multiLevelType w:val="multilevel"/>
    <w:tmpl w:val="EF868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A0D18"/>
    <w:multiLevelType w:val="hybridMultilevel"/>
    <w:tmpl w:val="2042FD84"/>
    <w:lvl w:ilvl="0" w:tplc="8940DE02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82598"/>
    <w:multiLevelType w:val="hybridMultilevel"/>
    <w:tmpl w:val="FB8E4350"/>
    <w:lvl w:ilvl="0" w:tplc="B00E8D8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04B72"/>
    <w:multiLevelType w:val="hybridMultilevel"/>
    <w:tmpl w:val="4E2A2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45F66"/>
    <w:multiLevelType w:val="hybridMultilevel"/>
    <w:tmpl w:val="62E8C9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F4681D"/>
    <w:multiLevelType w:val="hybridMultilevel"/>
    <w:tmpl w:val="113C8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2BCC"/>
    <w:multiLevelType w:val="hybridMultilevel"/>
    <w:tmpl w:val="0E7048AA"/>
    <w:lvl w:ilvl="0" w:tplc="0696EB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E07C3"/>
    <w:multiLevelType w:val="hybridMultilevel"/>
    <w:tmpl w:val="CA3E249A"/>
    <w:lvl w:ilvl="0" w:tplc="909AD6A4">
      <w:start w:val="1"/>
      <w:numFmt w:val="decimal"/>
      <w:lvlText w:val="%1)"/>
      <w:lvlJc w:val="left"/>
      <w:pPr>
        <w:tabs>
          <w:tab w:val="num" w:pos="935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7131BAE"/>
    <w:multiLevelType w:val="singleLevel"/>
    <w:tmpl w:val="9F06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9E07EE3"/>
    <w:multiLevelType w:val="hybridMultilevel"/>
    <w:tmpl w:val="36D01E3E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8128CF"/>
    <w:multiLevelType w:val="hybridMultilevel"/>
    <w:tmpl w:val="A38A8616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C5C5199"/>
    <w:multiLevelType w:val="hybridMultilevel"/>
    <w:tmpl w:val="E1561AA4"/>
    <w:lvl w:ilvl="0" w:tplc="8E36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97820"/>
    <w:multiLevelType w:val="hybridMultilevel"/>
    <w:tmpl w:val="84785DD2"/>
    <w:lvl w:ilvl="0" w:tplc="A60A4D94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20A33A1"/>
    <w:multiLevelType w:val="multilevel"/>
    <w:tmpl w:val="3C946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9534C"/>
    <w:multiLevelType w:val="hybridMultilevel"/>
    <w:tmpl w:val="A1304230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4"/>
    </w:lvlOverride>
  </w:num>
  <w:num w:numId="2">
    <w:abstractNumId w:val="30"/>
    <w:lvlOverride w:ilvl="0">
      <w:startOverride w:val="1"/>
    </w:lvlOverride>
  </w:num>
  <w:num w:numId="3">
    <w:abstractNumId w:val="31"/>
  </w:num>
  <w:num w:numId="4">
    <w:abstractNumId w:val="21"/>
  </w:num>
  <w:num w:numId="5">
    <w:abstractNumId w:val="29"/>
  </w:num>
  <w:num w:numId="6">
    <w:abstractNumId w:val="23"/>
  </w:num>
  <w:num w:numId="7">
    <w:abstractNumId w:val="28"/>
  </w:num>
  <w:num w:numId="8">
    <w:abstractNumId w:val="14"/>
  </w:num>
  <w:num w:numId="9">
    <w:abstractNumId w:val="26"/>
  </w:num>
  <w:num w:numId="10">
    <w:abstractNumId w:val="33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18"/>
  </w:num>
  <w:num w:numId="16">
    <w:abstractNumId w:val="0"/>
  </w:num>
  <w:num w:numId="17">
    <w:abstractNumId w:val="24"/>
  </w:num>
  <w:num w:numId="18">
    <w:abstractNumId w:val="3"/>
  </w:num>
  <w:num w:numId="19">
    <w:abstractNumId w:val="16"/>
  </w:num>
  <w:num w:numId="20">
    <w:abstractNumId w:val="19"/>
  </w:num>
  <w:num w:numId="21">
    <w:abstractNumId w:val="20"/>
  </w:num>
  <w:num w:numId="22">
    <w:abstractNumId w:val="2"/>
  </w:num>
  <w:num w:numId="23">
    <w:abstractNumId w:val="34"/>
  </w:num>
  <w:num w:numId="24">
    <w:abstractNumId w:val="17"/>
  </w:num>
  <w:num w:numId="25">
    <w:abstractNumId w:val="1"/>
  </w:num>
  <w:num w:numId="26">
    <w:abstractNumId w:val="35"/>
  </w:num>
  <w:num w:numId="27">
    <w:abstractNumId w:val="25"/>
  </w:num>
  <w:num w:numId="28">
    <w:abstractNumId w:val="4"/>
  </w:num>
  <w:num w:numId="29">
    <w:abstractNumId w:val="22"/>
  </w:num>
  <w:num w:numId="30">
    <w:abstractNumId w:val="15"/>
  </w:num>
  <w:num w:numId="31">
    <w:abstractNumId w:val="7"/>
  </w:num>
  <w:num w:numId="32">
    <w:abstractNumId w:val="13"/>
  </w:num>
  <w:num w:numId="33">
    <w:abstractNumId w:val="32"/>
  </w:num>
  <w:num w:numId="34">
    <w:abstractNumId w:val="5"/>
  </w:num>
  <w:num w:numId="35">
    <w:abstractNumId w:val="27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75"/>
    <w:rsid w:val="00001102"/>
    <w:rsid w:val="00001187"/>
    <w:rsid w:val="0005495F"/>
    <w:rsid w:val="00054F7D"/>
    <w:rsid w:val="0005581F"/>
    <w:rsid w:val="00061FA7"/>
    <w:rsid w:val="0006241C"/>
    <w:rsid w:val="0006362B"/>
    <w:rsid w:val="00063BBF"/>
    <w:rsid w:val="000650C3"/>
    <w:rsid w:val="00071C78"/>
    <w:rsid w:val="0007599E"/>
    <w:rsid w:val="00081D7C"/>
    <w:rsid w:val="000839E6"/>
    <w:rsid w:val="00090556"/>
    <w:rsid w:val="000922AC"/>
    <w:rsid w:val="000A01D3"/>
    <w:rsid w:val="000A110E"/>
    <w:rsid w:val="000A6F81"/>
    <w:rsid w:val="000B2499"/>
    <w:rsid w:val="000B4D66"/>
    <w:rsid w:val="000D30C2"/>
    <w:rsid w:val="000D6D39"/>
    <w:rsid w:val="000E05F0"/>
    <w:rsid w:val="000E7634"/>
    <w:rsid w:val="000F0798"/>
    <w:rsid w:val="000F1F49"/>
    <w:rsid w:val="000F3D2A"/>
    <w:rsid w:val="0010584B"/>
    <w:rsid w:val="00127B6E"/>
    <w:rsid w:val="001339EF"/>
    <w:rsid w:val="00137CA5"/>
    <w:rsid w:val="00140320"/>
    <w:rsid w:val="00142BE6"/>
    <w:rsid w:val="00150500"/>
    <w:rsid w:val="00150E8C"/>
    <w:rsid w:val="001545BE"/>
    <w:rsid w:val="001578AE"/>
    <w:rsid w:val="00160FA0"/>
    <w:rsid w:val="0017559C"/>
    <w:rsid w:val="00191E40"/>
    <w:rsid w:val="00194E1F"/>
    <w:rsid w:val="00197FC3"/>
    <w:rsid w:val="001A4379"/>
    <w:rsid w:val="001A4F24"/>
    <w:rsid w:val="001B3867"/>
    <w:rsid w:val="001B45AA"/>
    <w:rsid w:val="001B49B9"/>
    <w:rsid w:val="001B630A"/>
    <w:rsid w:val="001C1261"/>
    <w:rsid w:val="001C29DB"/>
    <w:rsid w:val="001C4E45"/>
    <w:rsid w:val="001C6352"/>
    <w:rsid w:val="001D1E99"/>
    <w:rsid w:val="001E1B6B"/>
    <w:rsid w:val="00206F49"/>
    <w:rsid w:val="00216B50"/>
    <w:rsid w:val="00224675"/>
    <w:rsid w:val="00224FB4"/>
    <w:rsid w:val="00235B51"/>
    <w:rsid w:val="002369B3"/>
    <w:rsid w:val="0024643F"/>
    <w:rsid w:val="00250F43"/>
    <w:rsid w:val="00257A14"/>
    <w:rsid w:val="00270198"/>
    <w:rsid w:val="0028347D"/>
    <w:rsid w:val="0028755B"/>
    <w:rsid w:val="00292310"/>
    <w:rsid w:val="00297937"/>
    <w:rsid w:val="002A076A"/>
    <w:rsid w:val="002A3FA0"/>
    <w:rsid w:val="002A54DC"/>
    <w:rsid w:val="002B323E"/>
    <w:rsid w:val="002B7047"/>
    <w:rsid w:val="002C36A7"/>
    <w:rsid w:val="002D41F3"/>
    <w:rsid w:val="002E0956"/>
    <w:rsid w:val="002E658B"/>
    <w:rsid w:val="002F0D9A"/>
    <w:rsid w:val="003019FC"/>
    <w:rsid w:val="003024F6"/>
    <w:rsid w:val="00312567"/>
    <w:rsid w:val="00316CAF"/>
    <w:rsid w:val="00317098"/>
    <w:rsid w:val="00321A9A"/>
    <w:rsid w:val="00343676"/>
    <w:rsid w:val="00343BEB"/>
    <w:rsid w:val="003461AC"/>
    <w:rsid w:val="003467C3"/>
    <w:rsid w:val="0035742D"/>
    <w:rsid w:val="00360146"/>
    <w:rsid w:val="0036161A"/>
    <w:rsid w:val="00362A91"/>
    <w:rsid w:val="0037646E"/>
    <w:rsid w:val="00381C2D"/>
    <w:rsid w:val="00390162"/>
    <w:rsid w:val="0039639A"/>
    <w:rsid w:val="003B51FD"/>
    <w:rsid w:val="003C0ED2"/>
    <w:rsid w:val="003C1491"/>
    <w:rsid w:val="003C22E3"/>
    <w:rsid w:val="003D26B4"/>
    <w:rsid w:val="00406D50"/>
    <w:rsid w:val="00417207"/>
    <w:rsid w:val="0042158F"/>
    <w:rsid w:val="00424B36"/>
    <w:rsid w:val="00432345"/>
    <w:rsid w:val="0044216E"/>
    <w:rsid w:val="00454378"/>
    <w:rsid w:val="0045599E"/>
    <w:rsid w:val="00455DDE"/>
    <w:rsid w:val="0046022A"/>
    <w:rsid w:val="00466C63"/>
    <w:rsid w:val="00481639"/>
    <w:rsid w:val="00482655"/>
    <w:rsid w:val="00490375"/>
    <w:rsid w:val="004908F0"/>
    <w:rsid w:val="00495F78"/>
    <w:rsid w:val="004A6F7D"/>
    <w:rsid w:val="004B0F06"/>
    <w:rsid w:val="004B3468"/>
    <w:rsid w:val="004B75E8"/>
    <w:rsid w:val="004C09D6"/>
    <w:rsid w:val="004E1D3D"/>
    <w:rsid w:val="004E2C93"/>
    <w:rsid w:val="004F02FC"/>
    <w:rsid w:val="0050045A"/>
    <w:rsid w:val="00500724"/>
    <w:rsid w:val="005024DF"/>
    <w:rsid w:val="005029CE"/>
    <w:rsid w:val="00504F6E"/>
    <w:rsid w:val="005125FD"/>
    <w:rsid w:val="0051591A"/>
    <w:rsid w:val="005268BB"/>
    <w:rsid w:val="00527E80"/>
    <w:rsid w:val="005449AF"/>
    <w:rsid w:val="00552A2B"/>
    <w:rsid w:val="00554261"/>
    <w:rsid w:val="00565CBB"/>
    <w:rsid w:val="00566E64"/>
    <w:rsid w:val="00581D90"/>
    <w:rsid w:val="00584F17"/>
    <w:rsid w:val="00591F32"/>
    <w:rsid w:val="005D68E5"/>
    <w:rsid w:val="005E26F6"/>
    <w:rsid w:val="005E3D99"/>
    <w:rsid w:val="005E581D"/>
    <w:rsid w:val="005F1455"/>
    <w:rsid w:val="005F2959"/>
    <w:rsid w:val="00604E83"/>
    <w:rsid w:val="00612669"/>
    <w:rsid w:val="006151AB"/>
    <w:rsid w:val="00617593"/>
    <w:rsid w:val="00621F64"/>
    <w:rsid w:val="00643441"/>
    <w:rsid w:val="00657193"/>
    <w:rsid w:val="00664A9C"/>
    <w:rsid w:val="006653CE"/>
    <w:rsid w:val="00681E89"/>
    <w:rsid w:val="00687040"/>
    <w:rsid w:val="0069166C"/>
    <w:rsid w:val="00696DF4"/>
    <w:rsid w:val="006A4626"/>
    <w:rsid w:val="006C3488"/>
    <w:rsid w:val="006C419F"/>
    <w:rsid w:val="006C7D10"/>
    <w:rsid w:val="006D2382"/>
    <w:rsid w:val="006D3603"/>
    <w:rsid w:val="006D36D3"/>
    <w:rsid w:val="006E2260"/>
    <w:rsid w:val="006E3072"/>
    <w:rsid w:val="006E45C0"/>
    <w:rsid w:val="00701275"/>
    <w:rsid w:val="00701692"/>
    <w:rsid w:val="00703580"/>
    <w:rsid w:val="007104F5"/>
    <w:rsid w:val="00710935"/>
    <w:rsid w:val="00713E43"/>
    <w:rsid w:val="00726B6C"/>
    <w:rsid w:val="007355B5"/>
    <w:rsid w:val="00741440"/>
    <w:rsid w:val="00742F44"/>
    <w:rsid w:val="007674C3"/>
    <w:rsid w:val="0077411B"/>
    <w:rsid w:val="0079375D"/>
    <w:rsid w:val="0079591F"/>
    <w:rsid w:val="007B5CD2"/>
    <w:rsid w:val="007C4847"/>
    <w:rsid w:val="007C7646"/>
    <w:rsid w:val="007D3081"/>
    <w:rsid w:val="007D4E5B"/>
    <w:rsid w:val="007D6913"/>
    <w:rsid w:val="007E3D36"/>
    <w:rsid w:val="007E4BB2"/>
    <w:rsid w:val="00801D62"/>
    <w:rsid w:val="00806A10"/>
    <w:rsid w:val="00812434"/>
    <w:rsid w:val="00813C67"/>
    <w:rsid w:val="008246EC"/>
    <w:rsid w:val="008249FB"/>
    <w:rsid w:val="00832AE9"/>
    <w:rsid w:val="00841287"/>
    <w:rsid w:val="00853439"/>
    <w:rsid w:val="00856639"/>
    <w:rsid w:val="00857A6F"/>
    <w:rsid w:val="00860B25"/>
    <w:rsid w:val="00862097"/>
    <w:rsid w:val="00863168"/>
    <w:rsid w:val="00880712"/>
    <w:rsid w:val="00885A91"/>
    <w:rsid w:val="00897288"/>
    <w:rsid w:val="008C4718"/>
    <w:rsid w:val="008D21C5"/>
    <w:rsid w:val="008E4214"/>
    <w:rsid w:val="008F1FC2"/>
    <w:rsid w:val="00902CE8"/>
    <w:rsid w:val="0090374B"/>
    <w:rsid w:val="00906945"/>
    <w:rsid w:val="0091429F"/>
    <w:rsid w:val="009200E3"/>
    <w:rsid w:val="009212D3"/>
    <w:rsid w:val="00921DB5"/>
    <w:rsid w:val="00923C4C"/>
    <w:rsid w:val="00930BBA"/>
    <w:rsid w:val="00935C27"/>
    <w:rsid w:val="009362C2"/>
    <w:rsid w:val="009370E2"/>
    <w:rsid w:val="00943A7E"/>
    <w:rsid w:val="00947ED7"/>
    <w:rsid w:val="00947FC8"/>
    <w:rsid w:val="00963798"/>
    <w:rsid w:val="00972FCE"/>
    <w:rsid w:val="00973099"/>
    <w:rsid w:val="00984210"/>
    <w:rsid w:val="00987788"/>
    <w:rsid w:val="009879B2"/>
    <w:rsid w:val="009A43BE"/>
    <w:rsid w:val="009B0A8E"/>
    <w:rsid w:val="009B5610"/>
    <w:rsid w:val="009C3EDB"/>
    <w:rsid w:val="009C4382"/>
    <w:rsid w:val="009C6778"/>
    <w:rsid w:val="009E6356"/>
    <w:rsid w:val="009F457B"/>
    <w:rsid w:val="00A013DE"/>
    <w:rsid w:val="00A1066E"/>
    <w:rsid w:val="00A33819"/>
    <w:rsid w:val="00A4033B"/>
    <w:rsid w:val="00A524D5"/>
    <w:rsid w:val="00A86FB1"/>
    <w:rsid w:val="00A90145"/>
    <w:rsid w:val="00A90BF0"/>
    <w:rsid w:val="00A93F9E"/>
    <w:rsid w:val="00AA1663"/>
    <w:rsid w:val="00AA1856"/>
    <w:rsid w:val="00AB1A72"/>
    <w:rsid w:val="00AC023D"/>
    <w:rsid w:val="00AC4BC0"/>
    <w:rsid w:val="00AE7404"/>
    <w:rsid w:val="00B00844"/>
    <w:rsid w:val="00B009AD"/>
    <w:rsid w:val="00B0339A"/>
    <w:rsid w:val="00B25051"/>
    <w:rsid w:val="00B25E30"/>
    <w:rsid w:val="00B26B77"/>
    <w:rsid w:val="00B341F8"/>
    <w:rsid w:val="00B344E4"/>
    <w:rsid w:val="00B345B2"/>
    <w:rsid w:val="00B36AB5"/>
    <w:rsid w:val="00B40B64"/>
    <w:rsid w:val="00B52C66"/>
    <w:rsid w:val="00B64146"/>
    <w:rsid w:val="00B7464C"/>
    <w:rsid w:val="00B75203"/>
    <w:rsid w:val="00B77822"/>
    <w:rsid w:val="00B816F7"/>
    <w:rsid w:val="00B94ECD"/>
    <w:rsid w:val="00B95B23"/>
    <w:rsid w:val="00BA0383"/>
    <w:rsid w:val="00BB0008"/>
    <w:rsid w:val="00BC1B58"/>
    <w:rsid w:val="00BC1BE3"/>
    <w:rsid w:val="00BC4F91"/>
    <w:rsid w:val="00BD4B66"/>
    <w:rsid w:val="00BE43A5"/>
    <w:rsid w:val="00BE53E2"/>
    <w:rsid w:val="00BF2B4E"/>
    <w:rsid w:val="00C033BF"/>
    <w:rsid w:val="00C038D3"/>
    <w:rsid w:val="00C0397F"/>
    <w:rsid w:val="00C057CB"/>
    <w:rsid w:val="00C06A9E"/>
    <w:rsid w:val="00C178E4"/>
    <w:rsid w:val="00C2268A"/>
    <w:rsid w:val="00C30364"/>
    <w:rsid w:val="00C35896"/>
    <w:rsid w:val="00C44F66"/>
    <w:rsid w:val="00C53151"/>
    <w:rsid w:val="00C55DC2"/>
    <w:rsid w:val="00C574BA"/>
    <w:rsid w:val="00C63C33"/>
    <w:rsid w:val="00C66889"/>
    <w:rsid w:val="00C700D8"/>
    <w:rsid w:val="00C7364C"/>
    <w:rsid w:val="00C77066"/>
    <w:rsid w:val="00C801B8"/>
    <w:rsid w:val="00C94573"/>
    <w:rsid w:val="00CA5299"/>
    <w:rsid w:val="00CB4B2B"/>
    <w:rsid w:val="00CC4C93"/>
    <w:rsid w:val="00CC511E"/>
    <w:rsid w:val="00CD261A"/>
    <w:rsid w:val="00D065BB"/>
    <w:rsid w:val="00D12ABD"/>
    <w:rsid w:val="00D20EC4"/>
    <w:rsid w:val="00D36887"/>
    <w:rsid w:val="00D43F41"/>
    <w:rsid w:val="00D5206B"/>
    <w:rsid w:val="00D52164"/>
    <w:rsid w:val="00D55232"/>
    <w:rsid w:val="00D56DEF"/>
    <w:rsid w:val="00D634A5"/>
    <w:rsid w:val="00D71DFC"/>
    <w:rsid w:val="00D7507F"/>
    <w:rsid w:val="00D81776"/>
    <w:rsid w:val="00D82103"/>
    <w:rsid w:val="00D839FE"/>
    <w:rsid w:val="00DA4AFC"/>
    <w:rsid w:val="00DC36C1"/>
    <w:rsid w:val="00DF6479"/>
    <w:rsid w:val="00E07F7E"/>
    <w:rsid w:val="00E20C26"/>
    <w:rsid w:val="00E21141"/>
    <w:rsid w:val="00E30A92"/>
    <w:rsid w:val="00E313A7"/>
    <w:rsid w:val="00E46169"/>
    <w:rsid w:val="00E514A8"/>
    <w:rsid w:val="00E60C05"/>
    <w:rsid w:val="00E66801"/>
    <w:rsid w:val="00E70253"/>
    <w:rsid w:val="00E704AC"/>
    <w:rsid w:val="00E7688A"/>
    <w:rsid w:val="00E81148"/>
    <w:rsid w:val="00E81F02"/>
    <w:rsid w:val="00E9480F"/>
    <w:rsid w:val="00EA04C1"/>
    <w:rsid w:val="00EA42DB"/>
    <w:rsid w:val="00EB028F"/>
    <w:rsid w:val="00EB239D"/>
    <w:rsid w:val="00EB2FFC"/>
    <w:rsid w:val="00EC34A7"/>
    <w:rsid w:val="00EC567A"/>
    <w:rsid w:val="00EC728A"/>
    <w:rsid w:val="00EE436D"/>
    <w:rsid w:val="00EF337F"/>
    <w:rsid w:val="00EF391D"/>
    <w:rsid w:val="00EF620C"/>
    <w:rsid w:val="00F01909"/>
    <w:rsid w:val="00F06775"/>
    <w:rsid w:val="00F24EAE"/>
    <w:rsid w:val="00F2618D"/>
    <w:rsid w:val="00F4007B"/>
    <w:rsid w:val="00F42FDB"/>
    <w:rsid w:val="00F45EFD"/>
    <w:rsid w:val="00F5593B"/>
    <w:rsid w:val="00F56E24"/>
    <w:rsid w:val="00F63E12"/>
    <w:rsid w:val="00F70128"/>
    <w:rsid w:val="00F72290"/>
    <w:rsid w:val="00F859CA"/>
    <w:rsid w:val="00F9247F"/>
    <w:rsid w:val="00FA2155"/>
    <w:rsid w:val="00FC003A"/>
    <w:rsid w:val="00FC6AB2"/>
    <w:rsid w:val="00FD1E97"/>
    <w:rsid w:val="00FF1F9E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F396"/>
  <w15:chartTrackingRefBased/>
  <w15:docId w15:val="{3A4A6691-AA22-4BA4-AAD9-C6FBE7B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4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DA4AFC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DA4AFC"/>
    <w:pPr>
      <w:tabs>
        <w:tab w:val="center" w:pos="4536"/>
        <w:tab w:val="right" w:pos="9072"/>
      </w:tabs>
    </w:pPr>
    <w:rPr>
      <w:sz w:val="24"/>
    </w:rPr>
  </w:style>
  <w:style w:type="character" w:customStyle="1" w:styleId="TytuZnak">
    <w:name w:val="Tytuł Znak"/>
    <w:link w:val="Tytu"/>
    <w:locked/>
    <w:rsid w:val="00DA4AFC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DA4AFC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locked/>
    <w:rsid w:val="00DA4AFC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4AFC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qFormat/>
    <w:rsid w:val="00DA4AFC"/>
    <w:pPr>
      <w:ind w:left="720"/>
      <w:contextualSpacing/>
    </w:pPr>
  </w:style>
  <w:style w:type="paragraph" w:customStyle="1" w:styleId="Default">
    <w:name w:val="Default"/>
    <w:rsid w:val="00903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4421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216E"/>
  </w:style>
  <w:style w:type="paragraph" w:styleId="Tekstdymka">
    <w:name w:val="Balloon Text"/>
    <w:basedOn w:val="Normalny"/>
    <w:semiHidden/>
    <w:rsid w:val="008D2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687040"/>
    <w:pPr>
      <w:spacing w:line="360" w:lineRule="auto"/>
      <w:jc w:val="both"/>
    </w:pPr>
    <w:rPr>
      <w:rFonts w:ascii="Garamond" w:hAnsi="Garamond"/>
      <w:sz w:val="24"/>
      <w:szCs w:val="24"/>
    </w:rPr>
  </w:style>
  <w:style w:type="character" w:customStyle="1" w:styleId="TitleChar">
    <w:name w:val="Title Char"/>
    <w:locked/>
    <w:rsid w:val="0035742D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">
    <w:name w:val="Znak Znak1"/>
    <w:rsid w:val="004A6F7D"/>
    <w:rPr>
      <w:sz w:val="24"/>
    </w:rPr>
  </w:style>
  <w:style w:type="character" w:customStyle="1" w:styleId="ZnakZnak2">
    <w:name w:val="Znak Znak2"/>
    <w:rsid w:val="00A86FB1"/>
    <w:rPr>
      <w:b/>
      <w:sz w:val="24"/>
      <w:lang w:val="pl-PL" w:eastAsia="pl-PL" w:bidi="ar-SA"/>
    </w:rPr>
  </w:style>
  <w:style w:type="character" w:customStyle="1" w:styleId="TitleChar1">
    <w:name w:val="Title Char1"/>
    <w:locked/>
    <w:rsid w:val="00C038D3"/>
    <w:rPr>
      <w:rFonts w:ascii="Cambria" w:hAnsi="Cambria" w:cs="Cambria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339A"/>
  </w:style>
  <w:style w:type="character" w:customStyle="1" w:styleId="TekstprzypisukocowegoZnak">
    <w:name w:val="Tekst przypisu końcowego Znak"/>
    <w:basedOn w:val="Domylnaczcionkaakapitu"/>
    <w:link w:val="Tekstprzypisukocowego"/>
    <w:rsid w:val="00B0339A"/>
  </w:style>
  <w:style w:type="character" w:styleId="Odwoanieprzypisukocowego">
    <w:name w:val="endnote reference"/>
    <w:basedOn w:val="Domylnaczcionkaakapitu"/>
    <w:rsid w:val="00B03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4BE2-F19F-4566-9855-343F4BA1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UMKK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PMS</dc:creator>
  <cp:keywords/>
  <dc:description/>
  <cp:lastModifiedBy>mmatykiewicz</cp:lastModifiedBy>
  <cp:revision>35</cp:revision>
  <cp:lastPrinted>2019-02-28T07:46:00Z</cp:lastPrinted>
  <dcterms:created xsi:type="dcterms:W3CDTF">2019-02-22T11:40:00Z</dcterms:created>
  <dcterms:modified xsi:type="dcterms:W3CDTF">2020-07-29T09:08:00Z</dcterms:modified>
</cp:coreProperties>
</file>