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</w:t>
      </w:r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KWALIFIKACYJNE:</w:t>
      </w:r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Niezbędne:</w:t>
      </w:r>
    </w:p>
    <w:p w:rsidR="00F924C0" w:rsidRDefault="002B0B3C" w:rsidP="00F92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F924C0" w:rsidRDefault="00F924C0" w:rsidP="00F92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Ukończony 18 rok życia, pełna zdolność do czynności prawnych oraz korzy</w:t>
      </w:r>
      <w:r w:rsidR="002B0B3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pełni praw publicznych.</w:t>
      </w:r>
    </w:p>
    <w:p w:rsidR="00F924C0" w:rsidRDefault="00F924C0" w:rsidP="00F92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</w:t>
      </w:r>
      <w:r w:rsidR="002B0B3C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na określonym stanowisku.</w:t>
      </w:r>
    </w:p>
    <w:p w:rsidR="00F924C0" w:rsidRDefault="00F924C0" w:rsidP="00F92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zgodne z art. 16 ust. 1, 2 i 3 Ustawy z dnia 4 lutego 2011 r. o opiece nad dziećmi w wieku do lat 3.</w:t>
      </w:r>
    </w:p>
    <w:p w:rsidR="00F924C0" w:rsidRDefault="00F924C0" w:rsidP="00F924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rękojmię należytego sprawowania opieki nad dziećmi;</w:t>
      </w:r>
    </w:p>
    <w:p w:rsidR="00F924C0" w:rsidRDefault="00F924C0" w:rsidP="00F924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została</w:t>
      </w:r>
      <w:r w:rsidR="002B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zawieszona ani ograniczona.</w:t>
      </w:r>
    </w:p>
    <w:p w:rsidR="00F924C0" w:rsidRDefault="00F924C0" w:rsidP="00F924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alimentacyjny, w przypadku gdy taki obowiązek został nałożony na podstawie tytułu wykonawczego pochodzącego lub zatwierdzonego przez sąd.</w:t>
      </w:r>
    </w:p>
    <w:p w:rsidR="00F924C0" w:rsidRDefault="00F924C0" w:rsidP="00F924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karany za p</w:t>
      </w:r>
      <w:r w:rsidR="002B0B3C">
        <w:rPr>
          <w:rFonts w:ascii="Times New Roman" w:eastAsia="Times New Roman" w:hAnsi="Times New Roman" w:cs="Times New Roman"/>
          <w:sz w:val="24"/>
          <w:szCs w:val="24"/>
          <w:lang w:eastAsia="pl-PL"/>
        </w:rPr>
        <w:t>rzestępstwo popełnione umyślnie.</w:t>
      </w:r>
    </w:p>
    <w:p w:rsidR="00F924C0" w:rsidRDefault="00F924C0" w:rsidP="00F924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Cieszący się</w:t>
      </w:r>
      <w:r w:rsidR="002B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nieposzlakowaną opinią.</w:t>
      </w:r>
    </w:p>
    <w:p w:rsidR="00F924C0" w:rsidRDefault="00F924C0" w:rsidP="00F924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zaświadczenie z Sądu o niekaralności.</w:t>
      </w:r>
    </w:p>
    <w:p w:rsidR="00F924C0" w:rsidRDefault="00F924C0" w:rsidP="00F924C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pożądane: doświadczenie w pracy z dziećmi, umiejętność pracy w zespole, łatwość nawiązywania kontaktów interpersonalnych, dobra organizacja pracy, kreatywność, wysoka kultura osobista, empatia. </w:t>
      </w:r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OBOWIĄZKI:</w:t>
      </w:r>
    </w:p>
    <w:p w:rsidR="00F924C0" w:rsidRDefault="00F924C0" w:rsidP="00F924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na stanowisku pracy należy w szczególności, m.in.:</w:t>
      </w:r>
    </w:p>
    <w:p w:rsidR="00F924C0" w:rsidRDefault="00F924C0" w:rsidP="00F924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dziećmi.</w:t>
      </w:r>
    </w:p>
    <w:p w:rsidR="00F924C0" w:rsidRDefault="00F924C0" w:rsidP="00F924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bezpieczeństwa.</w:t>
      </w:r>
    </w:p>
    <w:p w:rsidR="00F924C0" w:rsidRDefault="00F924C0" w:rsidP="00F924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czynnościach samoobsługowych u dzieci. </w:t>
      </w:r>
    </w:p>
    <w:p w:rsidR="00F924C0" w:rsidRDefault="00F924C0" w:rsidP="00F924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obowiązującego prawa lokalnego, </w:t>
      </w:r>
      <w:r w:rsidR="007C5F3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regulaminów wewnętrznych oraz instrukcji 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C5F33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rządzeń obowiązujących w Żłobku.</w:t>
      </w:r>
    </w:p>
    <w:p w:rsidR="00F924C0" w:rsidRDefault="00F924C0" w:rsidP="00F924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porządkowe.</w:t>
      </w:r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składane przez kandydatów powinny zawierać:</w:t>
      </w:r>
    </w:p>
    <w:p w:rsidR="00F924C0" w:rsidRDefault="00F924C0" w:rsidP="00F9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F924C0" w:rsidRDefault="00F924C0" w:rsidP="00F92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(CV) z klauzulą:</w:t>
      </w:r>
    </w:p>
    <w:p w:rsidR="00F924C0" w:rsidRDefault="00F924C0" w:rsidP="00F924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924C0" w:rsidRDefault="00F924C0" w:rsidP="00F924C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24C0" w:rsidRDefault="00F924C0" w:rsidP="00F924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Kopie dokumentów poświadczających wykształcenie, kwalifikacje i staż pracy.</w:t>
      </w:r>
    </w:p>
    <w:p w:rsidR="00F924C0" w:rsidRDefault="00F924C0" w:rsidP="00F924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spełnianiu wymagań.</w:t>
      </w:r>
    </w:p>
    <w:p w:rsidR="00F924C0" w:rsidRDefault="00F924C0" w:rsidP="00F924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 Sądu.</w:t>
      </w:r>
      <w:bookmarkStart w:id="0" w:name="_GoBack"/>
      <w:bookmarkEnd w:id="0"/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</w:t>
      </w:r>
      <w:r w:rsidR="0036418A">
        <w:rPr>
          <w:rFonts w:ascii="Times New Roman" w:eastAsia="Times New Roman" w:hAnsi="Times New Roman" w:cs="Times New Roman"/>
          <w:sz w:val="24"/>
          <w:szCs w:val="24"/>
          <w:lang w:eastAsia="pl-PL"/>
        </w:rPr>
        <w:t>ży składać w terminie do dnia 02.10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 w  zamkniętej kopercie z dopiskiem „NABÓR – Opiekun” pocztą lub osobiście. Aplikacje, które wpłyną po wyżej określonym terminie</w:t>
      </w:r>
      <w:r w:rsidR="00D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aplikacje niekompletne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  <w:r w:rsidR="00F93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4C0" w:rsidRDefault="00286C47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będą ogłoszone do 16</w:t>
      </w:r>
      <w:r w:rsidR="00F92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F92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 Pracodawca zastrzega sobie prawo do kontaktowania się z wybranymi osobami.</w:t>
      </w:r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4C0" w:rsidRDefault="00F924C0" w:rsidP="00F9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45" w:rsidRDefault="002F7B45"/>
    <w:sectPr w:rsidR="002F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65D0"/>
    <w:multiLevelType w:val="hybridMultilevel"/>
    <w:tmpl w:val="5B94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1374"/>
    <w:multiLevelType w:val="hybridMultilevel"/>
    <w:tmpl w:val="E0C4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CDD"/>
    <w:multiLevelType w:val="hybridMultilevel"/>
    <w:tmpl w:val="FA36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C0"/>
    <w:rsid w:val="00286C47"/>
    <w:rsid w:val="002B0B3C"/>
    <w:rsid w:val="002F7B45"/>
    <w:rsid w:val="0036418A"/>
    <w:rsid w:val="004E64A1"/>
    <w:rsid w:val="007C5F33"/>
    <w:rsid w:val="00D24364"/>
    <w:rsid w:val="00F924C0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5CAB"/>
  <w15:chartTrackingRefBased/>
  <w15:docId w15:val="{CD0B1E13-39CB-42E2-A6FC-0D59F71D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4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Kry.mar</dc:creator>
  <cp:keywords/>
  <dc:description/>
  <cp:lastModifiedBy>Kry.mar</cp:lastModifiedBy>
  <cp:revision>9</cp:revision>
  <dcterms:created xsi:type="dcterms:W3CDTF">2020-08-07T10:52:00Z</dcterms:created>
  <dcterms:modified xsi:type="dcterms:W3CDTF">2020-09-21T08:13:00Z</dcterms:modified>
</cp:coreProperties>
</file>