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2C54" w14:textId="77777777" w:rsidR="007C3F54" w:rsidRDefault="007C3F54" w:rsidP="007C3F54">
      <w:pPr>
        <w:jc w:val="right"/>
      </w:pPr>
      <w:bookmarkStart w:id="0" w:name="_Hlk46924541"/>
      <w:r>
        <w:t>Kędzierzyn-Koźle, 22.12.2020r</w:t>
      </w:r>
    </w:p>
    <w:p w14:paraId="40A259FF" w14:textId="77777777" w:rsidR="007C3F54" w:rsidRDefault="007C3F54" w:rsidP="007C3F54">
      <w:pPr>
        <w:jc w:val="right"/>
      </w:pPr>
    </w:p>
    <w:p w14:paraId="2F63706B" w14:textId="77777777" w:rsidR="007C3F54" w:rsidRDefault="007C3F54" w:rsidP="007C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 POSTĘPOWANIA PRZETARGOWEGO</w:t>
      </w:r>
    </w:p>
    <w:p w14:paraId="14DC781D" w14:textId="77777777" w:rsidR="007C3F54" w:rsidRDefault="007C3F54" w:rsidP="007C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odbytego w dniu 22.12.2020r.</w:t>
      </w:r>
    </w:p>
    <w:p w14:paraId="68F8AFB3" w14:textId="77777777" w:rsidR="007C3F54" w:rsidRDefault="007C3F54" w:rsidP="007C3F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urządzeń targowych wyposażonych </w:t>
      </w:r>
    </w:p>
    <w:p w14:paraId="27794497" w14:textId="77777777" w:rsidR="007C3F54" w:rsidRDefault="007C3F54" w:rsidP="007C3F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wiatę z ladami przy </w:t>
      </w:r>
    </w:p>
    <w:p w14:paraId="7249112C" w14:textId="77777777" w:rsidR="007C3F54" w:rsidRDefault="007C3F54" w:rsidP="007C3F54">
      <w:pPr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ul. </w:t>
      </w:r>
      <w:r>
        <w:rPr>
          <w:b/>
          <w:sz w:val="36"/>
          <w:szCs w:val="36"/>
        </w:rPr>
        <w:t xml:space="preserve">Konstantego Damrota </w:t>
      </w:r>
      <w:r w:rsidRPr="0038517F">
        <w:rPr>
          <w:b/>
          <w:sz w:val="36"/>
          <w:szCs w:val="36"/>
        </w:rPr>
        <w:t xml:space="preserve">nr – </w:t>
      </w:r>
      <w:r>
        <w:rPr>
          <w:b/>
          <w:sz w:val="36"/>
          <w:szCs w:val="36"/>
        </w:rPr>
        <w:t>44</w:t>
      </w:r>
    </w:p>
    <w:p w14:paraId="7824A74A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powyższe urządzenia targowe nie wpłynęły żadne oferty, </w:t>
      </w:r>
    </w:p>
    <w:p w14:paraId="3132A7B6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p w14:paraId="7F58C542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p w14:paraId="0B947482" w14:textId="77777777" w:rsidR="007C3F54" w:rsidRDefault="007C3F54" w:rsidP="007C3F54">
      <w:pPr>
        <w:jc w:val="right"/>
      </w:pPr>
    </w:p>
    <w:p w14:paraId="594658B2" w14:textId="77777777" w:rsidR="007C3F54" w:rsidRDefault="007C3F54" w:rsidP="007C3F54">
      <w:pPr>
        <w:jc w:val="right"/>
      </w:pPr>
      <w:r>
        <w:t>Kędzierzyn-Koźle, 22.12.2020r</w:t>
      </w:r>
    </w:p>
    <w:p w14:paraId="7AC58AB7" w14:textId="77777777" w:rsidR="007C3F54" w:rsidRDefault="007C3F54" w:rsidP="007C3F54">
      <w:pPr>
        <w:jc w:val="right"/>
      </w:pPr>
    </w:p>
    <w:p w14:paraId="07677775" w14:textId="77777777" w:rsidR="007C3F54" w:rsidRDefault="007C3F54" w:rsidP="007C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II POSTĘPOWANIA PRZETARGOWEGO</w:t>
      </w:r>
    </w:p>
    <w:p w14:paraId="275E896A" w14:textId="77777777" w:rsidR="007C3F54" w:rsidRDefault="007C3F54" w:rsidP="007C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odbytego w dniu 22.12.2020r.</w:t>
      </w:r>
    </w:p>
    <w:p w14:paraId="70CA6D0A" w14:textId="77777777" w:rsidR="007C3F54" w:rsidRDefault="007C3F54" w:rsidP="007C3F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urządzeń targowych wyposażonych </w:t>
      </w:r>
    </w:p>
    <w:p w14:paraId="20C6080E" w14:textId="77777777" w:rsidR="007C3F54" w:rsidRDefault="007C3F54" w:rsidP="007C3F54">
      <w:pPr>
        <w:jc w:val="center"/>
        <w:rPr>
          <w:sz w:val="20"/>
          <w:szCs w:val="20"/>
        </w:rPr>
      </w:pPr>
      <w:r>
        <w:rPr>
          <w:sz w:val="36"/>
          <w:szCs w:val="36"/>
        </w:rPr>
        <w:t>w wiatę przy ul</w:t>
      </w:r>
      <w:r>
        <w:rPr>
          <w:b/>
          <w:bCs/>
          <w:sz w:val="36"/>
          <w:szCs w:val="36"/>
        </w:rPr>
        <w:t>. Targowej nr – 7</w:t>
      </w:r>
    </w:p>
    <w:p w14:paraId="682FB875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powyższe urządzenia targowe nie wpłynęły żadne oferty, </w:t>
      </w:r>
    </w:p>
    <w:p w14:paraId="09C44343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bookmarkEnd w:id="0"/>
    <w:p w14:paraId="625C8CF4" w14:textId="77777777" w:rsidR="007C3F54" w:rsidRDefault="007C3F54" w:rsidP="007C3F54">
      <w:pPr>
        <w:rPr>
          <w:sz w:val="36"/>
          <w:szCs w:val="36"/>
        </w:rPr>
      </w:pPr>
    </w:p>
    <w:p w14:paraId="13986773" w14:textId="77777777" w:rsidR="007C3F54" w:rsidRDefault="007C3F54" w:rsidP="007C3F54">
      <w:pPr>
        <w:jc w:val="right"/>
      </w:pPr>
      <w:r>
        <w:t>Kędzierzyn-Koźle, 22.12.2020r</w:t>
      </w:r>
    </w:p>
    <w:p w14:paraId="58C57573" w14:textId="77777777" w:rsidR="007C3F54" w:rsidRDefault="007C3F54" w:rsidP="007C3F54">
      <w:pPr>
        <w:jc w:val="right"/>
      </w:pPr>
    </w:p>
    <w:p w14:paraId="2A37B257" w14:textId="77777777" w:rsidR="007C3F54" w:rsidRDefault="007C3F54" w:rsidP="007C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II POSTĘPOWANIA PRZETARGOWEGO</w:t>
      </w:r>
    </w:p>
    <w:p w14:paraId="35C18D38" w14:textId="77777777" w:rsidR="007C3F54" w:rsidRDefault="007C3F54" w:rsidP="007C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odbytego w dniu 22.12.2020r.</w:t>
      </w:r>
    </w:p>
    <w:p w14:paraId="5D538079" w14:textId="77777777" w:rsidR="007C3F54" w:rsidRDefault="007C3F54" w:rsidP="007C3F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urządzeń targowych wyposażonych </w:t>
      </w:r>
    </w:p>
    <w:p w14:paraId="677487B5" w14:textId="77777777" w:rsidR="007C3F54" w:rsidRDefault="007C3F54" w:rsidP="007C3F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wiatę bez lad przy </w:t>
      </w:r>
    </w:p>
    <w:p w14:paraId="7C871E37" w14:textId="77777777" w:rsidR="007C3F54" w:rsidRDefault="007C3F54" w:rsidP="007C3F54">
      <w:pPr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ul. </w:t>
      </w:r>
      <w:r>
        <w:rPr>
          <w:b/>
          <w:sz w:val="36"/>
          <w:szCs w:val="36"/>
        </w:rPr>
        <w:t xml:space="preserve">Konstantego Damrota </w:t>
      </w:r>
      <w:r w:rsidRPr="0038517F">
        <w:rPr>
          <w:b/>
          <w:sz w:val="36"/>
          <w:szCs w:val="36"/>
        </w:rPr>
        <w:t xml:space="preserve">nr – </w:t>
      </w:r>
      <w:r>
        <w:rPr>
          <w:b/>
          <w:sz w:val="36"/>
          <w:szCs w:val="36"/>
        </w:rPr>
        <w:t>12</w:t>
      </w:r>
    </w:p>
    <w:p w14:paraId="669F20A9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powyższe urządzenia targowe nie wpłynęły żadne oferty, </w:t>
      </w:r>
    </w:p>
    <w:p w14:paraId="01B4D6D4" w14:textId="77777777" w:rsidR="007C3F54" w:rsidRDefault="007C3F54" w:rsidP="007C3F5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p w14:paraId="1747EEFE" w14:textId="77777777" w:rsidR="007C3F54" w:rsidRDefault="007C3F54" w:rsidP="00CC260E">
      <w:pPr>
        <w:ind w:left="5664" w:firstLine="708"/>
        <w:jc w:val="both"/>
        <w:rPr>
          <w:bCs/>
        </w:rPr>
      </w:pPr>
    </w:p>
    <w:p w14:paraId="3A561F32" w14:textId="11A237EB" w:rsidR="00CC260E" w:rsidRDefault="00CC260E" w:rsidP="00CC260E">
      <w:pPr>
        <w:ind w:left="5664" w:firstLine="708"/>
        <w:jc w:val="both"/>
        <w:rPr>
          <w:bCs/>
        </w:rPr>
      </w:pPr>
      <w:r>
        <w:rPr>
          <w:bCs/>
        </w:rPr>
        <w:t>Pieczątka</w:t>
      </w:r>
    </w:p>
    <w:p w14:paraId="14F79E4E" w14:textId="77777777" w:rsidR="00CC260E" w:rsidRDefault="00CC260E" w:rsidP="00CC260E">
      <w:pPr>
        <w:ind w:left="6378" w:firstLine="702"/>
        <w:jc w:val="both"/>
        <w:rPr>
          <w:bCs/>
        </w:rPr>
      </w:pPr>
    </w:p>
    <w:p w14:paraId="7A80C157" w14:textId="77777777" w:rsidR="00CC260E" w:rsidRDefault="00CC260E" w:rsidP="00CC260E">
      <w:pPr>
        <w:ind w:left="5664" w:firstLine="708"/>
        <w:jc w:val="both"/>
        <w:rPr>
          <w:bCs/>
        </w:rPr>
      </w:pPr>
      <w:r>
        <w:rPr>
          <w:bCs/>
        </w:rPr>
        <w:t>DYREKTOR</w:t>
      </w:r>
    </w:p>
    <w:p w14:paraId="388630D9" w14:textId="77777777" w:rsidR="00CC260E" w:rsidRDefault="00CC260E" w:rsidP="00CC260E">
      <w:pPr>
        <w:ind w:left="5664" w:firstLine="708"/>
        <w:jc w:val="both"/>
        <w:rPr>
          <w:bCs/>
        </w:rPr>
      </w:pPr>
      <w:r>
        <w:rPr>
          <w:bCs/>
        </w:rPr>
        <w:t>Podpis nieczytelny</w:t>
      </w:r>
    </w:p>
    <w:p w14:paraId="2AA841C3" w14:textId="0F0CD39F" w:rsidR="00B202AF" w:rsidRDefault="00CC260E" w:rsidP="00CC260E">
      <w:pPr>
        <w:ind w:left="5670" w:firstLine="708"/>
      </w:pPr>
      <w:r>
        <w:rPr>
          <w:bCs/>
        </w:rPr>
        <w:t>inż. Stanisław Węgrzyn</w:t>
      </w:r>
    </w:p>
    <w:sectPr w:rsidR="00B202AF" w:rsidSect="007C3F5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4"/>
    <w:rsid w:val="006240FA"/>
    <w:rsid w:val="007C3F54"/>
    <w:rsid w:val="00B202AF"/>
    <w:rsid w:val="00C012B7"/>
    <w:rsid w:val="00CC260E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3BEF"/>
  <w15:chartTrackingRefBased/>
  <w15:docId w15:val="{D66E6A4A-BA52-4C34-B687-23C88198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4</cp:revision>
  <dcterms:created xsi:type="dcterms:W3CDTF">2020-11-27T07:48:00Z</dcterms:created>
  <dcterms:modified xsi:type="dcterms:W3CDTF">2020-12-23T06:22:00Z</dcterms:modified>
</cp:coreProperties>
</file>