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637B14" w:rsidTr="00265286">
        <w:trPr>
          <w:trHeight w:val="383"/>
        </w:trPr>
        <w:tc>
          <w:tcPr>
            <w:tcW w:w="2689" w:type="dxa"/>
          </w:tcPr>
          <w:p w:rsidR="00BA15B8" w:rsidRPr="00637B14" w:rsidRDefault="00BA15B8" w:rsidP="006D3C56">
            <w:pPr>
              <w:rPr>
                <w:b/>
                <w:bCs/>
                <w:sz w:val="16"/>
                <w:szCs w:val="16"/>
              </w:rPr>
            </w:pPr>
          </w:p>
          <w:p w:rsidR="006D3C56" w:rsidRPr="00637B14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637B14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637B14" w:rsidRDefault="006D3C5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Miejski Zarząd Budynków Komunalnych</w:t>
            </w:r>
          </w:p>
          <w:p w:rsidR="00265286" w:rsidRPr="00637B14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w Kędzierzynie-Koźlu</w:t>
            </w:r>
          </w:p>
          <w:p w:rsidR="00265286" w:rsidRPr="00637B14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ul. Grunwaldzka 6, 47-220 Kędzierzyn-Koźle</w:t>
            </w:r>
          </w:p>
          <w:p w:rsidR="00265286" w:rsidRPr="00637B14" w:rsidRDefault="00265286" w:rsidP="006D3C5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65286" w:rsidRPr="00637B14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637B14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7B14">
              <w:rPr>
                <w:sz w:val="16"/>
                <w:szCs w:val="16"/>
              </w:rPr>
              <w:t xml:space="preserve">Kędzierzyn-Koźle, </w:t>
            </w:r>
            <w:r w:rsidRPr="00637B14">
              <w:rPr>
                <w:sz w:val="12"/>
                <w:szCs w:val="12"/>
              </w:rPr>
              <w:t>……………………..…………………………….</w:t>
            </w:r>
          </w:p>
          <w:p w:rsidR="00265286" w:rsidRPr="00637B14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637B14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 xml:space="preserve">Wywieszono dnia </w:t>
            </w:r>
            <w:r w:rsidRPr="00637B14">
              <w:rPr>
                <w:sz w:val="12"/>
                <w:szCs w:val="12"/>
              </w:rPr>
              <w:t>……………………..…………………………….</w:t>
            </w:r>
            <w:r w:rsidRPr="00637B14">
              <w:rPr>
                <w:sz w:val="16"/>
                <w:szCs w:val="16"/>
              </w:rPr>
              <w:t xml:space="preserve"> na okres 21 dni, tj. do dnia </w:t>
            </w:r>
            <w:r w:rsidRPr="00637B14">
              <w:rPr>
                <w:sz w:val="12"/>
                <w:szCs w:val="12"/>
              </w:rPr>
              <w:t>……………………..…………………………….</w:t>
            </w:r>
          </w:p>
        </w:tc>
      </w:tr>
    </w:tbl>
    <w:p w:rsidR="0080641C" w:rsidRPr="00637B14" w:rsidRDefault="0080641C" w:rsidP="00F7009E">
      <w:pPr>
        <w:spacing w:line="240" w:lineRule="auto"/>
        <w:rPr>
          <w:sz w:val="16"/>
          <w:szCs w:val="16"/>
        </w:rPr>
      </w:pPr>
    </w:p>
    <w:p w:rsidR="0080641C" w:rsidRPr="00637B14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637B14">
        <w:rPr>
          <w:b/>
          <w:bCs/>
          <w:sz w:val="16"/>
          <w:szCs w:val="16"/>
        </w:rPr>
        <w:t>WYKAZ</w:t>
      </w:r>
    </w:p>
    <w:p w:rsidR="0080641C" w:rsidRPr="00637B14" w:rsidRDefault="0080641C" w:rsidP="00B71D56">
      <w:pPr>
        <w:jc w:val="center"/>
        <w:rPr>
          <w:sz w:val="16"/>
          <w:szCs w:val="16"/>
        </w:rPr>
      </w:pPr>
      <w:bookmarkStart w:id="0" w:name="_Hlk521406438"/>
      <w:r w:rsidRPr="00637B14">
        <w:rPr>
          <w:b/>
          <w:bCs/>
          <w:sz w:val="16"/>
          <w:szCs w:val="16"/>
        </w:rPr>
        <w:t>nieruchomości  stanowiąc</w:t>
      </w:r>
      <w:r w:rsidR="00C158EC" w:rsidRPr="00637B14">
        <w:rPr>
          <w:b/>
          <w:bCs/>
          <w:sz w:val="16"/>
          <w:szCs w:val="16"/>
        </w:rPr>
        <w:t>ej</w:t>
      </w:r>
      <w:r w:rsidRPr="00637B14">
        <w:rPr>
          <w:b/>
          <w:bCs/>
          <w:sz w:val="16"/>
          <w:szCs w:val="16"/>
        </w:rPr>
        <w:t xml:space="preserve"> własność Gminy Kędzierzyn-Koźle przeznaczon</w:t>
      </w:r>
      <w:r w:rsidR="00C158EC" w:rsidRPr="00637B14">
        <w:rPr>
          <w:b/>
          <w:bCs/>
          <w:sz w:val="16"/>
          <w:szCs w:val="16"/>
        </w:rPr>
        <w:t>ej</w:t>
      </w:r>
      <w:r w:rsidRPr="00637B14">
        <w:rPr>
          <w:b/>
          <w:bCs/>
          <w:sz w:val="16"/>
          <w:szCs w:val="16"/>
        </w:rPr>
        <w:t xml:space="preserve"> do oddania w najem </w:t>
      </w:r>
      <w:r w:rsidR="00C158EC" w:rsidRPr="00637B14">
        <w:rPr>
          <w:b/>
          <w:bCs/>
          <w:sz w:val="16"/>
          <w:szCs w:val="16"/>
        </w:rPr>
        <w:t xml:space="preserve">w trybie przetargowym </w:t>
      </w:r>
      <w:r w:rsidRPr="00637B14">
        <w:rPr>
          <w:b/>
          <w:bCs/>
          <w:sz w:val="16"/>
          <w:szCs w:val="16"/>
        </w:rPr>
        <w:t>na czas określony</w:t>
      </w:r>
      <w:r w:rsidR="00C158EC" w:rsidRPr="00637B14">
        <w:rPr>
          <w:b/>
          <w:bCs/>
          <w:sz w:val="16"/>
          <w:szCs w:val="16"/>
        </w:rPr>
        <w:t xml:space="preserve"> do 3 lat</w:t>
      </w:r>
      <w:r w:rsidR="00D83E1D" w:rsidRPr="00637B14">
        <w:rPr>
          <w:b/>
          <w:bCs/>
          <w:sz w:val="16"/>
          <w:szCs w:val="16"/>
        </w:rPr>
        <w:t>.</w:t>
      </w:r>
    </w:p>
    <w:p w:rsidR="0080641C" w:rsidRPr="00637B14" w:rsidRDefault="0080641C" w:rsidP="005568FD">
      <w:pPr>
        <w:jc w:val="center"/>
        <w:rPr>
          <w:sz w:val="16"/>
          <w:szCs w:val="16"/>
        </w:rPr>
      </w:pPr>
      <w:r w:rsidRPr="00637B14">
        <w:rPr>
          <w:sz w:val="16"/>
          <w:szCs w:val="16"/>
        </w:rPr>
        <w:t>Na podstawie art. 30 ust 2 pkt 3 ustawy z dnia 8 marca 1990 r. o samorządzie gminnym (Dz. U. z 20</w:t>
      </w:r>
      <w:r w:rsidR="00160C7C" w:rsidRPr="00637B14">
        <w:rPr>
          <w:sz w:val="16"/>
          <w:szCs w:val="16"/>
        </w:rPr>
        <w:t>20</w:t>
      </w:r>
      <w:r w:rsidRPr="00637B14">
        <w:rPr>
          <w:sz w:val="16"/>
          <w:szCs w:val="16"/>
        </w:rPr>
        <w:t xml:space="preserve"> r. poz. </w:t>
      </w:r>
      <w:r w:rsidR="00160C7C" w:rsidRPr="00637B14">
        <w:rPr>
          <w:sz w:val="16"/>
          <w:szCs w:val="16"/>
        </w:rPr>
        <w:t>713</w:t>
      </w:r>
      <w:r w:rsidR="006D3C56" w:rsidRPr="00637B14">
        <w:rPr>
          <w:sz w:val="16"/>
          <w:szCs w:val="16"/>
        </w:rPr>
        <w:t xml:space="preserve"> z </w:t>
      </w:r>
      <w:proofErr w:type="spellStart"/>
      <w:r w:rsidR="006D3C56" w:rsidRPr="00637B14">
        <w:rPr>
          <w:sz w:val="16"/>
          <w:szCs w:val="16"/>
        </w:rPr>
        <w:t>późn</w:t>
      </w:r>
      <w:proofErr w:type="spellEnd"/>
      <w:r w:rsidR="006D3C56" w:rsidRPr="00637B14">
        <w:rPr>
          <w:sz w:val="16"/>
          <w:szCs w:val="16"/>
        </w:rPr>
        <w:t xml:space="preserve">. zm. </w:t>
      </w:r>
      <w:r w:rsidR="006D3C56" w:rsidRPr="00637B14">
        <w:rPr>
          <w:sz w:val="16"/>
          <w:szCs w:val="16"/>
          <w:u w:val="single"/>
          <w:vertAlign w:val="superscript"/>
        </w:rPr>
        <w:t>1)</w:t>
      </w:r>
      <w:r w:rsidRPr="00637B14">
        <w:rPr>
          <w:sz w:val="16"/>
          <w:szCs w:val="16"/>
        </w:rPr>
        <w:t>), oraz art. 35 ust. 1 i 2  ustawy  z dnia 21 sierpnia 1997 r.</w:t>
      </w:r>
      <w:r w:rsidR="00BA48D7" w:rsidRPr="00637B14">
        <w:rPr>
          <w:sz w:val="16"/>
          <w:szCs w:val="16"/>
        </w:rPr>
        <w:t xml:space="preserve"> </w:t>
      </w:r>
      <w:r w:rsidRPr="00637B14">
        <w:rPr>
          <w:sz w:val="16"/>
          <w:szCs w:val="16"/>
        </w:rPr>
        <w:t xml:space="preserve">o gospodarce nieruchomościami (Dz. U. z  2020 r. </w:t>
      </w:r>
      <w:r w:rsidR="006D3C56" w:rsidRPr="00637B14">
        <w:rPr>
          <w:sz w:val="16"/>
          <w:szCs w:val="16"/>
        </w:rPr>
        <w:br/>
      </w:r>
      <w:r w:rsidRPr="00637B14">
        <w:rPr>
          <w:sz w:val="16"/>
          <w:szCs w:val="16"/>
        </w:rPr>
        <w:t xml:space="preserve">poz. </w:t>
      </w:r>
      <w:r w:rsidR="006D3C56" w:rsidRPr="00637B14">
        <w:rPr>
          <w:sz w:val="16"/>
          <w:szCs w:val="16"/>
        </w:rPr>
        <w:t>1990</w:t>
      </w:r>
      <w:r w:rsidR="002720AF" w:rsidRPr="00637B14">
        <w:rPr>
          <w:sz w:val="16"/>
          <w:szCs w:val="16"/>
        </w:rPr>
        <w:t xml:space="preserve"> z </w:t>
      </w:r>
      <w:proofErr w:type="spellStart"/>
      <w:r w:rsidR="002720AF" w:rsidRPr="00637B14">
        <w:rPr>
          <w:sz w:val="16"/>
          <w:szCs w:val="16"/>
        </w:rPr>
        <w:t>późn</w:t>
      </w:r>
      <w:proofErr w:type="spellEnd"/>
      <w:r w:rsidR="002720AF" w:rsidRPr="00637B14">
        <w:rPr>
          <w:sz w:val="16"/>
          <w:szCs w:val="16"/>
        </w:rPr>
        <w:t>. zm.</w:t>
      </w:r>
      <w:r w:rsidR="002720AF" w:rsidRPr="00637B14">
        <w:rPr>
          <w:sz w:val="16"/>
          <w:szCs w:val="16"/>
          <w:u w:val="single"/>
          <w:vertAlign w:val="superscript"/>
        </w:rPr>
        <w:t>2)</w:t>
      </w:r>
      <w:r w:rsidR="006D3C56" w:rsidRPr="00637B14">
        <w:rPr>
          <w:sz w:val="16"/>
          <w:szCs w:val="16"/>
        </w:rPr>
        <w:t xml:space="preserve">) </w:t>
      </w:r>
      <w:r w:rsidRPr="00637B14">
        <w:rPr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637B14">
        <w:rPr>
          <w:sz w:val="16"/>
          <w:szCs w:val="16"/>
        </w:rPr>
        <w:t>późn</w:t>
      </w:r>
      <w:proofErr w:type="spellEnd"/>
      <w:r w:rsidRPr="00637B14">
        <w:rPr>
          <w:sz w:val="16"/>
          <w:szCs w:val="16"/>
        </w:rPr>
        <w:t>. zm.</w:t>
      </w:r>
      <w:r w:rsidR="002720AF" w:rsidRPr="00637B14">
        <w:rPr>
          <w:sz w:val="16"/>
          <w:szCs w:val="16"/>
          <w:vertAlign w:val="superscript"/>
        </w:rPr>
        <w:t>3</w:t>
      </w:r>
      <w:r w:rsidRPr="00637B14">
        <w:rPr>
          <w:sz w:val="16"/>
          <w:szCs w:val="16"/>
          <w:vertAlign w:val="superscript"/>
        </w:rPr>
        <w:t>)</w:t>
      </w:r>
      <w:r w:rsidRPr="00637B14">
        <w:rPr>
          <w:sz w:val="16"/>
          <w:szCs w:val="16"/>
        </w:rPr>
        <w:t xml:space="preserve">) w sprawie trybu wynajmowania lokali użytkowych oraz stawek wywoławczych czynszu </w:t>
      </w:r>
      <w:r w:rsidR="001C685B" w:rsidRPr="00637B14">
        <w:rPr>
          <w:sz w:val="16"/>
          <w:szCs w:val="16"/>
        </w:rPr>
        <w:br/>
      </w:r>
      <w:r w:rsidRPr="00637B14">
        <w:rPr>
          <w:sz w:val="16"/>
          <w:szCs w:val="16"/>
        </w:rPr>
        <w:t xml:space="preserve">za najem tych lokali </w:t>
      </w:r>
      <w:r w:rsidRPr="00637B14">
        <w:rPr>
          <w:b/>
          <w:bCs/>
          <w:sz w:val="16"/>
          <w:szCs w:val="16"/>
        </w:rPr>
        <w:t>podaje się do wiadomości</w:t>
      </w:r>
      <w:r w:rsidRPr="00637B14">
        <w:rPr>
          <w:sz w:val="16"/>
          <w:szCs w:val="16"/>
        </w:rPr>
        <w:t>, że przeznaczon</w:t>
      </w:r>
      <w:r w:rsidR="00C158EC" w:rsidRPr="00637B14">
        <w:rPr>
          <w:sz w:val="16"/>
          <w:szCs w:val="16"/>
        </w:rPr>
        <w:t>a</w:t>
      </w:r>
      <w:r w:rsidR="00585F79" w:rsidRPr="00637B14">
        <w:rPr>
          <w:sz w:val="16"/>
          <w:szCs w:val="16"/>
        </w:rPr>
        <w:t xml:space="preserve"> </w:t>
      </w:r>
      <w:r w:rsidR="00C158EC" w:rsidRPr="00637B14">
        <w:rPr>
          <w:sz w:val="16"/>
          <w:szCs w:val="16"/>
        </w:rPr>
        <w:t>jest</w:t>
      </w:r>
      <w:r w:rsidRPr="00637B14">
        <w:rPr>
          <w:sz w:val="16"/>
          <w:szCs w:val="16"/>
        </w:rPr>
        <w:t xml:space="preserve"> do oddania w najem</w:t>
      </w:r>
      <w:r w:rsidR="00DD3837" w:rsidRPr="00637B14">
        <w:rPr>
          <w:sz w:val="16"/>
          <w:szCs w:val="16"/>
        </w:rPr>
        <w:t xml:space="preserve"> </w:t>
      </w:r>
      <w:r w:rsidRPr="00637B14">
        <w:rPr>
          <w:sz w:val="16"/>
          <w:szCs w:val="16"/>
        </w:rPr>
        <w:t xml:space="preserve">na czas określony </w:t>
      </w:r>
      <w:r w:rsidR="00C158EC" w:rsidRPr="00637B14">
        <w:rPr>
          <w:sz w:val="16"/>
          <w:szCs w:val="16"/>
        </w:rPr>
        <w:t xml:space="preserve">do 3 lat </w:t>
      </w:r>
      <w:r w:rsidRPr="00637B14">
        <w:rPr>
          <w:sz w:val="16"/>
          <w:szCs w:val="16"/>
        </w:rPr>
        <w:t xml:space="preserve">w trybie przetargu </w:t>
      </w:r>
      <w:r w:rsidR="00D83E1D" w:rsidRPr="00637B14">
        <w:rPr>
          <w:sz w:val="16"/>
          <w:szCs w:val="16"/>
        </w:rPr>
        <w:t xml:space="preserve">ustnego </w:t>
      </w:r>
      <w:r w:rsidRPr="00637B14">
        <w:rPr>
          <w:sz w:val="16"/>
          <w:szCs w:val="16"/>
        </w:rPr>
        <w:t>nieograniczonego następują</w:t>
      </w:r>
      <w:r w:rsidR="00E46BEB" w:rsidRPr="00637B14">
        <w:rPr>
          <w:sz w:val="16"/>
          <w:szCs w:val="16"/>
        </w:rPr>
        <w:t>ca</w:t>
      </w:r>
      <w:r w:rsidRPr="00637B14">
        <w:rPr>
          <w:sz w:val="16"/>
          <w:szCs w:val="16"/>
        </w:rPr>
        <w:t xml:space="preserve"> </w:t>
      </w:r>
      <w:r w:rsidR="00E46BEB" w:rsidRPr="00637B14">
        <w:rPr>
          <w:sz w:val="16"/>
          <w:szCs w:val="16"/>
        </w:rPr>
        <w:t>nieruchomość</w:t>
      </w:r>
      <w:r w:rsidRPr="00637B14">
        <w:rPr>
          <w:sz w:val="16"/>
          <w:szCs w:val="16"/>
        </w:rPr>
        <w:t>:</w:t>
      </w:r>
      <w:bookmarkEnd w:id="0"/>
    </w:p>
    <w:p w:rsidR="0080641C" w:rsidRPr="00637B14" w:rsidRDefault="0080641C" w:rsidP="005568FD">
      <w:pPr>
        <w:jc w:val="center"/>
        <w:rPr>
          <w:sz w:val="8"/>
          <w:szCs w:val="8"/>
        </w:rPr>
      </w:pPr>
      <w:bookmarkStart w:id="1" w:name="_GoBack"/>
      <w:bookmarkEnd w:id="1"/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560"/>
        <w:gridCol w:w="2268"/>
        <w:gridCol w:w="6662"/>
        <w:gridCol w:w="1559"/>
        <w:gridCol w:w="1985"/>
        <w:gridCol w:w="1134"/>
      </w:tblGrid>
      <w:tr w:rsidR="00637B14" w:rsidRPr="00637B14" w:rsidTr="00153C61">
        <w:trPr>
          <w:trHeight w:val="714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B30" w:rsidRPr="00637B14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5B30" w:rsidRPr="00637B14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637B14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637B14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637B14" w:rsidRDefault="00EE5B30" w:rsidP="00910E10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EE5B30" w:rsidRPr="00637B14" w:rsidRDefault="00EE5B30" w:rsidP="00910E10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E5B30" w:rsidRPr="00637B14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Wysokość miesięcznych opłat 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E5B30" w:rsidRPr="00637B14" w:rsidRDefault="00EE5B30" w:rsidP="00910E10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Termin wnoszenia opłat</w:t>
            </w:r>
          </w:p>
        </w:tc>
      </w:tr>
      <w:tr w:rsidR="00637B14" w:rsidRPr="00637B14" w:rsidTr="00153C61">
        <w:trPr>
          <w:trHeight w:val="160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E5B30" w:rsidRPr="00637B14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E5B30" w:rsidRPr="00637B1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Kędzierzyn-Koźle,</w:t>
            </w:r>
          </w:p>
          <w:p w:rsidR="007C7354" w:rsidRPr="00637B1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 xml:space="preserve">obręb </w:t>
            </w:r>
            <w:r w:rsidR="007C7354" w:rsidRPr="00637B14">
              <w:rPr>
                <w:sz w:val="16"/>
                <w:szCs w:val="16"/>
              </w:rPr>
              <w:t>Kłodnica</w:t>
            </w:r>
            <w:r w:rsidRPr="00637B14">
              <w:rPr>
                <w:sz w:val="16"/>
                <w:szCs w:val="16"/>
              </w:rPr>
              <w:t>,</w:t>
            </w:r>
          </w:p>
          <w:p w:rsidR="00EE5B30" w:rsidRPr="00637B1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 xml:space="preserve">ul. </w:t>
            </w:r>
            <w:r w:rsidR="007C7354" w:rsidRPr="00637B14">
              <w:rPr>
                <w:b/>
                <w:bCs/>
                <w:sz w:val="16"/>
                <w:szCs w:val="16"/>
              </w:rPr>
              <w:t>Elewatorowa</w:t>
            </w:r>
            <w:r w:rsidRPr="00637B14">
              <w:rPr>
                <w:sz w:val="16"/>
                <w:szCs w:val="16"/>
              </w:rPr>
              <w:t xml:space="preserve">. </w:t>
            </w:r>
          </w:p>
          <w:p w:rsidR="00EE5B30" w:rsidRPr="00637B1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EE5B30" w:rsidRPr="00637B14" w:rsidRDefault="00EE5B30" w:rsidP="001C7FC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 xml:space="preserve">Działka nr </w:t>
            </w:r>
            <w:r w:rsidR="007C7354" w:rsidRPr="00637B14">
              <w:rPr>
                <w:sz w:val="16"/>
                <w:szCs w:val="16"/>
              </w:rPr>
              <w:t>1046/5</w:t>
            </w:r>
            <w:r w:rsidR="007A0B51" w:rsidRPr="00637B14">
              <w:rPr>
                <w:sz w:val="16"/>
                <w:szCs w:val="16"/>
              </w:rPr>
              <w:br/>
            </w:r>
            <w:r w:rsidRPr="00637B14">
              <w:rPr>
                <w:sz w:val="16"/>
                <w:szCs w:val="16"/>
              </w:rPr>
              <w:t>o pow. 0,</w:t>
            </w:r>
            <w:r w:rsidR="007C7354" w:rsidRPr="00637B14">
              <w:rPr>
                <w:sz w:val="16"/>
                <w:szCs w:val="16"/>
              </w:rPr>
              <w:t>4352</w:t>
            </w:r>
            <w:r w:rsidRPr="00637B14">
              <w:rPr>
                <w:sz w:val="16"/>
                <w:szCs w:val="16"/>
              </w:rPr>
              <w:t xml:space="preserve"> ha, </w:t>
            </w:r>
            <w:r w:rsidRPr="00637B14">
              <w:rPr>
                <w:sz w:val="16"/>
                <w:szCs w:val="16"/>
              </w:rPr>
              <w:br/>
              <w:t xml:space="preserve">karta mapy </w:t>
            </w:r>
            <w:r w:rsidR="007C7354" w:rsidRPr="00637B14">
              <w:rPr>
                <w:sz w:val="16"/>
                <w:szCs w:val="16"/>
              </w:rPr>
              <w:t>7</w:t>
            </w:r>
            <w:r w:rsidRPr="00637B14">
              <w:rPr>
                <w:sz w:val="16"/>
                <w:szCs w:val="16"/>
              </w:rPr>
              <w:t xml:space="preserve">, </w:t>
            </w:r>
            <w:r w:rsidR="00E46BEB" w:rsidRPr="00637B14">
              <w:rPr>
                <w:sz w:val="16"/>
                <w:szCs w:val="16"/>
              </w:rPr>
              <w:t>użytek Ba (tereny przemysłowe),</w:t>
            </w:r>
            <w:r w:rsidR="002860B0" w:rsidRPr="00637B14">
              <w:rPr>
                <w:sz w:val="16"/>
                <w:szCs w:val="16"/>
              </w:rPr>
              <w:br/>
            </w:r>
            <w:r w:rsidRPr="00637B14">
              <w:rPr>
                <w:sz w:val="16"/>
                <w:szCs w:val="16"/>
              </w:rPr>
              <w:t xml:space="preserve">zapisana w księdze wieczystej </w:t>
            </w:r>
            <w:r w:rsidRPr="00637B14">
              <w:rPr>
                <w:sz w:val="16"/>
                <w:szCs w:val="16"/>
              </w:rPr>
              <w:br/>
              <w:t>nr OP1K/000</w:t>
            </w:r>
            <w:r w:rsidR="007C7354" w:rsidRPr="00637B14">
              <w:rPr>
                <w:sz w:val="16"/>
                <w:szCs w:val="16"/>
              </w:rPr>
              <w:t>73171/2</w:t>
            </w:r>
            <w:r w:rsidRPr="00637B14">
              <w:rPr>
                <w:sz w:val="16"/>
                <w:szCs w:val="16"/>
              </w:rPr>
              <w:t xml:space="preserve">. </w:t>
            </w:r>
          </w:p>
          <w:p w:rsidR="00EE5B30" w:rsidRPr="00637B14" w:rsidRDefault="00EE5B30" w:rsidP="008835DF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637B14" w:rsidRDefault="00EE5B30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Pr="00637B14" w:rsidRDefault="004A445A" w:rsidP="007E0CC2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7E0CC2" w:rsidRPr="00637B14" w:rsidRDefault="00EE5B30" w:rsidP="007E0C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 xml:space="preserve">Lokal użytkowy </w:t>
            </w:r>
            <w:r w:rsidR="007A368E" w:rsidRPr="00637B14">
              <w:rPr>
                <w:sz w:val="16"/>
                <w:szCs w:val="16"/>
              </w:rPr>
              <w:t xml:space="preserve">przy </w:t>
            </w:r>
            <w:r w:rsidR="007A368E" w:rsidRPr="00637B14">
              <w:rPr>
                <w:b/>
                <w:bCs/>
                <w:sz w:val="16"/>
                <w:szCs w:val="16"/>
                <w:u w:val="single"/>
              </w:rPr>
              <w:t>ul. Elewatorowej</w:t>
            </w:r>
            <w:r w:rsidR="00E72DB5" w:rsidRPr="00637B14">
              <w:rPr>
                <w:b/>
                <w:bCs/>
                <w:sz w:val="16"/>
                <w:szCs w:val="16"/>
              </w:rPr>
              <w:t>*</w:t>
            </w:r>
            <w:r w:rsidR="00A93C86" w:rsidRPr="00637B14">
              <w:rPr>
                <w:sz w:val="16"/>
                <w:szCs w:val="16"/>
              </w:rPr>
              <w:t xml:space="preserve"> (</w:t>
            </w:r>
            <w:r w:rsidR="00AF55AE" w:rsidRPr="00637B14">
              <w:rPr>
                <w:sz w:val="16"/>
                <w:szCs w:val="16"/>
              </w:rPr>
              <w:t>jednokondygnacyjny</w:t>
            </w:r>
            <w:r w:rsidR="00711089" w:rsidRPr="00637B14">
              <w:rPr>
                <w:sz w:val="16"/>
                <w:szCs w:val="16"/>
              </w:rPr>
              <w:t xml:space="preserve"> </w:t>
            </w:r>
            <w:r w:rsidR="00C158EC" w:rsidRPr="00637B14">
              <w:rPr>
                <w:sz w:val="16"/>
                <w:szCs w:val="16"/>
              </w:rPr>
              <w:t>budynek magazynowy</w:t>
            </w:r>
            <w:r w:rsidR="007A368E" w:rsidRPr="00637B14">
              <w:rPr>
                <w:sz w:val="16"/>
                <w:szCs w:val="16"/>
              </w:rPr>
              <w:br/>
            </w:r>
            <w:r w:rsidR="00C158EC" w:rsidRPr="00637B14">
              <w:rPr>
                <w:sz w:val="16"/>
                <w:szCs w:val="16"/>
              </w:rPr>
              <w:t xml:space="preserve"> o powierzchni </w:t>
            </w:r>
            <w:r w:rsidR="004E5133" w:rsidRPr="00637B14">
              <w:rPr>
                <w:sz w:val="16"/>
                <w:szCs w:val="16"/>
              </w:rPr>
              <w:t xml:space="preserve">użytkowej </w:t>
            </w:r>
            <w:r w:rsidR="00DA001E" w:rsidRPr="00637B14">
              <w:rPr>
                <w:sz w:val="16"/>
                <w:szCs w:val="16"/>
              </w:rPr>
              <w:t>77</w:t>
            </w:r>
            <w:r w:rsidR="00381823" w:rsidRPr="00637B14">
              <w:rPr>
                <w:sz w:val="16"/>
                <w:szCs w:val="16"/>
              </w:rPr>
              <w:t>0,68</w:t>
            </w:r>
            <w:r w:rsidR="00C158EC" w:rsidRPr="00637B14">
              <w:rPr>
                <w:sz w:val="16"/>
                <w:szCs w:val="16"/>
              </w:rPr>
              <w:t xml:space="preserve"> m</w:t>
            </w:r>
            <w:r w:rsidR="00C158EC" w:rsidRPr="00637B14">
              <w:rPr>
                <w:sz w:val="16"/>
                <w:szCs w:val="16"/>
                <w:vertAlign w:val="superscript"/>
              </w:rPr>
              <w:t>2</w:t>
            </w:r>
            <w:r w:rsidR="00A93C86" w:rsidRPr="00637B14">
              <w:rPr>
                <w:sz w:val="16"/>
                <w:szCs w:val="16"/>
              </w:rPr>
              <w:t>),</w:t>
            </w:r>
            <w:r w:rsidR="00E540B7" w:rsidRPr="00637B14">
              <w:rPr>
                <w:sz w:val="16"/>
                <w:szCs w:val="16"/>
              </w:rPr>
              <w:t xml:space="preserve"> na który składają się</w:t>
            </w:r>
            <w:r w:rsidR="00711089" w:rsidRPr="00637B14">
              <w:rPr>
                <w:sz w:val="16"/>
                <w:szCs w:val="16"/>
              </w:rPr>
              <w:t xml:space="preserve"> następujące pomieszczenia</w:t>
            </w:r>
            <w:r w:rsidR="00E540B7" w:rsidRPr="00637B14">
              <w:rPr>
                <w:sz w:val="16"/>
                <w:szCs w:val="16"/>
              </w:rPr>
              <w:t xml:space="preserve">: </w:t>
            </w:r>
            <w:r w:rsidR="00711089" w:rsidRPr="00637B14">
              <w:rPr>
                <w:sz w:val="16"/>
                <w:szCs w:val="16"/>
              </w:rPr>
              <w:br/>
            </w:r>
            <w:r w:rsidR="00E540B7" w:rsidRPr="00637B14">
              <w:rPr>
                <w:sz w:val="16"/>
                <w:szCs w:val="16"/>
              </w:rPr>
              <w:t>magazyn o pow. 724,93 m</w:t>
            </w:r>
            <w:r w:rsidR="00E540B7" w:rsidRPr="00637B14">
              <w:rPr>
                <w:sz w:val="16"/>
                <w:szCs w:val="16"/>
                <w:vertAlign w:val="superscript"/>
              </w:rPr>
              <w:t>2</w:t>
            </w:r>
            <w:r w:rsidR="00E540B7" w:rsidRPr="00637B14">
              <w:rPr>
                <w:sz w:val="16"/>
                <w:szCs w:val="16"/>
              </w:rPr>
              <w:t>, 3 pomieszczenia biurowo</w:t>
            </w:r>
            <w:r w:rsidR="007E0CC2" w:rsidRPr="00637B14">
              <w:rPr>
                <w:sz w:val="16"/>
                <w:szCs w:val="16"/>
              </w:rPr>
              <w:t>-</w:t>
            </w:r>
            <w:r w:rsidR="00E540B7" w:rsidRPr="00637B14">
              <w:rPr>
                <w:sz w:val="16"/>
                <w:szCs w:val="16"/>
              </w:rPr>
              <w:t>socjalne o pow.</w:t>
            </w:r>
            <w:r w:rsidR="007E0CC2" w:rsidRPr="00637B14">
              <w:rPr>
                <w:sz w:val="16"/>
                <w:szCs w:val="16"/>
              </w:rPr>
              <w:t xml:space="preserve"> 41,47 m</w:t>
            </w:r>
            <w:r w:rsidR="007E0CC2" w:rsidRPr="00637B14">
              <w:rPr>
                <w:sz w:val="16"/>
                <w:szCs w:val="16"/>
                <w:vertAlign w:val="superscript"/>
              </w:rPr>
              <w:t>2</w:t>
            </w:r>
            <w:r w:rsidR="00711089" w:rsidRPr="00637B14">
              <w:rPr>
                <w:sz w:val="16"/>
                <w:szCs w:val="16"/>
                <w:vertAlign w:val="superscript"/>
              </w:rPr>
              <w:t xml:space="preserve"> </w:t>
            </w:r>
            <w:r w:rsidR="00711089" w:rsidRPr="00637B14">
              <w:rPr>
                <w:sz w:val="16"/>
                <w:szCs w:val="16"/>
                <w:vertAlign w:val="superscript"/>
              </w:rPr>
              <w:br/>
            </w:r>
            <w:r w:rsidR="007E0CC2" w:rsidRPr="00637B14">
              <w:rPr>
                <w:sz w:val="16"/>
                <w:szCs w:val="16"/>
              </w:rPr>
              <w:t>oraz pomieszczenie w.c. o pow. 4,28 m</w:t>
            </w:r>
            <w:r w:rsidR="007E0CC2" w:rsidRPr="00637B14">
              <w:rPr>
                <w:sz w:val="16"/>
                <w:szCs w:val="16"/>
                <w:vertAlign w:val="superscript"/>
              </w:rPr>
              <w:t>2</w:t>
            </w:r>
            <w:r w:rsidR="007E0CC2" w:rsidRPr="00637B14">
              <w:rPr>
                <w:sz w:val="16"/>
                <w:szCs w:val="16"/>
              </w:rPr>
              <w:t>.</w:t>
            </w:r>
            <w:r w:rsidR="00E540B7" w:rsidRPr="00637B14">
              <w:rPr>
                <w:sz w:val="16"/>
                <w:szCs w:val="16"/>
              </w:rPr>
              <w:t xml:space="preserve"> </w:t>
            </w:r>
            <w:r w:rsidR="001C7FCC" w:rsidRPr="00637B14">
              <w:rPr>
                <w:sz w:val="16"/>
                <w:szCs w:val="16"/>
              </w:rPr>
              <w:t>Lokal jest wyposażony w rampę</w:t>
            </w:r>
            <w:r w:rsidR="00153C61" w:rsidRPr="00637B14">
              <w:rPr>
                <w:sz w:val="16"/>
                <w:szCs w:val="16"/>
              </w:rPr>
              <w:t>.</w:t>
            </w:r>
          </w:p>
          <w:p w:rsidR="00711089" w:rsidRPr="00637B14" w:rsidRDefault="00711089" w:rsidP="007E0CC2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637B14" w:rsidRDefault="00153C61" w:rsidP="007E0CC2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637B14">
              <w:rPr>
                <w:sz w:val="16"/>
                <w:szCs w:val="16"/>
              </w:rPr>
              <w:t>Instalacje znajdujące się w</w:t>
            </w:r>
            <w:r w:rsidR="00EE5B30" w:rsidRPr="00637B14">
              <w:rPr>
                <w:sz w:val="16"/>
                <w:szCs w:val="16"/>
              </w:rPr>
              <w:t xml:space="preserve"> </w:t>
            </w:r>
            <w:r w:rsidR="001C7FCC" w:rsidRPr="00637B14">
              <w:rPr>
                <w:sz w:val="16"/>
                <w:szCs w:val="16"/>
              </w:rPr>
              <w:t xml:space="preserve">lokalu: wodno-kanalizacyjna </w:t>
            </w:r>
            <w:r w:rsidR="00E72DB5" w:rsidRPr="00637B14">
              <w:rPr>
                <w:sz w:val="16"/>
                <w:szCs w:val="16"/>
              </w:rPr>
              <w:t>oraz</w:t>
            </w:r>
            <w:r w:rsidR="008931D1" w:rsidRPr="00637B14">
              <w:rPr>
                <w:sz w:val="16"/>
                <w:szCs w:val="16"/>
              </w:rPr>
              <w:t xml:space="preserve"> </w:t>
            </w:r>
            <w:r w:rsidR="00EE5B30" w:rsidRPr="00637B14">
              <w:rPr>
                <w:sz w:val="16"/>
                <w:szCs w:val="16"/>
              </w:rPr>
              <w:t>elektryczn</w:t>
            </w:r>
            <w:r w:rsidR="001C7FCC" w:rsidRPr="00637B14">
              <w:rPr>
                <w:sz w:val="16"/>
                <w:szCs w:val="16"/>
              </w:rPr>
              <w:t>a</w:t>
            </w:r>
            <w:r w:rsidR="00EE5B30" w:rsidRPr="00637B14">
              <w:rPr>
                <w:sz w:val="16"/>
                <w:szCs w:val="16"/>
              </w:rPr>
              <w:t>.</w:t>
            </w:r>
          </w:p>
          <w:p w:rsidR="00EE5B30" w:rsidRPr="00637B14" w:rsidRDefault="00EE5B30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EE5B30" w:rsidRPr="00637B14" w:rsidRDefault="00EE5B30" w:rsidP="00E654C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Zgodnie z miejscowym planem zagospodarowania przestrzennego Miasta Kędzierzyn-Koźle</w:t>
            </w:r>
            <w:r w:rsidRPr="00637B14">
              <w:rPr>
                <w:sz w:val="16"/>
                <w:szCs w:val="16"/>
                <w:vertAlign w:val="superscript"/>
              </w:rPr>
              <w:t>4)</w:t>
            </w:r>
            <w:r w:rsidRPr="00637B14">
              <w:rPr>
                <w:sz w:val="16"/>
                <w:szCs w:val="16"/>
              </w:rPr>
              <w:t xml:space="preserve"> </w:t>
            </w:r>
            <w:r w:rsidR="00711089" w:rsidRPr="00637B14">
              <w:rPr>
                <w:sz w:val="16"/>
                <w:szCs w:val="16"/>
              </w:rPr>
              <w:br/>
            </w:r>
            <w:r w:rsidRPr="00637B14">
              <w:rPr>
                <w:sz w:val="16"/>
                <w:szCs w:val="16"/>
              </w:rPr>
              <w:t xml:space="preserve">nieruchomość położona jest na </w:t>
            </w:r>
            <w:r w:rsidR="007A368E" w:rsidRPr="00637B14">
              <w:rPr>
                <w:sz w:val="16"/>
                <w:szCs w:val="16"/>
              </w:rPr>
              <w:t xml:space="preserve">terenie </w:t>
            </w:r>
            <w:r w:rsidR="007E0CC2" w:rsidRPr="00637B14">
              <w:rPr>
                <w:sz w:val="16"/>
                <w:szCs w:val="16"/>
              </w:rPr>
              <w:t xml:space="preserve">o przeznaczeniu funkcjonalnym </w:t>
            </w:r>
            <w:r w:rsidR="007A368E" w:rsidRPr="00637B14">
              <w:rPr>
                <w:sz w:val="16"/>
                <w:szCs w:val="16"/>
              </w:rPr>
              <w:t>UW-1</w:t>
            </w:r>
            <w:r w:rsidR="007E0CC2" w:rsidRPr="00637B14">
              <w:rPr>
                <w:sz w:val="16"/>
                <w:szCs w:val="16"/>
              </w:rPr>
              <w:t xml:space="preserve"> </w:t>
            </w:r>
            <w:r w:rsidR="00780AF6" w:rsidRPr="00637B14">
              <w:rPr>
                <w:sz w:val="16"/>
                <w:szCs w:val="16"/>
              </w:rPr>
              <w:t>(</w:t>
            </w:r>
            <w:r w:rsidR="007E0CC2" w:rsidRPr="00637B14">
              <w:rPr>
                <w:sz w:val="16"/>
                <w:szCs w:val="16"/>
              </w:rPr>
              <w:t xml:space="preserve">teren </w:t>
            </w:r>
            <w:r w:rsidR="00711089" w:rsidRPr="00637B14">
              <w:rPr>
                <w:sz w:val="16"/>
                <w:szCs w:val="16"/>
              </w:rPr>
              <w:br/>
            </w:r>
            <w:r w:rsidR="007E0CC2" w:rsidRPr="00637B14">
              <w:rPr>
                <w:sz w:val="16"/>
                <w:szCs w:val="16"/>
              </w:rPr>
              <w:t>usługowo-wytwórczy</w:t>
            </w:r>
            <w:r w:rsidR="00780AF6" w:rsidRPr="00637B14">
              <w:rPr>
                <w:sz w:val="16"/>
                <w:szCs w:val="16"/>
              </w:rPr>
              <w:t>),</w:t>
            </w:r>
            <w:r w:rsidR="007A368E" w:rsidRPr="00637B14">
              <w:rPr>
                <w:sz w:val="16"/>
                <w:szCs w:val="16"/>
              </w:rPr>
              <w:t xml:space="preserve"> w strefie "B" ochrony konserwatorskiej, w granicy potencjalnego zagrożenia powodziowego o umiarkowanym zagrożeniu powodzią</w:t>
            </w:r>
            <w:r w:rsidRPr="00637B14">
              <w:rPr>
                <w:sz w:val="16"/>
                <w:szCs w:val="16"/>
              </w:rPr>
              <w:t>.</w:t>
            </w:r>
            <w:r w:rsidR="008931D1" w:rsidRPr="00637B14">
              <w:rPr>
                <w:sz w:val="16"/>
                <w:szCs w:val="16"/>
              </w:rPr>
              <w:t xml:space="preserve"> </w:t>
            </w:r>
          </w:p>
          <w:p w:rsidR="004A445A" w:rsidRPr="00637B14" w:rsidRDefault="004A445A" w:rsidP="00E654C3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4A445A" w:rsidRPr="00637B14" w:rsidRDefault="00F603C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2</w:t>
            </w:r>
            <w:r w:rsidR="00EE5B30" w:rsidRPr="00637B14">
              <w:rPr>
                <w:sz w:val="16"/>
                <w:szCs w:val="16"/>
              </w:rPr>
              <w:t xml:space="preserve"> miesiąc</w:t>
            </w:r>
            <w:r w:rsidRPr="00637B14">
              <w:rPr>
                <w:sz w:val="16"/>
                <w:szCs w:val="16"/>
              </w:rPr>
              <w:t>e</w:t>
            </w:r>
            <w:r w:rsidR="00EE5B30" w:rsidRPr="00637B14">
              <w:rPr>
                <w:sz w:val="16"/>
                <w:szCs w:val="16"/>
              </w:rPr>
              <w:t xml:space="preserve"> </w:t>
            </w:r>
          </w:p>
          <w:p w:rsidR="00EE5B30" w:rsidRPr="00637B14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od daty zawarcia umowy najmu</w:t>
            </w:r>
            <w:r w:rsidR="002701FA" w:rsidRPr="00637B14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5B30" w:rsidRPr="00637B14" w:rsidRDefault="00EE5B30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Stawka wywoławcza:</w:t>
            </w:r>
          </w:p>
          <w:p w:rsidR="00EE5B30" w:rsidRPr="00637B14" w:rsidRDefault="00FD258C" w:rsidP="00FD258C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b/>
                <w:bCs/>
                <w:sz w:val="16"/>
                <w:szCs w:val="16"/>
              </w:rPr>
              <w:t>3</w:t>
            </w:r>
            <w:r w:rsidR="00EE5B30" w:rsidRPr="00637B14">
              <w:rPr>
                <w:b/>
                <w:bCs/>
                <w:sz w:val="16"/>
                <w:szCs w:val="16"/>
              </w:rPr>
              <w:t>,00 zł</w:t>
            </w:r>
            <w:r w:rsidR="002860B0" w:rsidRPr="00637B14">
              <w:rPr>
                <w:b/>
                <w:bCs/>
                <w:sz w:val="16"/>
                <w:szCs w:val="16"/>
              </w:rPr>
              <w:t xml:space="preserve"> </w:t>
            </w:r>
            <w:r w:rsidR="002860B0" w:rsidRPr="00637B14">
              <w:rPr>
                <w:b/>
                <w:bCs/>
                <w:sz w:val="16"/>
                <w:szCs w:val="16"/>
                <w:vertAlign w:val="superscript"/>
              </w:rPr>
              <w:t>5)</w:t>
            </w:r>
            <w:r w:rsidR="00EE5B30" w:rsidRPr="00637B14">
              <w:rPr>
                <w:b/>
                <w:bCs/>
                <w:sz w:val="16"/>
                <w:szCs w:val="16"/>
              </w:rPr>
              <w:t xml:space="preserve"> netto/m</w:t>
            </w:r>
            <w:r w:rsidR="00EE5B30" w:rsidRPr="00637B14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="00EE5B30" w:rsidRPr="00637B14">
              <w:rPr>
                <w:b/>
                <w:bCs/>
                <w:sz w:val="16"/>
                <w:szCs w:val="16"/>
              </w:rPr>
              <w:t xml:space="preserve"> </w:t>
            </w:r>
            <w:r w:rsidR="00193B85" w:rsidRPr="00637B14">
              <w:rPr>
                <w:b/>
                <w:bCs/>
                <w:sz w:val="16"/>
                <w:szCs w:val="16"/>
              </w:rPr>
              <w:br/>
            </w:r>
            <w:r w:rsidR="00EE5B30" w:rsidRPr="00637B14">
              <w:rPr>
                <w:sz w:val="16"/>
                <w:szCs w:val="16"/>
              </w:rPr>
              <w:t>+ 23% VAT.</w:t>
            </w:r>
          </w:p>
          <w:p w:rsidR="00711089" w:rsidRPr="00637B14" w:rsidRDefault="00711089" w:rsidP="00FD258C">
            <w:pPr>
              <w:snapToGrid w:val="0"/>
              <w:spacing w:line="240" w:lineRule="auto"/>
              <w:jc w:val="center"/>
              <w:rPr>
                <w:sz w:val="8"/>
                <w:szCs w:val="8"/>
              </w:rPr>
            </w:pPr>
          </w:p>
          <w:p w:rsidR="00FD258C" w:rsidRPr="00637B14" w:rsidRDefault="00FD258C" w:rsidP="00904643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5B30" w:rsidRPr="00637B14" w:rsidRDefault="00193B85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D</w:t>
            </w:r>
            <w:r w:rsidR="00EE5B30" w:rsidRPr="00637B14">
              <w:rPr>
                <w:sz w:val="16"/>
                <w:szCs w:val="16"/>
              </w:rPr>
              <w:t>o 25-go dnia</w:t>
            </w:r>
          </w:p>
          <w:p w:rsidR="00EE5B30" w:rsidRPr="00637B14" w:rsidRDefault="00EE5B30" w:rsidP="00EE5B30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637B14">
              <w:rPr>
                <w:sz w:val="16"/>
                <w:szCs w:val="16"/>
              </w:rPr>
              <w:t>każdego miesiąca</w:t>
            </w:r>
            <w:r w:rsidR="00193B85" w:rsidRPr="00637B14">
              <w:rPr>
                <w:sz w:val="16"/>
                <w:szCs w:val="16"/>
              </w:rPr>
              <w:t>.</w:t>
            </w:r>
          </w:p>
        </w:tc>
      </w:tr>
    </w:tbl>
    <w:p w:rsidR="00E72DB5" w:rsidRPr="00637B14" w:rsidRDefault="00E72DB5" w:rsidP="00B71D56">
      <w:pPr>
        <w:pStyle w:val="Stopka"/>
        <w:rPr>
          <w:b/>
          <w:bCs/>
          <w:sz w:val="16"/>
          <w:szCs w:val="16"/>
          <w:u w:val="single"/>
        </w:rPr>
      </w:pPr>
      <w:r w:rsidRPr="00637B14">
        <w:rPr>
          <w:b/>
          <w:bCs/>
          <w:sz w:val="16"/>
          <w:szCs w:val="16"/>
        </w:rPr>
        <w:t xml:space="preserve">* - </w:t>
      </w:r>
      <w:r w:rsidRPr="00637B14">
        <w:rPr>
          <w:sz w:val="16"/>
          <w:szCs w:val="16"/>
        </w:rPr>
        <w:t>w zasobie</w:t>
      </w:r>
      <w:r w:rsidRPr="00637B14">
        <w:rPr>
          <w:b/>
          <w:bCs/>
          <w:sz w:val="16"/>
          <w:szCs w:val="16"/>
        </w:rPr>
        <w:t xml:space="preserve"> </w:t>
      </w:r>
      <w:r w:rsidRPr="00637B14">
        <w:rPr>
          <w:sz w:val="16"/>
          <w:szCs w:val="16"/>
        </w:rPr>
        <w:t>lokalowym administrowanym przez MZBK lokal oznaczony jest jako lokal przy ul. Elewatorowej I/I.</w:t>
      </w:r>
    </w:p>
    <w:p w:rsidR="00E72DB5" w:rsidRPr="00637B14" w:rsidRDefault="00E72DB5" w:rsidP="00B71D56">
      <w:pPr>
        <w:pStyle w:val="Stopka"/>
        <w:rPr>
          <w:b/>
          <w:bCs/>
          <w:sz w:val="16"/>
          <w:szCs w:val="16"/>
          <w:u w:val="single"/>
        </w:rPr>
      </w:pPr>
    </w:p>
    <w:p w:rsidR="0080641C" w:rsidRPr="00637B14" w:rsidRDefault="0080641C" w:rsidP="00B71D56">
      <w:pPr>
        <w:pStyle w:val="Stopka"/>
        <w:rPr>
          <w:sz w:val="16"/>
          <w:szCs w:val="16"/>
        </w:rPr>
      </w:pPr>
      <w:r w:rsidRPr="00637B14">
        <w:rPr>
          <w:b/>
          <w:bCs/>
          <w:sz w:val="16"/>
          <w:szCs w:val="16"/>
          <w:u w:val="single"/>
        </w:rPr>
        <w:t>INFORMACJE DODATKOWE:</w:t>
      </w:r>
    </w:p>
    <w:p w:rsidR="0080641C" w:rsidRPr="00637B14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37B14">
        <w:rPr>
          <w:sz w:val="16"/>
          <w:szCs w:val="16"/>
        </w:rPr>
        <w:t xml:space="preserve">stawka czynszu podlega raz w roku </w:t>
      </w:r>
      <w:r w:rsidR="00DD3343" w:rsidRPr="00637B14">
        <w:rPr>
          <w:sz w:val="16"/>
          <w:szCs w:val="16"/>
        </w:rPr>
        <w:t xml:space="preserve">waloryzacji </w:t>
      </w:r>
      <w:r w:rsidRPr="00637B14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637B14" w:rsidRDefault="0080641C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37B14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637B14">
        <w:rPr>
          <w:sz w:val="16"/>
          <w:szCs w:val="16"/>
        </w:rPr>
        <w:t>(</w:t>
      </w:r>
      <w:r w:rsidRPr="00637B14">
        <w:rPr>
          <w:sz w:val="16"/>
          <w:szCs w:val="16"/>
        </w:rPr>
        <w:t>wg stawki rozliczeniowej obowiązującej za dany okres rozliczeniowy</w:t>
      </w:r>
      <w:r w:rsidR="004B15BC" w:rsidRPr="00637B14">
        <w:rPr>
          <w:sz w:val="16"/>
          <w:szCs w:val="16"/>
        </w:rPr>
        <w:t>)</w:t>
      </w:r>
      <w:r w:rsidRPr="00637B14">
        <w:rPr>
          <w:sz w:val="16"/>
          <w:szCs w:val="16"/>
        </w:rPr>
        <w:t xml:space="preserve"> oraz </w:t>
      </w:r>
      <w:r w:rsidR="00B0481D" w:rsidRPr="00637B14">
        <w:rPr>
          <w:sz w:val="16"/>
          <w:szCs w:val="16"/>
        </w:rPr>
        <w:t xml:space="preserve">o </w:t>
      </w:r>
      <w:r w:rsidRPr="00637B14">
        <w:rPr>
          <w:sz w:val="16"/>
          <w:szCs w:val="16"/>
        </w:rPr>
        <w:t>opłaty za media;</w:t>
      </w:r>
    </w:p>
    <w:p w:rsidR="0080641C" w:rsidRPr="00637B14" w:rsidRDefault="00F14C05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37B14">
        <w:rPr>
          <w:sz w:val="16"/>
          <w:szCs w:val="16"/>
        </w:rPr>
        <w:t>najemca jest podatnikiem podatku od nieruchomości</w:t>
      </w:r>
      <w:r w:rsidR="0038164D" w:rsidRPr="00637B14">
        <w:rPr>
          <w:sz w:val="16"/>
          <w:szCs w:val="16"/>
        </w:rPr>
        <w:t>.</w:t>
      </w:r>
    </w:p>
    <w:p w:rsidR="00B74AD7" w:rsidRPr="00637B14" w:rsidRDefault="00B74AD7" w:rsidP="00B71D56">
      <w:pPr>
        <w:pStyle w:val="Stopka"/>
        <w:numPr>
          <w:ilvl w:val="0"/>
          <w:numId w:val="1"/>
        </w:numPr>
        <w:rPr>
          <w:sz w:val="16"/>
          <w:szCs w:val="16"/>
        </w:rPr>
      </w:pPr>
      <w:r w:rsidRPr="00637B14">
        <w:rPr>
          <w:b/>
          <w:bCs/>
          <w:sz w:val="16"/>
          <w:szCs w:val="16"/>
        </w:rPr>
        <w:t>wykaz wywieszono na okres 21 dni.</w:t>
      </w:r>
    </w:p>
    <w:p w:rsidR="00B74AD7" w:rsidRPr="00637B14" w:rsidRDefault="00B74AD7" w:rsidP="00B74AD7">
      <w:pPr>
        <w:pStyle w:val="Tekstpodstawowy3"/>
        <w:spacing w:after="0"/>
        <w:rPr>
          <w:b/>
          <w:sz w:val="18"/>
          <w:szCs w:val="1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637B14" w:rsidRPr="00637B14" w:rsidTr="007B39DD">
        <w:tc>
          <w:tcPr>
            <w:tcW w:w="5670" w:type="dxa"/>
          </w:tcPr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  <w:u w:val="single"/>
              </w:rPr>
              <w:t>mgr. Stanisław Węgrzyn</w:t>
            </w:r>
            <w:r w:rsidRPr="00637B14">
              <w:rPr>
                <w:sz w:val="18"/>
                <w:szCs w:val="18"/>
              </w:rPr>
              <w:t xml:space="preserve"> (-)</w:t>
            </w: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</w:rPr>
              <w:t>Dyrektor Miejskiego Zarządu Budynków Komunalnych</w:t>
            </w: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</w:rPr>
              <w:t>(pieczęć i podpis)</w:t>
            </w:r>
          </w:p>
        </w:tc>
        <w:tc>
          <w:tcPr>
            <w:tcW w:w="5954" w:type="dxa"/>
          </w:tcPr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</w:rPr>
              <w:t>Z upoważnienia Prezydenta Miasta Kędzierzyn-Koźle</w:t>
            </w: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  <w:u w:val="single"/>
              </w:rPr>
              <w:t>Artur Maruszczak</w:t>
            </w:r>
            <w:r w:rsidRPr="00637B14">
              <w:rPr>
                <w:sz w:val="18"/>
                <w:szCs w:val="18"/>
              </w:rPr>
              <w:t xml:space="preserve"> (-)</w:t>
            </w: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</w:rPr>
              <w:t xml:space="preserve">Zastępca Prezydenta ds. Gospodarki Przestrzennej </w:t>
            </w:r>
            <w:r w:rsidRPr="00637B14">
              <w:rPr>
                <w:sz w:val="18"/>
                <w:szCs w:val="18"/>
              </w:rPr>
              <w:br/>
              <w:t>i Inwestycyjno-Remontowej</w:t>
            </w: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8"/>
                <w:szCs w:val="8"/>
              </w:rPr>
            </w:pPr>
          </w:p>
          <w:p w:rsidR="00B74AD7" w:rsidRPr="00637B14" w:rsidRDefault="00B74AD7" w:rsidP="007B39DD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637B14">
              <w:rPr>
                <w:sz w:val="18"/>
                <w:szCs w:val="18"/>
              </w:rPr>
              <w:t>(pieczęć i podpis)</w:t>
            </w:r>
          </w:p>
        </w:tc>
      </w:tr>
    </w:tbl>
    <w:p w:rsidR="0080641C" w:rsidRPr="00637B14" w:rsidRDefault="0080641C" w:rsidP="004F0F00">
      <w:pPr>
        <w:pStyle w:val="Stopka"/>
        <w:rPr>
          <w:sz w:val="16"/>
          <w:szCs w:val="16"/>
        </w:rPr>
      </w:pPr>
      <w:bookmarkStart w:id="2" w:name="_Hlk64541747"/>
      <w:r w:rsidRPr="00637B14">
        <w:rPr>
          <w:sz w:val="16"/>
          <w:szCs w:val="16"/>
        </w:rPr>
        <w:t>___________________</w:t>
      </w:r>
      <w:r w:rsidR="002701FA" w:rsidRPr="00637B14">
        <w:rPr>
          <w:sz w:val="16"/>
          <w:szCs w:val="16"/>
        </w:rPr>
        <w:t>__________</w:t>
      </w:r>
    </w:p>
    <w:p w:rsidR="0080641C" w:rsidRPr="00637B14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37B14">
        <w:rPr>
          <w:sz w:val="16"/>
          <w:szCs w:val="16"/>
        </w:rPr>
        <w:t>Z</w:t>
      </w:r>
      <w:r w:rsidR="0080641C" w:rsidRPr="00637B14">
        <w:rPr>
          <w:sz w:val="16"/>
          <w:szCs w:val="16"/>
        </w:rPr>
        <w:t xml:space="preserve">miany tekstu jednolitego wymienionej ustawy zostały ogłoszone </w:t>
      </w:r>
      <w:r w:rsidR="00B74AD7" w:rsidRPr="00637B14">
        <w:rPr>
          <w:sz w:val="16"/>
          <w:szCs w:val="16"/>
        </w:rPr>
        <w:t xml:space="preserve">w </w:t>
      </w:r>
      <w:r w:rsidR="0080641C" w:rsidRPr="00637B14">
        <w:rPr>
          <w:sz w:val="16"/>
          <w:szCs w:val="16"/>
        </w:rPr>
        <w:t>Dz. U. z 2020 r. poz.</w:t>
      </w:r>
      <w:r w:rsidR="00D83E1D" w:rsidRPr="00637B14">
        <w:rPr>
          <w:sz w:val="16"/>
          <w:szCs w:val="16"/>
        </w:rPr>
        <w:t xml:space="preserve"> </w:t>
      </w:r>
      <w:r w:rsidR="00B74AD7" w:rsidRPr="00637B14">
        <w:rPr>
          <w:sz w:val="16"/>
          <w:szCs w:val="16"/>
        </w:rPr>
        <w:t>1378</w:t>
      </w:r>
      <w:r w:rsidRPr="00637B14">
        <w:rPr>
          <w:sz w:val="16"/>
          <w:szCs w:val="16"/>
        </w:rPr>
        <w:t>.</w:t>
      </w:r>
    </w:p>
    <w:p w:rsidR="002720AF" w:rsidRPr="00637B14" w:rsidRDefault="002720AF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37B14">
        <w:rPr>
          <w:iCs/>
          <w:sz w:val="16"/>
          <w:szCs w:val="16"/>
        </w:rPr>
        <w:t>Zmiany tekstu jednolitego wymienionej ustawy zostały ogłoszone w Dz. U. z 2021 r. poz. 11</w:t>
      </w:r>
      <w:r w:rsidR="00C847F2" w:rsidRPr="00637B14">
        <w:rPr>
          <w:iCs/>
          <w:sz w:val="16"/>
          <w:szCs w:val="16"/>
        </w:rPr>
        <w:t xml:space="preserve"> i 234</w:t>
      </w:r>
      <w:r w:rsidRPr="00637B14">
        <w:rPr>
          <w:iCs/>
          <w:sz w:val="16"/>
          <w:szCs w:val="16"/>
        </w:rPr>
        <w:t>.</w:t>
      </w:r>
    </w:p>
    <w:p w:rsidR="002720AF" w:rsidRPr="00637B14" w:rsidRDefault="002720AF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37B14">
        <w:rPr>
          <w:sz w:val="16"/>
          <w:szCs w:val="16"/>
        </w:rPr>
        <w:t>Z</w:t>
      </w:r>
      <w:r w:rsidR="0080641C" w:rsidRPr="00637B14">
        <w:rPr>
          <w:sz w:val="16"/>
          <w:szCs w:val="16"/>
        </w:rPr>
        <w:t>arządzenie zmienione: zarządzeniem nr 1576/MZBK/2013 Prezydenta Miasta Kędzierzyn-Koźle z dnia 1 sierpnia 2013 r., zarządzeniem nr 510/MZBK/2015 Prezydenta Miasta Kędzierzyn-Koźle z dnia 12 października 2015 r., zarządzeniem nr 983/MZBK/2016 Prezydenta Miasta Kędzierzyn-Koźle z dnia 20 lipca 2016 r., zarządzeniem nr 2015/MZBK/2018 Prezydenta Miasta Kędzierzyn-Koźle z dnia 19 marca 2018 r.</w:t>
      </w:r>
    </w:p>
    <w:p w:rsidR="004F577B" w:rsidRPr="00637B14" w:rsidRDefault="00DA001E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37B14">
        <w:rPr>
          <w:sz w:val="16"/>
          <w:szCs w:val="16"/>
        </w:rPr>
        <w:t>Zatwierdzony uchwałą Rady Miasta Kędzierzyn-Koźle Nr IX/98/2003 z dnia 22 maja 2003 r. (Dz. Urz. Woj.</w:t>
      </w:r>
      <w:r w:rsidR="00F65C1C" w:rsidRPr="00637B14">
        <w:rPr>
          <w:sz w:val="16"/>
          <w:szCs w:val="16"/>
        </w:rPr>
        <w:t xml:space="preserve"> </w:t>
      </w:r>
      <w:r w:rsidRPr="00637B14">
        <w:rPr>
          <w:sz w:val="16"/>
          <w:szCs w:val="16"/>
        </w:rPr>
        <w:t xml:space="preserve">Opolskiego nr 50, </w:t>
      </w:r>
      <w:proofErr w:type="spellStart"/>
      <w:r w:rsidRPr="00637B14">
        <w:rPr>
          <w:sz w:val="16"/>
          <w:szCs w:val="16"/>
        </w:rPr>
        <w:t>poz.1038</w:t>
      </w:r>
      <w:proofErr w:type="spellEnd"/>
      <w:r w:rsidRPr="00637B14">
        <w:rPr>
          <w:sz w:val="16"/>
          <w:szCs w:val="16"/>
        </w:rPr>
        <w:t xml:space="preserve"> z </w:t>
      </w:r>
      <w:proofErr w:type="spellStart"/>
      <w:r w:rsidRPr="00637B14">
        <w:rPr>
          <w:sz w:val="16"/>
          <w:szCs w:val="16"/>
        </w:rPr>
        <w:t>późn</w:t>
      </w:r>
      <w:proofErr w:type="spellEnd"/>
      <w:r w:rsidRPr="00637B14">
        <w:rPr>
          <w:sz w:val="16"/>
          <w:szCs w:val="16"/>
        </w:rPr>
        <w:t>. zm.).</w:t>
      </w:r>
    </w:p>
    <w:p w:rsidR="004F577B" w:rsidRPr="00637B14" w:rsidRDefault="00B86482" w:rsidP="009A24E0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637B14">
        <w:rPr>
          <w:sz w:val="16"/>
          <w:szCs w:val="16"/>
        </w:rPr>
        <w:t xml:space="preserve">Wysokość stawki wywoławczej czynszu </w:t>
      </w:r>
      <w:r w:rsidR="00ED3D6E" w:rsidRPr="00637B14">
        <w:rPr>
          <w:sz w:val="16"/>
          <w:szCs w:val="16"/>
        </w:rPr>
        <w:t xml:space="preserve">dla </w:t>
      </w:r>
      <w:r w:rsidR="00D314D4" w:rsidRPr="00637B14">
        <w:rPr>
          <w:sz w:val="16"/>
          <w:szCs w:val="16"/>
        </w:rPr>
        <w:t>garaży i magazynów -</w:t>
      </w:r>
      <w:r w:rsidR="00ED3D6E" w:rsidRPr="00637B14">
        <w:rPr>
          <w:sz w:val="16"/>
          <w:szCs w:val="16"/>
        </w:rPr>
        <w:t xml:space="preserve"> zgodnie z §2 ust. 4 pkt </w:t>
      </w:r>
      <w:r w:rsidR="00D314D4" w:rsidRPr="00637B14">
        <w:rPr>
          <w:sz w:val="16"/>
          <w:szCs w:val="16"/>
        </w:rPr>
        <w:t>3</w:t>
      </w:r>
      <w:r w:rsidR="00ED3D6E" w:rsidRPr="00637B14">
        <w:rPr>
          <w:sz w:val="16"/>
          <w:szCs w:val="16"/>
        </w:rPr>
        <w:t xml:space="preserve"> </w:t>
      </w:r>
      <w:r w:rsidRPr="00637B14">
        <w:rPr>
          <w:sz w:val="16"/>
          <w:szCs w:val="16"/>
        </w:rPr>
        <w:t>Zarządzenia nr 1098/MZBK/2012 Prezydenta Miasta Kędzierzyn-Koźle z dnia 18 października 2012 r.</w:t>
      </w:r>
      <w:r w:rsidR="00910E10" w:rsidRPr="00637B14">
        <w:rPr>
          <w:sz w:val="16"/>
          <w:szCs w:val="16"/>
        </w:rPr>
        <w:t xml:space="preserve"> w sprawie trybu wynajmowania lokali użytkowych oraz stawek wywoławczych czynszu za najem tych lokali</w:t>
      </w:r>
      <w:bookmarkEnd w:id="2"/>
      <w:r w:rsidR="00D314D4" w:rsidRPr="00637B14">
        <w:rPr>
          <w:sz w:val="16"/>
          <w:szCs w:val="16"/>
        </w:rPr>
        <w:t>.</w:t>
      </w:r>
    </w:p>
    <w:sectPr w:rsidR="004F577B" w:rsidRPr="00637B14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431"/>
    <w:rsid w:val="00036385"/>
    <w:rsid w:val="00037796"/>
    <w:rsid w:val="00043445"/>
    <w:rsid w:val="00063EDA"/>
    <w:rsid w:val="00065A28"/>
    <w:rsid w:val="00080B9B"/>
    <w:rsid w:val="000830B0"/>
    <w:rsid w:val="000A5568"/>
    <w:rsid w:val="00100F95"/>
    <w:rsid w:val="00102A32"/>
    <w:rsid w:val="00110775"/>
    <w:rsid w:val="00113A73"/>
    <w:rsid w:val="00114AEE"/>
    <w:rsid w:val="00153C61"/>
    <w:rsid w:val="00154192"/>
    <w:rsid w:val="00157559"/>
    <w:rsid w:val="00160C7C"/>
    <w:rsid w:val="001743E5"/>
    <w:rsid w:val="00177D2D"/>
    <w:rsid w:val="0018387D"/>
    <w:rsid w:val="00193B85"/>
    <w:rsid w:val="00195BBF"/>
    <w:rsid w:val="00195F10"/>
    <w:rsid w:val="001A79DE"/>
    <w:rsid w:val="001C2721"/>
    <w:rsid w:val="001C685B"/>
    <w:rsid w:val="001C7FCC"/>
    <w:rsid w:val="001F1650"/>
    <w:rsid w:val="00201C5D"/>
    <w:rsid w:val="002126D2"/>
    <w:rsid w:val="00226EE8"/>
    <w:rsid w:val="00240595"/>
    <w:rsid w:val="002407BB"/>
    <w:rsid w:val="002455D3"/>
    <w:rsid w:val="00257EE0"/>
    <w:rsid w:val="0026170D"/>
    <w:rsid w:val="00264137"/>
    <w:rsid w:val="00265286"/>
    <w:rsid w:val="002701FA"/>
    <w:rsid w:val="00272072"/>
    <w:rsid w:val="002720AF"/>
    <w:rsid w:val="00281DFE"/>
    <w:rsid w:val="002860B0"/>
    <w:rsid w:val="0028685F"/>
    <w:rsid w:val="002A7C3C"/>
    <w:rsid w:val="00314AC5"/>
    <w:rsid w:val="00325962"/>
    <w:rsid w:val="00354167"/>
    <w:rsid w:val="003555E8"/>
    <w:rsid w:val="00375C02"/>
    <w:rsid w:val="0038164D"/>
    <w:rsid w:val="00381823"/>
    <w:rsid w:val="003A3220"/>
    <w:rsid w:val="003B61CB"/>
    <w:rsid w:val="003D3DFB"/>
    <w:rsid w:val="003D439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0321"/>
    <w:rsid w:val="00445301"/>
    <w:rsid w:val="00484163"/>
    <w:rsid w:val="00484C8C"/>
    <w:rsid w:val="004A1B5B"/>
    <w:rsid w:val="004A445A"/>
    <w:rsid w:val="004B15BC"/>
    <w:rsid w:val="004C276A"/>
    <w:rsid w:val="004C3370"/>
    <w:rsid w:val="004D14D0"/>
    <w:rsid w:val="004D6B3F"/>
    <w:rsid w:val="004E5133"/>
    <w:rsid w:val="004F0F00"/>
    <w:rsid w:val="004F577B"/>
    <w:rsid w:val="00506912"/>
    <w:rsid w:val="00506CA2"/>
    <w:rsid w:val="00516182"/>
    <w:rsid w:val="00527476"/>
    <w:rsid w:val="005434BD"/>
    <w:rsid w:val="00544B47"/>
    <w:rsid w:val="00544BB5"/>
    <w:rsid w:val="005504C1"/>
    <w:rsid w:val="00551627"/>
    <w:rsid w:val="00555439"/>
    <w:rsid w:val="0055614B"/>
    <w:rsid w:val="005568FD"/>
    <w:rsid w:val="0057047D"/>
    <w:rsid w:val="00585F79"/>
    <w:rsid w:val="005A55DD"/>
    <w:rsid w:val="005D4444"/>
    <w:rsid w:val="005F5BE1"/>
    <w:rsid w:val="005F668B"/>
    <w:rsid w:val="005F6DD3"/>
    <w:rsid w:val="00602F4A"/>
    <w:rsid w:val="00604311"/>
    <w:rsid w:val="00616542"/>
    <w:rsid w:val="00623965"/>
    <w:rsid w:val="006248CB"/>
    <w:rsid w:val="00633D4D"/>
    <w:rsid w:val="00636812"/>
    <w:rsid w:val="00637B14"/>
    <w:rsid w:val="00641326"/>
    <w:rsid w:val="00645049"/>
    <w:rsid w:val="006564DD"/>
    <w:rsid w:val="0065736D"/>
    <w:rsid w:val="006643D5"/>
    <w:rsid w:val="006646F1"/>
    <w:rsid w:val="00664CA4"/>
    <w:rsid w:val="00672A91"/>
    <w:rsid w:val="006814CB"/>
    <w:rsid w:val="006B485A"/>
    <w:rsid w:val="006C603C"/>
    <w:rsid w:val="006D3C56"/>
    <w:rsid w:val="006E0AAC"/>
    <w:rsid w:val="0070062E"/>
    <w:rsid w:val="007052C0"/>
    <w:rsid w:val="00711089"/>
    <w:rsid w:val="00714FBD"/>
    <w:rsid w:val="00715772"/>
    <w:rsid w:val="00724B9D"/>
    <w:rsid w:val="00733428"/>
    <w:rsid w:val="0076044C"/>
    <w:rsid w:val="007707DE"/>
    <w:rsid w:val="00777228"/>
    <w:rsid w:val="0078006F"/>
    <w:rsid w:val="00780AF6"/>
    <w:rsid w:val="00781DF6"/>
    <w:rsid w:val="007A0B51"/>
    <w:rsid w:val="007A368E"/>
    <w:rsid w:val="007A4AA9"/>
    <w:rsid w:val="007A54F0"/>
    <w:rsid w:val="007B6735"/>
    <w:rsid w:val="007B78C6"/>
    <w:rsid w:val="007C1296"/>
    <w:rsid w:val="007C32ED"/>
    <w:rsid w:val="007C7354"/>
    <w:rsid w:val="007D7894"/>
    <w:rsid w:val="007E0CC2"/>
    <w:rsid w:val="007F04F8"/>
    <w:rsid w:val="007F77AB"/>
    <w:rsid w:val="0080124B"/>
    <w:rsid w:val="0080341F"/>
    <w:rsid w:val="0080641C"/>
    <w:rsid w:val="00820AB5"/>
    <w:rsid w:val="00825E83"/>
    <w:rsid w:val="0084233D"/>
    <w:rsid w:val="008640F4"/>
    <w:rsid w:val="008645B2"/>
    <w:rsid w:val="00874473"/>
    <w:rsid w:val="008835DF"/>
    <w:rsid w:val="008931D1"/>
    <w:rsid w:val="008A57BE"/>
    <w:rsid w:val="008A67B9"/>
    <w:rsid w:val="008B301E"/>
    <w:rsid w:val="008B516B"/>
    <w:rsid w:val="008B6607"/>
    <w:rsid w:val="008B6E58"/>
    <w:rsid w:val="008D2E00"/>
    <w:rsid w:val="00904643"/>
    <w:rsid w:val="00910DCD"/>
    <w:rsid w:val="00910E10"/>
    <w:rsid w:val="00923EAA"/>
    <w:rsid w:val="00935D7D"/>
    <w:rsid w:val="0094207C"/>
    <w:rsid w:val="009430E8"/>
    <w:rsid w:val="009517DE"/>
    <w:rsid w:val="00983FEF"/>
    <w:rsid w:val="00997C2E"/>
    <w:rsid w:val="009B7D99"/>
    <w:rsid w:val="009C3C20"/>
    <w:rsid w:val="009C629D"/>
    <w:rsid w:val="009E3C19"/>
    <w:rsid w:val="009F07CD"/>
    <w:rsid w:val="009F30C6"/>
    <w:rsid w:val="00A10021"/>
    <w:rsid w:val="00A1768F"/>
    <w:rsid w:val="00A20F60"/>
    <w:rsid w:val="00A33789"/>
    <w:rsid w:val="00A348A5"/>
    <w:rsid w:val="00A371CD"/>
    <w:rsid w:val="00A6739C"/>
    <w:rsid w:val="00A91166"/>
    <w:rsid w:val="00A93C86"/>
    <w:rsid w:val="00AE4915"/>
    <w:rsid w:val="00AE4CEF"/>
    <w:rsid w:val="00AE5094"/>
    <w:rsid w:val="00AE73E4"/>
    <w:rsid w:val="00AF439D"/>
    <w:rsid w:val="00AF55AE"/>
    <w:rsid w:val="00AF612E"/>
    <w:rsid w:val="00B01EBC"/>
    <w:rsid w:val="00B0481D"/>
    <w:rsid w:val="00B5085D"/>
    <w:rsid w:val="00B71D56"/>
    <w:rsid w:val="00B728D4"/>
    <w:rsid w:val="00B73802"/>
    <w:rsid w:val="00B74AD7"/>
    <w:rsid w:val="00B86482"/>
    <w:rsid w:val="00B907B6"/>
    <w:rsid w:val="00B912F4"/>
    <w:rsid w:val="00BA11AA"/>
    <w:rsid w:val="00BA15B8"/>
    <w:rsid w:val="00BA48D7"/>
    <w:rsid w:val="00BA5AEE"/>
    <w:rsid w:val="00BB6257"/>
    <w:rsid w:val="00BC14FE"/>
    <w:rsid w:val="00BD02C3"/>
    <w:rsid w:val="00BD6775"/>
    <w:rsid w:val="00BE310F"/>
    <w:rsid w:val="00BF2860"/>
    <w:rsid w:val="00BF2E1D"/>
    <w:rsid w:val="00BF6CAB"/>
    <w:rsid w:val="00C03974"/>
    <w:rsid w:val="00C158EC"/>
    <w:rsid w:val="00C24894"/>
    <w:rsid w:val="00C24902"/>
    <w:rsid w:val="00C32823"/>
    <w:rsid w:val="00C63791"/>
    <w:rsid w:val="00C659A4"/>
    <w:rsid w:val="00C66440"/>
    <w:rsid w:val="00C847F2"/>
    <w:rsid w:val="00C91ABD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14D4"/>
    <w:rsid w:val="00D37736"/>
    <w:rsid w:val="00D4329D"/>
    <w:rsid w:val="00D45CDA"/>
    <w:rsid w:val="00D469D4"/>
    <w:rsid w:val="00D556AC"/>
    <w:rsid w:val="00D60799"/>
    <w:rsid w:val="00D67801"/>
    <w:rsid w:val="00D71F31"/>
    <w:rsid w:val="00D83E1D"/>
    <w:rsid w:val="00DA001E"/>
    <w:rsid w:val="00DA56F4"/>
    <w:rsid w:val="00DD3343"/>
    <w:rsid w:val="00DD3837"/>
    <w:rsid w:val="00DE53F3"/>
    <w:rsid w:val="00DF0F8E"/>
    <w:rsid w:val="00E07FD2"/>
    <w:rsid w:val="00E20EC6"/>
    <w:rsid w:val="00E37B92"/>
    <w:rsid w:val="00E46BEB"/>
    <w:rsid w:val="00E51C1E"/>
    <w:rsid w:val="00E524F4"/>
    <w:rsid w:val="00E540B7"/>
    <w:rsid w:val="00E654C3"/>
    <w:rsid w:val="00E70C76"/>
    <w:rsid w:val="00E72DB5"/>
    <w:rsid w:val="00E76840"/>
    <w:rsid w:val="00E81305"/>
    <w:rsid w:val="00E86E16"/>
    <w:rsid w:val="00EA413B"/>
    <w:rsid w:val="00EB19FD"/>
    <w:rsid w:val="00EC11D7"/>
    <w:rsid w:val="00ED3D6E"/>
    <w:rsid w:val="00ED759E"/>
    <w:rsid w:val="00EE5B30"/>
    <w:rsid w:val="00F06AA5"/>
    <w:rsid w:val="00F14C05"/>
    <w:rsid w:val="00F347E0"/>
    <w:rsid w:val="00F35B6B"/>
    <w:rsid w:val="00F43D37"/>
    <w:rsid w:val="00F51652"/>
    <w:rsid w:val="00F603CF"/>
    <w:rsid w:val="00F65170"/>
    <w:rsid w:val="00F65C1C"/>
    <w:rsid w:val="00F7009E"/>
    <w:rsid w:val="00F74402"/>
    <w:rsid w:val="00F74DE2"/>
    <w:rsid w:val="00F75467"/>
    <w:rsid w:val="00F86539"/>
    <w:rsid w:val="00FB045E"/>
    <w:rsid w:val="00FC3DAA"/>
    <w:rsid w:val="00FC6367"/>
    <w:rsid w:val="00FD258C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5DF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A9B5-E562-44F0-9FC0-BB89D4E1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594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17</cp:revision>
  <cp:lastPrinted>2021-03-02T07:51:00Z</cp:lastPrinted>
  <dcterms:created xsi:type="dcterms:W3CDTF">2021-02-18T10:11:00Z</dcterms:created>
  <dcterms:modified xsi:type="dcterms:W3CDTF">2021-03-05T05:50:00Z</dcterms:modified>
</cp:coreProperties>
</file>