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471A" w14:textId="77777777" w:rsidR="00183836" w:rsidRPr="00A949ED" w:rsidRDefault="00183836" w:rsidP="00183836">
      <w:pPr>
        <w:jc w:val="right"/>
        <w:rPr>
          <w:sz w:val="22"/>
          <w:szCs w:val="22"/>
        </w:rPr>
      </w:pPr>
    </w:p>
    <w:p w14:paraId="2F2C6B7D" w14:textId="77777777" w:rsidR="00183836" w:rsidRPr="00A949ED" w:rsidRDefault="00183836" w:rsidP="00183836">
      <w:pPr>
        <w:jc w:val="center"/>
        <w:rPr>
          <w:sz w:val="22"/>
          <w:szCs w:val="22"/>
        </w:rPr>
      </w:pPr>
      <w:r w:rsidRPr="00A949ED">
        <w:rPr>
          <w:sz w:val="22"/>
          <w:szCs w:val="22"/>
        </w:rPr>
        <w:t>Za</w:t>
      </w:r>
      <w:r w:rsidR="00724414">
        <w:rPr>
          <w:sz w:val="22"/>
          <w:szCs w:val="22"/>
        </w:rPr>
        <w:t>rz</w:t>
      </w:r>
      <w:r w:rsidR="00665BCB">
        <w:rPr>
          <w:sz w:val="22"/>
          <w:szCs w:val="22"/>
        </w:rPr>
        <w:t xml:space="preserve">ądzenie wewnętrzne Nr </w:t>
      </w:r>
      <w:r w:rsidR="00DA7B9E">
        <w:rPr>
          <w:sz w:val="22"/>
          <w:szCs w:val="22"/>
        </w:rPr>
        <w:t>2</w:t>
      </w:r>
      <w:r w:rsidR="007A6283">
        <w:rPr>
          <w:sz w:val="22"/>
          <w:szCs w:val="22"/>
        </w:rPr>
        <w:t>/20</w:t>
      </w:r>
      <w:r w:rsidR="003F6580">
        <w:rPr>
          <w:sz w:val="22"/>
          <w:szCs w:val="22"/>
        </w:rPr>
        <w:t>2</w:t>
      </w:r>
      <w:r w:rsidR="00F81E1D">
        <w:rPr>
          <w:sz w:val="22"/>
          <w:szCs w:val="22"/>
        </w:rPr>
        <w:t>1</w:t>
      </w:r>
    </w:p>
    <w:p w14:paraId="56247958" w14:textId="77777777" w:rsidR="003F6580" w:rsidRDefault="00183836" w:rsidP="003F6580">
      <w:pPr>
        <w:jc w:val="center"/>
        <w:rPr>
          <w:sz w:val="22"/>
          <w:szCs w:val="22"/>
        </w:rPr>
      </w:pPr>
      <w:r w:rsidRPr="00A949ED">
        <w:rPr>
          <w:sz w:val="22"/>
          <w:szCs w:val="22"/>
        </w:rPr>
        <w:t>Dyrektora Miejskiego Zarządu Budynków Komunalnych w Kędzierzynie-Koźlu</w:t>
      </w:r>
      <w:r w:rsidR="003F6580">
        <w:rPr>
          <w:sz w:val="22"/>
          <w:szCs w:val="22"/>
        </w:rPr>
        <w:t xml:space="preserve"> </w:t>
      </w:r>
    </w:p>
    <w:p w14:paraId="50500421" w14:textId="77777777" w:rsidR="003F6580" w:rsidRDefault="003F6580" w:rsidP="003F65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DA7B9E">
        <w:rPr>
          <w:sz w:val="22"/>
          <w:szCs w:val="22"/>
        </w:rPr>
        <w:t>18 stycznia 2021 roku</w:t>
      </w:r>
    </w:p>
    <w:p w14:paraId="28BB33B1" w14:textId="77777777" w:rsidR="003F6580" w:rsidRDefault="00183836" w:rsidP="003F6580">
      <w:pPr>
        <w:jc w:val="center"/>
        <w:rPr>
          <w:sz w:val="22"/>
          <w:szCs w:val="22"/>
        </w:rPr>
      </w:pPr>
      <w:r w:rsidRPr="00A949ED">
        <w:rPr>
          <w:sz w:val="22"/>
          <w:szCs w:val="22"/>
        </w:rPr>
        <w:t xml:space="preserve">w sprawie </w:t>
      </w:r>
      <w:r w:rsidR="00521558">
        <w:rPr>
          <w:sz w:val="22"/>
          <w:szCs w:val="22"/>
        </w:rPr>
        <w:t>wprowadzenia</w:t>
      </w:r>
      <w:r w:rsidR="0003397D">
        <w:rPr>
          <w:sz w:val="22"/>
          <w:szCs w:val="22"/>
        </w:rPr>
        <w:t xml:space="preserve"> </w:t>
      </w:r>
      <w:r w:rsidR="003F6580">
        <w:rPr>
          <w:sz w:val="22"/>
          <w:szCs w:val="22"/>
        </w:rPr>
        <w:t xml:space="preserve"> Regulaminu </w:t>
      </w:r>
      <w:r w:rsidR="008B4BC5">
        <w:rPr>
          <w:sz w:val="22"/>
          <w:szCs w:val="22"/>
        </w:rPr>
        <w:t>wynagradzania pracowników</w:t>
      </w:r>
    </w:p>
    <w:p w14:paraId="30BACEA4" w14:textId="77777777" w:rsidR="00724414" w:rsidRDefault="003F6580" w:rsidP="003F6580">
      <w:pPr>
        <w:jc w:val="center"/>
        <w:rPr>
          <w:sz w:val="22"/>
          <w:szCs w:val="22"/>
        </w:rPr>
      </w:pPr>
      <w:r>
        <w:rPr>
          <w:sz w:val="22"/>
          <w:szCs w:val="22"/>
        </w:rPr>
        <w:t>Miejskiego Zarządu Budynków Komunalnych w Kędzierzynie-Koźlu</w:t>
      </w:r>
    </w:p>
    <w:p w14:paraId="09962C0B" w14:textId="77777777" w:rsidR="00183836" w:rsidRDefault="00183836" w:rsidP="00183836">
      <w:pPr>
        <w:jc w:val="both"/>
        <w:rPr>
          <w:sz w:val="22"/>
          <w:szCs w:val="22"/>
        </w:rPr>
      </w:pPr>
      <w:r w:rsidRPr="00A949ED">
        <w:rPr>
          <w:sz w:val="22"/>
          <w:szCs w:val="22"/>
        </w:rPr>
        <w:t xml:space="preserve"> </w:t>
      </w:r>
    </w:p>
    <w:p w14:paraId="612459E4" w14:textId="77777777" w:rsidR="00665D0D" w:rsidRDefault="00665D0D" w:rsidP="00183836">
      <w:pPr>
        <w:jc w:val="both"/>
        <w:rPr>
          <w:sz w:val="22"/>
          <w:szCs w:val="22"/>
        </w:rPr>
      </w:pPr>
    </w:p>
    <w:p w14:paraId="4A996D00" w14:textId="77777777" w:rsidR="00FB2CEC" w:rsidRPr="00A949ED" w:rsidRDefault="00183836" w:rsidP="005F5087">
      <w:pPr>
        <w:ind w:firstLine="708"/>
        <w:jc w:val="both"/>
        <w:rPr>
          <w:sz w:val="22"/>
          <w:szCs w:val="22"/>
        </w:rPr>
      </w:pPr>
      <w:r w:rsidRPr="00A949ED">
        <w:rPr>
          <w:sz w:val="22"/>
          <w:szCs w:val="22"/>
        </w:rPr>
        <w:t xml:space="preserve">Działając na podstawie § </w:t>
      </w:r>
      <w:r w:rsidR="00904FE5">
        <w:rPr>
          <w:sz w:val="22"/>
          <w:szCs w:val="22"/>
        </w:rPr>
        <w:t>3</w:t>
      </w:r>
      <w:r w:rsidRPr="00A949ED">
        <w:rPr>
          <w:sz w:val="22"/>
          <w:szCs w:val="22"/>
        </w:rPr>
        <w:t xml:space="preserve"> pkt </w:t>
      </w:r>
      <w:r w:rsidR="00904FE5">
        <w:rPr>
          <w:sz w:val="22"/>
          <w:szCs w:val="22"/>
        </w:rPr>
        <w:t>4</w:t>
      </w:r>
      <w:r w:rsidRPr="00A949ED">
        <w:rPr>
          <w:sz w:val="22"/>
          <w:szCs w:val="22"/>
        </w:rPr>
        <w:t xml:space="preserve"> Statutu Miejskiego </w:t>
      </w:r>
      <w:r w:rsidR="005F5087">
        <w:rPr>
          <w:sz w:val="22"/>
          <w:szCs w:val="22"/>
        </w:rPr>
        <w:t>Z</w:t>
      </w:r>
      <w:r w:rsidRPr="00A949ED">
        <w:rPr>
          <w:sz w:val="22"/>
          <w:szCs w:val="22"/>
        </w:rPr>
        <w:t>arządu Budynków Komunalnych</w:t>
      </w:r>
      <w:r w:rsidR="005F5087">
        <w:rPr>
          <w:sz w:val="22"/>
          <w:szCs w:val="22"/>
        </w:rPr>
        <w:br/>
      </w:r>
      <w:r w:rsidRPr="00A949ED">
        <w:rPr>
          <w:sz w:val="22"/>
          <w:szCs w:val="22"/>
        </w:rPr>
        <w:t>w Kędzierzynie-Koźlu wprowadzonego Uchwałą Nr XLVI/606/06 Rady Miasta</w:t>
      </w:r>
      <w:r w:rsidR="00014599" w:rsidRPr="00A949ED">
        <w:rPr>
          <w:sz w:val="22"/>
          <w:szCs w:val="22"/>
        </w:rPr>
        <w:t xml:space="preserve"> Kędzierzyn-Koź</w:t>
      </w:r>
      <w:r w:rsidRPr="00A949ED">
        <w:rPr>
          <w:sz w:val="22"/>
          <w:szCs w:val="22"/>
        </w:rPr>
        <w:t>le</w:t>
      </w:r>
      <w:r w:rsidR="005F5087">
        <w:rPr>
          <w:sz w:val="22"/>
          <w:szCs w:val="22"/>
        </w:rPr>
        <w:br/>
      </w:r>
      <w:r w:rsidRPr="00A949ED">
        <w:rPr>
          <w:sz w:val="22"/>
          <w:szCs w:val="22"/>
        </w:rPr>
        <w:t>z dnia 30 marca 2006r.</w:t>
      </w:r>
      <w:r w:rsidR="00014599" w:rsidRPr="00A949ED">
        <w:rPr>
          <w:sz w:val="22"/>
          <w:szCs w:val="22"/>
        </w:rPr>
        <w:t xml:space="preserve"> w sprawie przekształcenia Miejskiego Zarządu Budynków Komunalnych</w:t>
      </w:r>
      <w:r w:rsidR="005F5087">
        <w:rPr>
          <w:sz w:val="22"/>
          <w:szCs w:val="22"/>
        </w:rPr>
        <w:br/>
      </w:r>
      <w:r w:rsidR="00014599" w:rsidRPr="00A949ED">
        <w:rPr>
          <w:sz w:val="22"/>
          <w:szCs w:val="22"/>
        </w:rPr>
        <w:t>w Kędzierzynie-Koźlu z zakładu budżetowego w jednostkę budżetową</w:t>
      </w:r>
      <w:r w:rsidR="00C634B2">
        <w:rPr>
          <w:sz w:val="22"/>
          <w:szCs w:val="22"/>
          <w:vertAlign w:val="superscript"/>
        </w:rPr>
        <w:t>1)</w:t>
      </w:r>
      <w:r w:rsidR="0026189C">
        <w:rPr>
          <w:sz w:val="22"/>
          <w:szCs w:val="22"/>
        </w:rPr>
        <w:t xml:space="preserve">, </w:t>
      </w:r>
      <w:r w:rsidR="00072FBA">
        <w:t>w związku</w:t>
      </w:r>
      <w:r w:rsidR="00072FBA">
        <w:br/>
        <w:t>z art. 39 ustawy  z dnia 21 listopada 2008r. o pracownikach samorządowych (Dz. U</w:t>
      </w:r>
      <w:r w:rsidR="00D20BD1">
        <w:t>.</w:t>
      </w:r>
      <w:r w:rsidR="00072FBA">
        <w:t xml:space="preserve"> z 2019r., poz. 1282) oraz art. 26</w:t>
      </w:r>
      <w:r w:rsidR="00072FBA">
        <w:rPr>
          <w:vertAlign w:val="superscript"/>
        </w:rPr>
        <w:t>1</w:t>
      </w:r>
      <w:r w:rsidR="00072FBA">
        <w:t xml:space="preserve"> ust. 3  ustawy z dnia 23 maja 1991r. o związkach zawodowych (Dz.</w:t>
      </w:r>
      <w:r w:rsidR="00D20BD1">
        <w:t xml:space="preserve"> </w:t>
      </w:r>
      <w:r w:rsidR="00072FBA">
        <w:t>U</w:t>
      </w:r>
      <w:r w:rsidR="005F5087">
        <w:t>.</w:t>
      </w:r>
      <w:r w:rsidR="00072FBA">
        <w:t xml:space="preserve"> z 2019r.</w:t>
      </w:r>
      <w:r w:rsidR="00D20BD1">
        <w:t>,</w:t>
      </w:r>
      <w:r w:rsidR="00072FBA">
        <w:t xml:space="preserve"> poz. 263)</w:t>
      </w:r>
      <w:r w:rsidR="00072FBA" w:rsidRPr="002F3486">
        <w:t xml:space="preserve"> </w:t>
      </w:r>
      <w:r w:rsidR="00072FBA">
        <w:t>zarządza się co następuje</w:t>
      </w:r>
      <w:r w:rsidR="0026189C">
        <w:rPr>
          <w:sz w:val="22"/>
          <w:szCs w:val="22"/>
        </w:rPr>
        <w:t>:</w:t>
      </w:r>
    </w:p>
    <w:p w14:paraId="7AF7656C" w14:textId="77777777" w:rsidR="005F5087" w:rsidRDefault="005F5087" w:rsidP="00FB2CEC">
      <w:pPr>
        <w:jc w:val="both"/>
        <w:rPr>
          <w:sz w:val="22"/>
          <w:szCs w:val="22"/>
        </w:rPr>
      </w:pPr>
    </w:p>
    <w:p w14:paraId="7FFAEAEC" w14:textId="77777777" w:rsidR="005F5087" w:rsidRDefault="005F5087" w:rsidP="00FB2CEC">
      <w:pPr>
        <w:jc w:val="both"/>
        <w:rPr>
          <w:sz w:val="22"/>
          <w:szCs w:val="22"/>
        </w:rPr>
      </w:pPr>
    </w:p>
    <w:p w14:paraId="58136854" w14:textId="77777777" w:rsidR="005F5087" w:rsidRPr="009A1E2A" w:rsidRDefault="005F5087" w:rsidP="005F5087">
      <w:pPr>
        <w:jc w:val="both"/>
        <w:rPr>
          <w:rFonts w:eastAsia="Calibri"/>
          <w:lang w:eastAsia="en-US"/>
        </w:rPr>
      </w:pPr>
      <w:r w:rsidRPr="002F3486">
        <w:t>§ 1.</w:t>
      </w:r>
      <w:r>
        <w:t xml:space="preserve">W uzgodnieniu z zakładowymi organizacjami związkowymi działającymi w Miejskim Zarządzie Budynków Komunalnych w Kędzierzynie-Koźlu, ustalam Regulamin </w:t>
      </w:r>
      <w:r w:rsidRPr="000D7591">
        <w:t xml:space="preserve">wynagradzania pracowników </w:t>
      </w:r>
      <w:r>
        <w:t>zatrudnionych w Miejskim Zarządzie</w:t>
      </w:r>
      <w:r w:rsidRPr="000D7591">
        <w:t xml:space="preserve"> Budynków Komunalnych w Kędzierzynie-Koźlu</w:t>
      </w:r>
      <w:r>
        <w:t xml:space="preserve">, zwany dalej Regulaminem wynagradzania pracowników Miejskiego Zarządu Budynków Komunalnych w Kędzierzynie-Koźlu, w brzemieniu stanowiącym załącznik do niniejszego zarządzenia. </w:t>
      </w:r>
    </w:p>
    <w:p w14:paraId="7B963D72" w14:textId="77777777" w:rsidR="005F5087" w:rsidRDefault="005F5087" w:rsidP="005F5087">
      <w:pPr>
        <w:rPr>
          <w:sz w:val="22"/>
          <w:szCs w:val="22"/>
        </w:rPr>
      </w:pPr>
    </w:p>
    <w:p w14:paraId="4DC043F0" w14:textId="77777777" w:rsidR="005F5087" w:rsidRDefault="005F5087" w:rsidP="00D20BD1">
      <w:pPr>
        <w:jc w:val="both"/>
      </w:pPr>
      <w:r w:rsidRPr="00A949ED">
        <w:rPr>
          <w:sz w:val="22"/>
          <w:szCs w:val="22"/>
        </w:rPr>
        <w:t>§ 2.</w:t>
      </w:r>
      <w:r w:rsidR="00D20BD1">
        <w:rPr>
          <w:sz w:val="22"/>
          <w:szCs w:val="22"/>
        </w:rPr>
        <w:t xml:space="preserve"> Regulamin wynagradzania pracowników Miejskiego Zarządu Budynków Komunalnych</w:t>
      </w:r>
      <w:r w:rsidR="00D20BD1">
        <w:rPr>
          <w:sz w:val="22"/>
          <w:szCs w:val="22"/>
        </w:rPr>
        <w:br/>
        <w:t xml:space="preserve"> w Kędzierzynie-Koźlu</w:t>
      </w:r>
      <w:r>
        <w:rPr>
          <w:sz w:val="22"/>
          <w:szCs w:val="22"/>
        </w:rPr>
        <w:t xml:space="preserve"> </w:t>
      </w:r>
      <w:r>
        <w:t>wchodz</w:t>
      </w:r>
      <w:r w:rsidR="00D20BD1">
        <w:t>i</w:t>
      </w:r>
      <w:r>
        <w:t xml:space="preserve"> w życie po upływie 14 dni</w:t>
      </w:r>
      <w:r w:rsidR="00364835">
        <w:t xml:space="preserve"> </w:t>
      </w:r>
      <w:r>
        <w:t>od podania go do wiadomości pracownikom Miejskiego Zarządu Budynków Komunalnych</w:t>
      </w:r>
      <w:r w:rsidR="00364835">
        <w:t xml:space="preserve"> </w:t>
      </w:r>
      <w:r>
        <w:t>w Kędzierzynie-Koźlu.</w:t>
      </w:r>
    </w:p>
    <w:p w14:paraId="63FB1C09" w14:textId="77777777" w:rsidR="005F5087" w:rsidRDefault="005F5087" w:rsidP="00D20BD1">
      <w:pPr>
        <w:jc w:val="both"/>
      </w:pPr>
    </w:p>
    <w:p w14:paraId="336F7AE8" w14:textId="77777777" w:rsidR="005F5087" w:rsidRDefault="005F5087" w:rsidP="00D20BD1">
      <w:pPr>
        <w:jc w:val="both"/>
      </w:pPr>
      <w:r w:rsidRPr="00A949ED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  <w:r w:rsidRPr="00A949ED">
        <w:rPr>
          <w:sz w:val="22"/>
          <w:szCs w:val="22"/>
        </w:rPr>
        <w:t>.</w:t>
      </w:r>
      <w:r>
        <w:rPr>
          <w:sz w:val="22"/>
          <w:szCs w:val="22"/>
        </w:rPr>
        <w:t xml:space="preserve"> Traci moc obowiązującą Regulamin wynagradzania pracowników Miejskiego Zarządu Budynków Komunalnych w Kędzierzynie-Koźlu wprowadzony Zarządzeniem Nr 18/2017 z dnia 18 grudnia 2017 roku Dyrektora Miejskiego Zarządu Budynków Komunalnych w Kędzierzynie-Koźlu </w:t>
      </w:r>
      <w:r w:rsidRPr="00084328">
        <w:rPr>
          <w:sz w:val="22"/>
          <w:szCs w:val="22"/>
        </w:rPr>
        <w:t>wraz</w:t>
      </w:r>
      <w:r w:rsidR="00D20BD1">
        <w:rPr>
          <w:sz w:val="22"/>
          <w:szCs w:val="22"/>
        </w:rPr>
        <w:br/>
      </w:r>
      <w:r w:rsidRPr="00084328">
        <w:rPr>
          <w:sz w:val="22"/>
          <w:szCs w:val="22"/>
        </w:rPr>
        <w:t>z wydanymi do niego przepisami zmieniającymi</w:t>
      </w:r>
      <w:r>
        <w:t>.</w:t>
      </w:r>
    </w:p>
    <w:p w14:paraId="56CAF6DD" w14:textId="77777777" w:rsidR="005F5087" w:rsidRDefault="005F5087" w:rsidP="00D20BD1">
      <w:pPr>
        <w:jc w:val="both"/>
        <w:rPr>
          <w:sz w:val="22"/>
          <w:szCs w:val="22"/>
        </w:rPr>
      </w:pPr>
    </w:p>
    <w:p w14:paraId="436D5B4B" w14:textId="77777777" w:rsidR="00FB2CEC" w:rsidRDefault="00FB2CEC" w:rsidP="00D20BD1">
      <w:pPr>
        <w:jc w:val="both"/>
        <w:rPr>
          <w:sz w:val="22"/>
          <w:szCs w:val="22"/>
        </w:rPr>
      </w:pPr>
      <w:r w:rsidRPr="00A949ED">
        <w:rPr>
          <w:sz w:val="22"/>
          <w:szCs w:val="22"/>
        </w:rPr>
        <w:t xml:space="preserve">§ </w:t>
      </w:r>
      <w:r w:rsidR="005F5087">
        <w:rPr>
          <w:sz w:val="22"/>
          <w:szCs w:val="22"/>
        </w:rPr>
        <w:t>4</w:t>
      </w:r>
      <w:r w:rsidRPr="00A949ED">
        <w:rPr>
          <w:sz w:val="22"/>
          <w:szCs w:val="22"/>
        </w:rPr>
        <w:t>.</w:t>
      </w:r>
      <w:r w:rsidR="005F5087">
        <w:rPr>
          <w:sz w:val="22"/>
          <w:szCs w:val="22"/>
        </w:rPr>
        <w:t xml:space="preserve"> </w:t>
      </w:r>
      <w:r w:rsidRPr="00A949ED">
        <w:rPr>
          <w:sz w:val="22"/>
          <w:szCs w:val="22"/>
        </w:rPr>
        <w:t xml:space="preserve">Zarządzenie </w:t>
      </w:r>
      <w:r w:rsidR="00C634B2">
        <w:rPr>
          <w:sz w:val="22"/>
          <w:szCs w:val="22"/>
        </w:rPr>
        <w:t>podlega ogłoszeniu na stronie podmiotowej BIP Miejskiego Zarządu Budynków Komunalnych w Kędzierzynie-Koźlu.</w:t>
      </w:r>
    </w:p>
    <w:p w14:paraId="5554325F" w14:textId="77777777" w:rsidR="005F5087" w:rsidRDefault="005F5087" w:rsidP="00FB2CEC">
      <w:pPr>
        <w:jc w:val="both"/>
        <w:rPr>
          <w:sz w:val="22"/>
          <w:szCs w:val="22"/>
        </w:rPr>
      </w:pPr>
    </w:p>
    <w:p w14:paraId="1A1D5675" w14:textId="1564B711" w:rsidR="005F5087" w:rsidRDefault="005F5087" w:rsidP="00A64EF7">
      <w:pPr>
        <w:jc w:val="right"/>
        <w:rPr>
          <w:sz w:val="22"/>
          <w:szCs w:val="22"/>
        </w:rPr>
      </w:pPr>
    </w:p>
    <w:p w14:paraId="53CFB51B" w14:textId="4BE45C68" w:rsidR="00A64EF7" w:rsidRDefault="00A64EF7" w:rsidP="00A64EF7">
      <w:pPr>
        <w:jc w:val="right"/>
        <w:rPr>
          <w:sz w:val="22"/>
          <w:szCs w:val="22"/>
        </w:rPr>
      </w:pPr>
      <w:r>
        <w:rPr>
          <w:sz w:val="22"/>
          <w:szCs w:val="22"/>
        </w:rPr>
        <w:t>DYREKTOR</w:t>
      </w:r>
    </w:p>
    <w:p w14:paraId="12B9E6DD" w14:textId="4F700245" w:rsidR="00A64EF7" w:rsidRPr="00A949ED" w:rsidRDefault="00A64EF7" w:rsidP="00A64EF7">
      <w:pPr>
        <w:jc w:val="right"/>
        <w:rPr>
          <w:sz w:val="22"/>
          <w:szCs w:val="22"/>
        </w:rPr>
      </w:pPr>
      <w:r>
        <w:rPr>
          <w:sz w:val="22"/>
          <w:szCs w:val="22"/>
        </w:rPr>
        <w:t>Stanisław Węgrzyn (-)</w:t>
      </w:r>
    </w:p>
    <w:p w14:paraId="728A8837" w14:textId="77777777" w:rsidR="00FB2CEC" w:rsidRDefault="00FB2CEC" w:rsidP="00FB2CEC">
      <w:pPr>
        <w:jc w:val="both"/>
        <w:rPr>
          <w:sz w:val="22"/>
          <w:szCs w:val="22"/>
        </w:rPr>
      </w:pPr>
      <w:r w:rsidRPr="00A949ED">
        <w:rPr>
          <w:sz w:val="22"/>
          <w:szCs w:val="22"/>
        </w:rPr>
        <w:t>Otrzymują do wiadomości :</w:t>
      </w:r>
    </w:p>
    <w:p w14:paraId="47988B49" w14:textId="77777777" w:rsidR="00574433" w:rsidRPr="00A949ED" w:rsidRDefault="00574433" w:rsidP="0036483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Główny księgowy,</w:t>
      </w:r>
    </w:p>
    <w:p w14:paraId="4224392D" w14:textId="77777777" w:rsidR="00FB2CEC" w:rsidRPr="00A949ED" w:rsidRDefault="007A6283" w:rsidP="0036483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Kierownik Działu Księgowości</w:t>
      </w:r>
      <w:r w:rsidR="00FB2CEC" w:rsidRPr="00A949ED">
        <w:rPr>
          <w:sz w:val="22"/>
          <w:szCs w:val="22"/>
        </w:rPr>
        <w:t>,</w:t>
      </w:r>
    </w:p>
    <w:p w14:paraId="02B23C08" w14:textId="77777777" w:rsidR="00FB2CEC" w:rsidRPr="00A949ED" w:rsidRDefault="00FB2CEC" w:rsidP="00364835">
      <w:pPr>
        <w:numPr>
          <w:ilvl w:val="0"/>
          <w:numId w:val="2"/>
        </w:numPr>
        <w:jc w:val="both"/>
        <w:rPr>
          <w:sz w:val="22"/>
          <w:szCs w:val="22"/>
        </w:rPr>
      </w:pPr>
      <w:r w:rsidRPr="00A949ED">
        <w:rPr>
          <w:sz w:val="22"/>
          <w:szCs w:val="22"/>
        </w:rPr>
        <w:t>Kierownik Dz</w:t>
      </w:r>
      <w:r w:rsidR="00364835">
        <w:rPr>
          <w:sz w:val="22"/>
          <w:szCs w:val="22"/>
        </w:rPr>
        <w:t>iału Organizacji,  Zarządzania i Spraw Pracowniczych</w:t>
      </w:r>
      <w:r w:rsidR="00574433">
        <w:rPr>
          <w:sz w:val="22"/>
          <w:szCs w:val="22"/>
        </w:rPr>
        <w:t>,</w:t>
      </w:r>
    </w:p>
    <w:p w14:paraId="0AB5B9BB" w14:textId="77777777" w:rsidR="00FB2CEC" w:rsidRPr="00A949ED" w:rsidRDefault="00A949ED" w:rsidP="00364835">
      <w:pPr>
        <w:numPr>
          <w:ilvl w:val="0"/>
          <w:numId w:val="2"/>
        </w:numPr>
        <w:jc w:val="both"/>
        <w:rPr>
          <w:sz w:val="22"/>
          <w:szCs w:val="22"/>
        </w:rPr>
      </w:pPr>
      <w:r w:rsidRPr="00A949ED">
        <w:rPr>
          <w:sz w:val="22"/>
          <w:szCs w:val="22"/>
        </w:rPr>
        <w:t xml:space="preserve">Kierownik </w:t>
      </w:r>
      <w:r w:rsidR="007A6283">
        <w:rPr>
          <w:sz w:val="22"/>
          <w:szCs w:val="22"/>
        </w:rPr>
        <w:t>Administracji Budynków Komunalnych,</w:t>
      </w:r>
    </w:p>
    <w:p w14:paraId="78A2DE99" w14:textId="77777777" w:rsidR="0098360C" w:rsidRDefault="00574433" w:rsidP="0036483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Kierownik Działu</w:t>
      </w:r>
      <w:r w:rsidR="00665D0D">
        <w:rPr>
          <w:sz w:val="22"/>
          <w:szCs w:val="22"/>
        </w:rPr>
        <w:t xml:space="preserve"> Zamówień Publicznych</w:t>
      </w:r>
      <w:r>
        <w:rPr>
          <w:sz w:val="22"/>
          <w:szCs w:val="22"/>
        </w:rPr>
        <w:t>, Remontów</w:t>
      </w:r>
      <w:r w:rsidR="00665D0D">
        <w:rPr>
          <w:sz w:val="22"/>
          <w:szCs w:val="22"/>
        </w:rPr>
        <w:t xml:space="preserve"> i Kontrolingu</w:t>
      </w:r>
      <w:r w:rsidR="0098360C">
        <w:rPr>
          <w:sz w:val="22"/>
          <w:szCs w:val="22"/>
        </w:rPr>
        <w:t>,</w:t>
      </w:r>
    </w:p>
    <w:p w14:paraId="1B42961A" w14:textId="77777777" w:rsidR="00574433" w:rsidRDefault="00574433" w:rsidP="0036483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Kierownik Schroniska dla bezdomnych zwierząt,</w:t>
      </w:r>
    </w:p>
    <w:p w14:paraId="648517D1" w14:textId="77777777" w:rsidR="00574433" w:rsidRDefault="00574433" w:rsidP="0036483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Inspektor ochrony danych,</w:t>
      </w:r>
    </w:p>
    <w:p w14:paraId="60EFABDA" w14:textId="77777777" w:rsidR="00A949ED" w:rsidRPr="00A949ED" w:rsidRDefault="0098360C" w:rsidP="00364835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St.inspektor</w:t>
      </w:r>
      <w:proofErr w:type="spellEnd"/>
      <w:r w:rsidR="00A949ED" w:rsidRPr="00A949ED">
        <w:rPr>
          <w:sz w:val="22"/>
          <w:szCs w:val="22"/>
        </w:rPr>
        <w:t xml:space="preserve"> BHP,</w:t>
      </w:r>
    </w:p>
    <w:p w14:paraId="65A0BEDB" w14:textId="77777777" w:rsidR="00A949ED" w:rsidRDefault="00A949ED" w:rsidP="00364835">
      <w:pPr>
        <w:numPr>
          <w:ilvl w:val="0"/>
          <w:numId w:val="2"/>
        </w:numPr>
        <w:jc w:val="both"/>
        <w:rPr>
          <w:sz w:val="22"/>
          <w:szCs w:val="22"/>
        </w:rPr>
      </w:pPr>
      <w:r w:rsidRPr="00A949ED">
        <w:rPr>
          <w:sz w:val="22"/>
          <w:szCs w:val="22"/>
        </w:rPr>
        <w:t>Radca Prawny</w:t>
      </w:r>
      <w:r w:rsidR="002C1D1B">
        <w:rPr>
          <w:sz w:val="22"/>
          <w:szCs w:val="22"/>
        </w:rPr>
        <w:t>,</w:t>
      </w:r>
    </w:p>
    <w:p w14:paraId="62C6D0A4" w14:textId="77777777" w:rsidR="002C1D1B" w:rsidRPr="00A949ED" w:rsidRDefault="002C1D1B" w:rsidP="0036483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</w:t>
      </w:r>
      <w:r w:rsidR="00364835">
        <w:rPr>
          <w:sz w:val="22"/>
          <w:szCs w:val="22"/>
        </w:rPr>
        <w:t>ł</w:t>
      </w:r>
      <w:r>
        <w:rPr>
          <w:sz w:val="22"/>
          <w:szCs w:val="22"/>
        </w:rPr>
        <w:t>adowa organizacja związkowa.</w:t>
      </w:r>
    </w:p>
    <w:p w14:paraId="003F11CD" w14:textId="77777777" w:rsidR="00014599" w:rsidRDefault="00014599" w:rsidP="00183836">
      <w:pPr>
        <w:jc w:val="both"/>
        <w:rPr>
          <w:sz w:val="22"/>
          <w:szCs w:val="22"/>
        </w:rPr>
      </w:pPr>
    </w:p>
    <w:p w14:paraId="0E9AA05F" w14:textId="77777777" w:rsidR="00C634B2" w:rsidRDefault="00C634B2" w:rsidP="00C634B2">
      <w:pPr>
        <w:numPr>
          <w:ilvl w:val="0"/>
          <w:numId w:val="1"/>
        </w:numPr>
        <w:jc w:val="both"/>
        <w:rPr>
          <w:sz w:val="22"/>
          <w:szCs w:val="22"/>
        </w:rPr>
      </w:pPr>
      <w:r w:rsidRPr="00C634B2">
        <w:rPr>
          <w:sz w:val="22"/>
          <w:szCs w:val="22"/>
        </w:rPr>
        <w:t>Uchwała została zmieniona następującymi uchwa</w:t>
      </w:r>
      <w:r>
        <w:rPr>
          <w:sz w:val="22"/>
          <w:szCs w:val="22"/>
        </w:rPr>
        <w:t>ł</w:t>
      </w:r>
      <w:r w:rsidRPr="00C634B2">
        <w:rPr>
          <w:sz w:val="22"/>
          <w:szCs w:val="22"/>
        </w:rPr>
        <w:t xml:space="preserve">ami : </w:t>
      </w:r>
      <w:r w:rsidR="00B53961">
        <w:rPr>
          <w:sz w:val="22"/>
          <w:szCs w:val="22"/>
        </w:rPr>
        <w:t>Uchwałą Nr XLV/518/09 Rady Miasta Kędzierzyn-Koźle z dnia 9 września 2009 roku, Uchwałą Nr XXXII/403/13 Rady Miasta Kędzierzyn-Koźle z dnia 24 stycznia 2013r., Uchwałą Nr XLV/424/17 Rady Miasta Kędzierzyn-Koźle z dnia 29 czerwca 2017r., Uchwałą Nr III/28/18 Rady Miasta Kędzierzyn-Koźle z dnia 20.12.2018r.</w:t>
      </w:r>
    </w:p>
    <w:p w14:paraId="5D070725" w14:textId="77777777" w:rsidR="004E0E6E" w:rsidRDefault="004E0E6E" w:rsidP="004E0E6E">
      <w:pPr>
        <w:ind w:left="360"/>
        <w:jc w:val="both"/>
        <w:rPr>
          <w:sz w:val="22"/>
          <w:szCs w:val="22"/>
        </w:rPr>
      </w:pPr>
    </w:p>
    <w:p w14:paraId="48607678" w14:textId="77777777" w:rsidR="00A64EF7" w:rsidRDefault="00A64EF7" w:rsidP="00A64EF7">
      <w:pPr>
        <w:jc w:val="right"/>
        <w:outlineLvl w:val="0"/>
        <w:rPr>
          <w:b/>
          <w:sz w:val="20"/>
          <w:szCs w:val="20"/>
        </w:rPr>
      </w:pPr>
      <w:r>
        <w:rPr>
          <w:sz w:val="22"/>
          <w:szCs w:val="22"/>
        </w:rPr>
        <w:br w:type="page"/>
      </w:r>
      <w:r>
        <w:rPr>
          <w:rFonts w:eastAsia="MS Mincho"/>
          <w:b/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Zarządzenia  Nr 1</w:t>
      </w:r>
    </w:p>
    <w:p w14:paraId="37ADB801" w14:textId="77777777" w:rsidR="00A64EF7" w:rsidRDefault="00A64EF7" w:rsidP="00A64EF7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Dyrektora Miejskiego Zarządu Budynków </w:t>
      </w:r>
    </w:p>
    <w:p w14:paraId="1E78D31C" w14:textId="4E901865" w:rsidR="00A64EF7" w:rsidRDefault="00A64EF7" w:rsidP="00A64EF7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Komunalnych w Kędzierzynie-Koźlu</w:t>
      </w:r>
    </w:p>
    <w:p w14:paraId="1C479D5C" w14:textId="22A928D4" w:rsidR="00A64EF7" w:rsidRDefault="00A64EF7" w:rsidP="00A64EF7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z  dnia 18 stycznia 2021 r.</w:t>
      </w:r>
    </w:p>
    <w:p w14:paraId="026C9124" w14:textId="77777777" w:rsidR="00A64EF7" w:rsidRDefault="00A64EF7" w:rsidP="00A64EF7"/>
    <w:p w14:paraId="1A08C6D5" w14:textId="77777777" w:rsidR="00A64EF7" w:rsidRDefault="00A64EF7" w:rsidP="00A64EF7"/>
    <w:p w14:paraId="5DC0880F" w14:textId="77777777" w:rsidR="00A64EF7" w:rsidRDefault="00A64EF7" w:rsidP="00A64E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wynagradzania </w:t>
      </w:r>
    </w:p>
    <w:p w14:paraId="3E309E83" w14:textId="77777777" w:rsidR="00A64EF7" w:rsidRDefault="00A64EF7" w:rsidP="00A64EF7">
      <w:pPr>
        <w:rPr>
          <w:sz w:val="28"/>
          <w:szCs w:val="28"/>
        </w:rPr>
      </w:pPr>
    </w:p>
    <w:p w14:paraId="6A3DD31E" w14:textId="77777777" w:rsidR="00A64EF7" w:rsidRDefault="00A64EF7" w:rsidP="00A64EF7">
      <w:pPr>
        <w:jc w:val="center"/>
        <w:outlineLvl w:val="0"/>
        <w:rPr>
          <w:b/>
        </w:rPr>
      </w:pPr>
      <w:r>
        <w:rPr>
          <w:b/>
        </w:rPr>
        <w:t>Rozdział 1</w:t>
      </w:r>
    </w:p>
    <w:p w14:paraId="60D90355" w14:textId="77777777" w:rsidR="00A64EF7" w:rsidRDefault="00A64EF7" w:rsidP="00A64EF7">
      <w:pPr>
        <w:jc w:val="center"/>
        <w:rPr>
          <w:b/>
        </w:rPr>
      </w:pPr>
      <w:r>
        <w:rPr>
          <w:b/>
        </w:rPr>
        <w:t>Postanowienia ogólne</w:t>
      </w:r>
    </w:p>
    <w:p w14:paraId="0061C121" w14:textId="77777777" w:rsidR="00A64EF7" w:rsidRDefault="00A64EF7" w:rsidP="00A64EF7">
      <w:pPr>
        <w:spacing w:line="276" w:lineRule="auto"/>
        <w:jc w:val="both"/>
      </w:pPr>
    </w:p>
    <w:p w14:paraId="413ABC05" w14:textId="77777777" w:rsidR="00A64EF7" w:rsidRDefault="00A64EF7" w:rsidP="00A64EF7">
      <w:pPr>
        <w:spacing w:line="276" w:lineRule="auto"/>
        <w:jc w:val="both"/>
      </w:pPr>
      <w:r>
        <w:rPr>
          <w:b/>
        </w:rPr>
        <w:t>§ 1</w:t>
      </w:r>
      <w:r>
        <w:t>. Regulamin wynagradzania określa:</w:t>
      </w:r>
    </w:p>
    <w:p w14:paraId="054BEC08" w14:textId="77777777" w:rsidR="00A64EF7" w:rsidRDefault="00A64EF7" w:rsidP="00A64EF7">
      <w:pPr>
        <w:widowControl w:val="0"/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76" w:lineRule="auto"/>
        <w:jc w:val="both"/>
      </w:pPr>
      <w:r>
        <w:t>wymagania kwalifikacyjne pracowników;</w:t>
      </w:r>
    </w:p>
    <w:p w14:paraId="4CAA9319" w14:textId="77777777" w:rsidR="00A64EF7" w:rsidRDefault="00A64EF7" w:rsidP="00A64EF7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76" w:lineRule="auto"/>
        <w:jc w:val="both"/>
      </w:pPr>
      <w:r>
        <w:t>szczegółowe warunki wynagradzania pracowników, w tym maksymalny poziom wynagrodzenia  zasadniczego;</w:t>
      </w:r>
    </w:p>
    <w:p w14:paraId="46D9F5A8" w14:textId="77777777" w:rsidR="00A64EF7" w:rsidRDefault="00A64EF7" w:rsidP="00A64EF7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76" w:lineRule="auto"/>
        <w:jc w:val="both"/>
      </w:pPr>
      <w:r>
        <w:t>warunki i sposób przyznawania pracownikom dodatku funkcyjnego i dodatku specjalnego;</w:t>
      </w:r>
    </w:p>
    <w:p w14:paraId="32B20420" w14:textId="77777777" w:rsidR="00A64EF7" w:rsidRDefault="00A64EF7" w:rsidP="00A64EF7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76" w:lineRule="auto"/>
        <w:jc w:val="both"/>
      </w:pPr>
      <w:r>
        <w:t>warunki przyznawania pracownikom oraz warunki i sposób wypłacania pracownikom premii i nagród innych niż nagroda jubileuszowa.</w:t>
      </w:r>
    </w:p>
    <w:p w14:paraId="72550E26" w14:textId="77777777" w:rsidR="00A64EF7" w:rsidRDefault="00A64EF7" w:rsidP="00A64EF7">
      <w:pPr>
        <w:spacing w:line="276" w:lineRule="auto"/>
        <w:jc w:val="both"/>
      </w:pPr>
    </w:p>
    <w:p w14:paraId="440CAF6E" w14:textId="77777777" w:rsidR="00A64EF7" w:rsidRDefault="00A64EF7" w:rsidP="00A64EF7">
      <w:pPr>
        <w:spacing w:line="276" w:lineRule="auto"/>
        <w:jc w:val="both"/>
      </w:pPr>
      <w:r>
        <w:rPr>
          <w:b/>
        </w:rPr>
        <w:t>§ 2</w:t>
      </w:r>
      <w:r>
        <w:t>. Ilekroć w Regulaminie wynagradzania jest mowa o:</w:t>
      </w:r>
    </w:p>
    <w:p w14:paraId="35B2F0E5" w14:textId="77777777" w:rsidR="00A64EF7" w:rsidRDefault="00A64EF7" w:rsidP="00A64EF7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b/>
        </w:rPr>
        <w:t>pracodawcy</w:t>
      </w:r>
      <w:r>
        <w:t xml:space="preserve"> – rozumie się przez to Miejski Zarząd Budynków Komunalnych                                 w Kędzierzynie-Koźlu;</w:t>
      </w:r>
    </w:p>
    <w:p w14:paraId="2CD0442E" w14:textId="77777777" w:rsidR="00A64EF7" w:rsidRDefault="00A64EF7" w:rsidP="00A64EF7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b/>
        </w:rPr>
        <w:t xml:space="preserve">pracowniku, </w:t>
      </w:r>
      <w:r>
        <w:t>bez bliższego określenia – rozumie się przez to osobę zatrudnioną w Miejskim Zarządzie Budynków Komunalnych w Kędzierzynie-Koźlu na podstawie umowy o pracę, bez względu na jej rodzaj i czas trwania oraz wymiar czasu pracy ;</w:t>
      </w:r>
    </w:p>
    <w:p w14:paraId="4CD45B06" w14:textId="77777777" w:rsidR="00A64EF7" w:rsidRDefault="00A64EF7" w:rsidP="00A64EF7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b/>
        </w:rPr>
        <w:t>ustawie o pracownikach samorządowych</w:t>
      </w:r>
      <w:r>
        <w:t xml:space="preserve"> – rozumie się przez to </w:t>
      </w:r>
      <w:r>
        <w:rPr>
          <w:rFonts w:eastAsia="MS Mincho"/>
        </w:rPr>
        <w:t>ustawę z dnia 21 listopada 2008 r. o pracownikach samorządowych (Dz. U. z 2019r. poz. 1282);</w:t>
      </w:r>
      <w:r>
        <w:t xml:space="preserve"> </w:t>
      </w:r>
    </w:p>
    <w:p w14:paraId="09B4C582" w14:textId="77777777" w:rsidR="00A64EF7" w:rsidRDefault="00A64EF7" w:rsidP="00A64EF7">
      <w:pPr>
        <w:widowControl w:val="0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/>
        </w:rPr>
        <w:t>rozporządzeniu w sprawie zasad wynagradzania</w:t>
      </w:r>
      <w:r>
        <w:t xml:space="preserve">  - rozumie się przez to rozporządzenie Rady </w:t>
      </w:r>
      <w:r>
        <w:rPr>
          <w:bCs/>
        </w:rPr>
        <w:t xml:space="preserve">Ministrów </w:t>
      </w:r>
      <w:r>
        <w:t xml:space="preserve">z dnia 15 maja 2018r. </w:t>
      </w:r>
      <w:r>
        <w:rPr>
          <w:bCs/>
        </w:rPr>
        <w:t>w sprawie wynagradzania pracowników samorządowych ( Dz. U. z 2018r.,  poz. 936 i poz. 2437 oraz z 2020r., poz.268);</w:t>
      </w:r>
    </w:p>
    <w:p w14:paraId="7709B4E9" w14:textId="77777777" w:rsidR="00A64EF7" w:rsidRDefault="00A64EF7" w:rsidP="00A64EF7">
      <w:pPr>
        <w:widowControl w:val="0"/>
        <w:numPr>
          <w:ilvl w:val="0"/>
          <w:numId w:val="3"/>
        </w:numPr>
        <w:spacing w:line="276" w:lineRule="auto"/>
        <w:jc w:val="both"/>
      </w:pPr>
      <w:r>
        <w:rPr>
          <w:b/>
          <w:bCs/>
        </w:rPr>
        <w:t>kategorii zaszeregowania</w:t>
      </w:r>
      <w:r>
        <w:rPr>
          <w:bCs/>
        </w:rPr>
        <w:t xml:space="preserve"> –  rozumie się przez to kategorię zaszeregowania miesięcznego wynagrodzenia zasadniczego dla pracowników samorządowych zatrudnionych na podstawie umowy o pracę, ustaloną w </w:t>
      </w:r>
      <w:r>
        <w:t>rozporządzeniu w sprawie zasad wynagradzania ;</w:t>
      </w:r>
    </w:p>
    <w:p w14:paraId="4A6E40AF" w14:textId="77777777" w:rsidR="00A64EF7" w:rsidRDefault="00A64EF7" w:rsidP="00A64EF7">
      <w:pPr>
        <w:widowControl w:val="0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/>
        </w:rPr>
        <w:t>najniższym wynagrodzeniu zasadniczym</w:t>
      </w:r>
      <w:r>
        <w:t xml:space="preserve"> –  rozumie się przez to minimalną kwotę  miesięcznego poziomu  wynagrodzenia zasadniczego  w  I  kategorii zaszeregowania  określoną w  rozporządzeniu w sprawie zasad wynagradzania;</w:t>
      </w:r>
    </w:p>
    <w:p w14:paraId="02B4651A" w14:textId="77777777" w:rsidR="00A64EF7" w:rsidRDefault="00A64EF7" w:rsidP="00A64EF7">
      <w:pPr>
        <w:spacing w:line="276" w:lineRule="auto"/>
        <w:jc w:val="both"/>
        <w:rPr>
          <w:bCs/>
        </w:rPr>
      </w:pPr>
    </w:p>
    <w:p w14:paraId="5D973CA8" w14:textId="77777777" w:rsidR="00A64EF7" w:rsidRDefault="00A64EF7" w:rsidP="00A64EF7">
      <w:pPr>
        <w:spacing w:line="276" w:lineRule="auto"/>
        <w:jc w:val="both"/>
        <w:rPr>
          <w:bCs/>
        </w:rPr>
      </w:pPr>
      <w:r>
        <w:rPr>
          <w:b/>
          <w:bCs/>
        </w:rPr>
        <w:t>§ 3</w:t>
      </w:r>
      <w:r>
        <w:rPr>
          <w:bCs/>
        </w:rPr>
        <w:t xml:space="preserve">. </w:t>
      </w:r>
      <w:r w:rsidRPr="00A64EF7">
        <w:rPr>
          <w:bCs/>
          <w:color w:val="000000"/>
        </w:rPr>
        <w:t>Wynagrodzenie zasadnicze pracownika</w:t>
      </w:r>
      <w:r>
        <w:rPr>
          <w:bCs/>
        </w:rPr>
        <w:t xml:space="preserve"> zatrudnionego w pełnym miesięcznym  wymiarze czasu pracy nie może być niższe od minimalnego wynagrodzenia  za pracę ustalonego                      w przepisach o minimalnym  wynagrodzeniu za pracę. </w:t>
      </w:r>
    </w:p>
    <w:p w14:paraId="0DFEEB4D" w14:textId="77777777" w:rsidR="00A64EF7" w:rsidRDefault="00A64EF7" w:rsidP="00A64EF7">
      <w:pPr>
        <w:spacing w:line="276" w:lineRule="auto"/>
        <w:outlineLvl w:val="0"/>
        <w:rPr>
          <w:b/>
        </w:rPr>
      </w:pPr>
    </w:p>
    <w:p w14:paraId="0795B388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  <w:r>
        <w:rPr>
          <w:b/>
        </w:rPr>
        <w:t>Rozdział 2</w:t>
      </w:r>
    </w:p>
    <w:p w14:paraId="1515119F" w14:textId="77777777" w:rsidR="00A64EF7" w:rsidRDefault="00A64EF7" w:rsidP="00A64EF7">
      <w:pPr>
        <w:spacing w:line="276" w:lineRule="auto"/>
        <w:jc w:val="center"/>
      </w:pPr>
      <w:r>
        <w:rPr>
          <w:b/>
        </w:rPr>
        <w:t>Wymagania kwalifikacyjne  pracowników</w:t>
      </w:r>
    </w:p>
    <w:p w14:paraId="6451B07D" w14:textId="77777777" w:rsidR="00A64EF7" w:rsidRDefault="00A64EF7" w:rsidP="00A64EF7">
      <w:pPr>
        <w:spacing w:line="276" w:lineRule="auto"/>
        <w:jc w:val="both"/>
      </w:pPr>
    </w:p>
    <w:p w14:paraId="65F4BEA7" w14:textId="2261F2B7" w:rsidR="00A64EF7" w:rsidRDefault="00A64EF7" w:rsidP="00A64EF7">
      <w:pPr>
        <w:tabs>
          <w:tab w:val="right" w:pos="284"/>
          <w:tab w:val="left" w:pos="408"/>
        </w:tabs>
        <w:ind w:left="408" w:hanging="408"/>
        <w:jc w:val="both"/>
      </w:pPr>
      <w:r>
        <w:rPr>
          <w:b/>
        </w:rPr>
        <w:t>§  4</w:t>
      </w:r>
      <w:r>
        <w:t>. Wymagania   kwalifikacyjne  pracowników   zatrudnionych   na   kierowniczych stanowiskach</w:t>
      </w:r>
      <w:r>
        <w:t xml:space="preserve"> </w:t>
      </w:r>
      <w:r>
        <w:t xml:space="preserve">urzędniczych   i   stanowiskach    urzędniczych  oraz   na   stanowiskach   </w:t>
      </w:r>
      <w:r>
        <w:lastRenderedPageBreak/>
        <w:t>pomocniczych  i   obsługi określa  tabela stanowiąca  załącznik  nr 2 do Regulaminu wynagradzania.</w:t>
      </w:r>
    </w:p>
    <w:p w14:paraId="7942EF0C" w14:textId="77777777" w:rsidR="00A64EF7" w:rsidRDefault="00A64EF7" w:rsidP="00A64EF7">
      <w:pPr>
        <w:tabs>
          <w:tab w:val="right" w:pos="284"/>
          <w:tab w:val="left" w:pos="408"/>
        </w:tabs>
        <w:ind w:left="408" w:hanging="408"/>
        <w:jc w:val="both"/>
      </w:pPr>
    </w:p>
    <w:p w14:paraId="17D98C28" w14:textId="77777777" w:rsidR="00A64EF7" w:rsidRDefault="00A64EF7" w:rsidP="00A64EF7">
      <w:pPr>
        <w:jc w:val="center"/>
        <w:outlineLvl w:val="0"/>
        <w:rPr>
          <w:b/>
        </w:rPr>
      </w:pPr>
      <w:r>
        <w:rPr>
          <w:b/>
        </w:rPr>
        <w:t>Rozdział 3</w:t>
      </w:r>
    </w:p>
    <w:p w14:paraId="0FE2AA7C" w14:textId="77777777" w:rsidR="00A64EF7" w:rsidRDefault="00A64EF7" w:rsidP="00A64EF7">
      <w:pPr>
        <w:jc w:val="center"/>
        <w:rPr>
          <w:b/>
        </w:rPr>
      </w:pPr>
      <w:r>
        <w:rPr>
          <w:b/>
        </w:rPr>
        <w:t xml:space="preserve">Szczegółowe warunki wynagradzania  </w:t>
      </w:r>
    </w:p>
    <w:p w14:paraId="05B30342" w14:textId="77777777" w:rsidR="00A64EF7" w:rsidRDefault="00A64EF7" w:rsidP="00A64EF7">
      <w:pPr>
        <w:spacing w:line="276" w:lineRule="auto"/>
        <w:jc w:val="both"/>
      </w:pPr>
    </w:p>
    <w:p w14:paraId="3F90B4E6" w14:textId="77777777" w:rsidR="00A64EF7" w:rsidRDefault="00A64EF7" w:rsidP="00A64EF7">
      <w:pPr>
        <w:spacing w:line="276" w:lineRule="auto"/>
        <w:jc w:val="both"/>
      </w:pPr>
      <w:r>
        <w:rPr>
          <w:b/>
        </w:rPr>
        <w:t>§ 5</w:t>
      </w:r>
      <w:r>
        <w:t xml:space="preserve">.1. Pracownikowi przysługuje wynagrodzenie zasadnicze w wysokości określonej zgodnie z odpowiadającą  zajmowanemu  stanowisku  kategorią zaszeregowania  ustaloną w umowie o pracę. </w:t>
      </w:r>
    </w:p>
    <w:p w14:paraId="2D789EB1" w14:textId="77777777" w:rsidR="00A64EF7" w:rsidRDefault="00A64EF7" w:rsidP="00A64EF7">
      <w:pPr>
        <w:spacing w:line="276" w:lineRule="auto"/>
        <w:jc w:val="both"/>
      </w:pPr>
      <w:r>
        <w:t xml:space="preserve">2. Minimalny miesięczny poziom wynagrodzenia zasadniczego pracowników na poszczególnych stanowiskach określony został w rozporządzeniu w sprawie zasad wynagradzania.  </w:t>
      </w:r>
    </w:p>
    <w:p w14:paraId="076CBC8E" w14:textId="77777777" w:rsidR="00A64EF7" w:rsidRDefault="00A64EF7" w:rsidP="00A64EF7">
      <w:pPr>
        <w:spacing w:line="276" w:lineRule="auto"/>
        <w:jc w:val="both"/>
      </w:pPr>
      <w:r>
        <w:t>3. Stawki maksymalne miesięcznego wynagrodzenia zasadniczego w poszczególnych kategoriach zaszeregowania określa tabela stanowiąca załącznik  nr 1 do Regulaminu wynagradzania.</w:t>
      </w:r>
    </w:p>
    <w:p w14:paraId="718A354D" w14:textId="77777777" w:rsidR="00A64EF7" w:rsidRDefault="00A64EF7" w:rsidP="00A64EF7">
      <w:pPr>
        <w:spacing w:line="276" w:lineRule="auto"/>
        <w:jc w:val="both"/>
      </w:pPr>
      <w:r>
        <w:t>4. Kategorie zaszeregowania określa tabela stanowiąca załącznik nr 2 do Regulaminu wynagradzania.</w:t>
      </w:r>
    </w:p>
    <w:p w14:paraId="5E2BC122" w14:textId="77777777" w:rsidR="00A64EF7" w:rsidRDefault="00A64EF7" w:rsidP="00A64EF7">
      <w:pPr>
        <w:spacing w:line="276" w:lineRule="auto"/>
        <w:jc w:val="both"/>
        <w:rPr>
          <w:b/>
        </w:rPr>
      </w:pPr>
    </w:p>
    <w:p w14:paraId="4F9D206C" w14:textId="77777777" w:rsidR="00A64EF7" w:rsidRDefault="00A64EF7" w:rsidP="00A64EF7">
      <w:pPr>
        <w:spacing w:line="276" w:lineRule="auto"/>
        <w:jc w:val="both"/>
      </w:pPr>
      <w:r>
        <w:rPr>
          <w:b/>
        </w:rPr>
        <w:t>§ 6</w:t>
      </w:r>
      <w:r>
        <w:t>. Termin i sposób wypłaty wynagrodzenia zasadniczego określony  jest w zapisach Regulaminu pracy Miejskiego Zarządu Budynków Komunalnych w Kędzierzynie-Koźlu.</w:t>
      </w:r>
    </w:p>
    <w:p w14:paraId="59F1BEBA" w14:textId="77777777" w:rsidR="00A64EF7" w:rsidRDefault="00A64EF7" w:rsidP="00A64EF7">
      <w:pPr>
        <w:spacing w:line="276" w:lineRule="auto"/>
        <w:jc w:val="both"/>
      </w:pPr>
    </w:p>
    <w:p w14:paraId="2A2ECA33" w14:textId="77777777" w:rsidR="00A64EF7" w:rsidRDefault="00A64EF7" w:rsidP="00A64EF7">
      <w:pPr>
        <w:spacing w:line="276" w:lineRule="auto"/>
        <w:outlineLvl w:val="0"/>
        <w:rPr>
          <w:b/>
        </w:rPr>
      </w:pPr>
    </w:p>
    <w:p w14:paraId="600FDE31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  <w:r>
        <w:rPr>
          <w:b/>
        </w:rPr>
        <w:t>Rozdział 4</w:t>
      </w:r>
    </w:p>
    <w:p w14:paraId="5BCBEB92" w14:textId="77777777" w:rsidR="00A64EF7" w:rsidRDefault="00A64EF7" w:rsidP="00A64EF7">
      <w:pPr>
        <w:spacing w:line="276" w:lineRule="auto"/>
        <w:jc w:val="center"/>
        <w:rPr>
          <w:b/>
        </w:rPr>
      </w:pPr>
      <w:r>
        <w:rPr>
          <w:b/>
        </w:rPr>
        <w:t xml:space="preserve">Warunki i sposób przyznawania dodatku funkcyjnego  </w:t>
      </w:r>
    </w:p>
    <w:p w14:paraId="39191DDA" w14:textId="77777777" w:rsidR="00A64EF7" w:rsidRDefault="00A64EF7" w:rsidP="00A64EF7">
      <w:pPr>
        <w:spacing w:line="276" w:lineRule="auto"/>
        <w:jc w:val="both"/>
      </w:pPr>
    </w:p>
    <w:p w14:paraId="139AF78F" w14:textId="77777777" w:rsidR="00A64EF7" w:rsidRDefault="00A64EF7" w:rsidP="00A64EF7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§ 7</w:t>
      </w:r>
      <w:r>
        <w:rPr>
          <w:color w:val="000000"/>
        </w:rPr>
        <w:t xml:space="preserve">.1. Dodatek funkcyjny przysługuje na stanowiskach dla których w tabeli, będącej załącznikiem nr 2 do regulaminu przewidziano dodatek funkcyjny. </w:t>
      </w:r>
    </w:p>
    <w:p w14:paraId="3B17E7BD" w14:textId="77777777" w:rsidR="00A64EF7" w:rsidRDefault="00A64EF7" w:rsidP="00A64EF7">
      <w:pPr>
        <w:spacing w:line="276" w:lineRule="auto"/>
        <w:jc w:val="both"/>
      </w:pPr>
      <w:r>
        <w:t>2. Dodatek funkcyjny przyznaje Dyrektor Miejskiego Zarządu Budynków Komunalnych                         w Kędzierzynie-Koźlu, ustalając jego wysokość  stosownie do  stopnia złożoności                                            i odpowiedzialności zadań realizowanych przez osobę zatrudnioną na stanowisku uprawniającym do otrzymania dodatku funkcyjnego, z zastrzeżeniem ust. 3 i 4.</w:t>
      </w:r>
    </w:p>
    <w:p w14:paraId="1F221FBE" w14:textId="77777777" w:rsidR="00A64EF7" w:rsidRPr="00A64EF7" w:rsidRDefault="00A64EF7" w:rsidP="00A64EF7">
      <w:pPr>
        <w:spacing w:line="276" w:lineRule="auto"/>
        <w:jc w:val="both"/>
        <w:rPr>
          <w:color w:val="000000"/>
        </w:rPr>
      </w:pPr>
      <w:r>
        <w:t xml:space="preserve">3. </w:t>
      </w:r>
      <w:r w:rsidRPr="00A64EF7">
        <w:rPr>
          <w:color w:val="000000"/>
        </w:rPr>
        <w:t>Maksymalne stawki dodatku funkcyjnego określa tabela stanowiąca załącznik nr 3 do Regulaminu wynagradzania.</w:t>
      </w:r>
    </w:p>
    <w:p w14:paraId="7B288CF1" w14:textId="77777777" w:rsidR="00A64EF7" w:rsidRPr="00A64EF7" w:rsidRDefault="00A64EF7" w:rsidP="00A64EF7">
      <w:pPr>
        <w:spacing w:line="276" w:lineRule="auto"/>
        <w:jc w:val="both"/>
        <w:rPr>
          <w:color w:val="000000"/>
        </w:rPr>
      </w:pPr>
      <w:r w:rsidRPr="00A64EF7">
        <w:rPr>
          <w:color w:val="000000"/>
        </w:rPr>
        <w:t xml:space="preserve">4. Poziom dodatku funkcyjnego który może być przyznany na poszczególnych stanowiskach wskazanych w ust.1. określa tabela stanowiąca załącznik nr 2 do Regulaminu wynagradzania . </w:t>
      </w:r>
    </w:p>
    <w:p w14:paraId="5DB40058" w14:textId="77777777" w:rsidR="00A64EF7" w:rsidRPr="00A64EF7" w:rsidRDefault="00A64EF7" w:rsidP="00A64EF7">
      <w:pPr>
        <w:spacing w:line="276" w:lineRule="auto"/>
        <w:jc w:val="both"/>
        <w:rPr>
          <w:color w:val="000000"/>
        </w:rPr>
      </w:pPr>
      <w:r w:rsidRPr="00A64EF7">
        <w:rPr>
          <w:color w:val="000000"/>
        </w:rPr>
        <w:t>5.  Dodatek funkcyjny może być przyznany czasowo osobie zastępującej pracownika, o którym mowa w ust.1.  przez okres co najmniej 1 miesiąca.</w:t>
      </w:r>
    </w:p>
    <w:p w14:paraId="5D7E277A" w14:textId="77777777" w:rsidR="00A64EF7" w:rsidRPr="00A64EF7" w:rsidRDefault="00A64EF7" w:rsidP="00A64EF7">
      <w:pPr>
        <w:spacing w:line="276" w:lineRule="auto"/>
        <w:jc w:val="both"/>
        <w:rPr>
          <w:color w:val="000000"/>
        </w:rPr>
      </w:pPr>
      <w:r w:rsidRPr="00A64EF7">
        <w:rPr>
          <w:color w:val="000000"/>
        </w:rPr>
        <w:t>6. Dodatek funkcyjny jest pomniejszany o 1/30 za każdy dzień usprawiedliwionej nieobecności       w pracy z powodu choroby bądź konieczności osobistego sprawowania opieki nad dzieckiem lub chorym członkiem rodziny lub urlopu macierzyńskiego.</w:t>
      </w:r>
    </w:p>
    <w:p w14:paraId="4BBD68A8" w14:textId="0904AA32" w:rsidR="00A64EF7" w:rsidRPr="00A64EF7" w:rsidRDefault="00A64EF7" w:rsidP="00A64EF7">
      <w:pPr>
        <w:spacing w:line="276" w:lineRule="auto"/>
        <w:jc w:val="both"/>
        <w:rPr>
          <w:color w:val="000000"/>
        </w:rPr>
      </w:pPr>
      <w:r w:rsidRPr="00A64EF7">
        <w:rPr>
          <w:color w:val="000000"/>
        </w:rPr>
        <w:t>7. W związku z tym dodatek wlicza się do podstawy wymiaru wynagrodzenia za czas choroby ustalonej zgodnie z zapisem art. 92 § 1 i 2 Kodeksu Pracy oraz wlicza się do podstawy zasiłków wypłacanych z ZUS, ustalanej na podstawie art. 41 ust. 1 ustawy z dnia 25 czerwca 1999 r. o świadczeniach pieniężnych z ubezpieczenia społecznego w razie choroby i macierzyństwa (Dz. U. z 2020 r., poz. 870, poz. 2112, poz.2320).</w:t>
      </w:r>
    </w:p>
    <w:p w14:paraId="3C64E01B" w14:textId="77777777" w:rsidR="00A64EF7" w:rsidRDefault="00A64EF7" w:rsidP="00A64EF7">
      <w:pPr>
        <w:spacing w:line="276" w:lineRule="auto"/>
        <w:jc w:val="both"/>
      </w:pPr>
      <w:r w:rsidRPr="00A64EF7">
        <w:rPr>
          <w:color w:val="000000"/>
        </w:rPr>
        <w:t>8. Dodatek funkcyjny wypłacany jest w sposób i w terminach przewidzianych dla wypłaty</w:t>
      </w:r>
      <w:r>
        <w:t xml:space="preserve"> wynagrodzenia zasadniczego.</w:t>
      </w:r>
    </w:p>
    <w:p w14:paraId="04F634F1" w14:textId="77777777" w:rsidR="00A64EF7" w:rsidRDefault="00A64EF7" w:rsidP="00A64EF7">
      <w:pPr>
        <w:spacing w:line="276" w:lineRule="auto"/>
        <w:jc w:val="both"/>
      </w:pPr>
    </w:p>
    <w:p w14:paraId="7459BFD0" w14:textId="77777777" w:rsidR="00A64EF7" w:rsidRDefault="00A64EF7" w:rsidP="00A64EF7">
      <w:pPr>
        <w:spacing w:line="276" w:lineRule="auto"/>
        <w:jc w:val="both"/>
      </w:pPr>
    </w:p>
    <w:p w14:paraId="32208C98" w14:textId="77777777" w:rsidR="00A64EF7" w:rsidRDefault="00A64EF7" w:rsidP="00A64EF7">
      <w:pPr>
        <w:spacing w:line="276" w:lineRule="auto"/>
        <w:jc w:val="both"/>
        <w:rPr>
          <w:sz w:val="16"/>
        </w:rPr>
      </w:pPr>
    </w:p>
    <w:p w14:paraId="25BE6AC7" w14:textId="77777777" w:rsidR="00A64EF7" w:rsidRPr="00A64EF7" w:rsidRDefault="00A64EF7" w:rsidP="00A64EF7">
      <w:pPr>
        <w:spacing w:line="276" w:lineRule="auto"/>
        <w:jc w:val="center"/>
        <w:outlineLvl w:val="0"/>
        <w:rPr>
          <w:b/>
          <w:color w:val="000000"/>
        </w:rPr>
      </w:pPr>
      <w:r w:rsidRPr="00A64EF7">
        <w:rPr>
          <w:b/>
          <w:color w:val="000000"/>
        </w:rPr>
        <w:t>Rozdział 5</w:t>
      </w:r>
    </w:p>
    <w:p w14:paraId="151319AE" w14:textId="77777777" w:rsidR="00A64EF7" w:rsidRPr="00A64EF7" w:rsidRDefault="00A64EF7" w:rsidP="00A64EF7">
      <w:pPr>
        <w:spacing w:line="276" w:lineRule="auto"/>
        <w:jc w:val="center"/>
        <w:outlineLvl w:val="0"/>
        <w:rPr>
          <w:b/>
          <w:color w:val="000000"/>
        </w:rPr>
      </w:pPr>
      <w:r w:rsidRPr="00A64EF7">
        <w:rPr>
          <w:b/>
          <w:color w:val="000000"/>
        </w:rPr>
        <w:t>Warunki i sposób  przyznawania  dodatku za wieloletnią pracę</w:t>
      </w:r>
    </w:p>
    <w:p w14:paraId="18CCE355" w14:textId="77777777" w:rsidR="00A64EF7" w:rsidRPr="00A64EF7" w:rsidRDefault="00A64EF7" w:rsidP="00A64EF7">
      <w:pPr>
        <w:spacing w:line="276" w:lineRule="auto"/>
        <w:jc w:val="center"/>
        <w:outlineLvl w:val="0"/>
        <w:rPr>
          <w:b/>
          <w:color w:val="000000"/>
        </w:rPr>
      </w:pPr>
    </w:p>
    <w:p w14:paraId="0739F36C" w14:textId="77777777" w:rsidR="00A64EF7" w:rsidRPr="00A64EF7" w:rsidRDefault="00A64EF7" w:rsidP="00A64EF7">
      <w:pPr>
        <w:spacing w:line="276" w:lineRule="auto"/>
        <w:jc w:val="both"/>
        <w:outlineLvl w:val="0"/>
        <w:rPr>
          <w:b/>
          <w:color w:val="000000"/>
        </w:rPr>
      </w:pPr>
      <w:r w:rsidRPr="00A64EF7">
        <w:rPr>
          <w:b/>
          <w:color w:val="000000"/>
        </w:rPr>
        <w:t xml:space="preserve">§  8. </w:t>
      </w:r>
      <w:r w:rsidRPr="00A64EF7">
        <w:rPr>
          <w:color w:val="000000"/>
        </w:rPr>
        <w:t>1. Pracownikowi przysługuje dodatek za wieloletnią pracę na zasadach określonych w ustawie oraz rozporządzeniu.</w:t>
      </w:r>
    </w:p>
    <w:p w14:paraId="553C2AE8" w14:textId="77777777" w:rsidR="00A64EF7" w:rsidRPr="00A64EF7" w:rsidRDefault="00A64EF7" w:rsidP="00A64EF7">
      <w:pPr>
        <w:spacing w:line="276" w:lineRule="auto"/>
        <w:jc w:val="both"/>
        <w:rPr>
          <w:b/>
          <w:color w:val="000000"/>
        </w:rPr>
      </w:pPr>
      <w:r w:rsidRPr="00A64EF7">
        <w:rPr>
          <w:color w:val="000000"/>
        </w:rPr>
        <w:t>2. Dodatek za wieloletnią pracę przysługuje w okresie pobierania wynagrodzenia za czas choroby oraz zasiłków wypłacanych z ZUS. W związku z tym dodatku nie wlicza się do podstawy wymiaru wynagrodzenia za czas choroby ustalonej zgodnie z zapisem art. 92 § 1 i 2 Kodeksu Pracy oraz nie wlicza się do podstawy zasiłków wypłacanych z ZUS, ustalanej na podstawie art. 41 ust. 1 ustawy  z dnia 25 czerwca 1999 r. o świadczeniach pieniężnych z ubezpieczenia społecznego w razie choroby i macierzyństwa (Dz. U. z 2020 r., poz. 870, poz. 2112, poz.2320).</w:t>
      </w:r>
    </w:p>
    <w:p w14:paraId="0046FAB9" w14:textId="77777777" w:rsidR="00A64EF7" w:rsidRPr="00A64EF7" w:rsidRDefault="00A64EF7" w:rsidP="00A64EF7">
      <w:pPr>
        <w:spacing w:line="276" w:lineRule="auto"/>
        <w:jc w:val="both"/>
        <w:rPr>
          <w:b/>
          <w:color w:val="000000"/>
        </w:rPr>
      </w:pPr>
      <w:r w:rsidRPr="00A64EF7">
        <w:rPr>
          <w:color w:val="000000"/>
        </w:rPr>
        <w:t>3. Dodatek za wieloletnią pracę wypłacany jest w sposób i w terminach przewidzianych dla wypłaty wynagrodzenia zasadniczego.</w:t>
      </w:r>
    </w:p>
    <w:p w14:paraId="3E0D4906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</w:p>
    <w:p w14:paraId="1EB73F67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</w:p>
    <w:p w14:paraId="77081A92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  <w:r>
        <w:rPr>
          <w:b/>
        </w:rPr>
        <w:t>Rozdział 6</w:t>
      </w:r>
    </w:p>
    <w:p w14:paraId="0CF0502C" w14:textId="77777777" w:rsidR="00A64EF7" w:rsidRDefault="00A64EF7" w:rsidP="00A64EF7">
      <w:pPr>
        <w:spacing w:line="276" w:lineRule="auto"/>
        <w:jc w:val="center"/>
        <w:rPr>
          <w:b/>
        </w:rPr>
      </w:pPr>
      <w:r>
        <w:rPr>
          <w:b/>
        </w:rPr>
        <w:t>Warunki i sposób  przyznawania  dodatku  specjalnego</w:t>
      </w:r>
    </w:p>
    <w:p w14:paraId="7A4068A5" w14:textId="77777777" w:rsidR="00A64EF7" w:rsidRDefault="00A64EF7" w:rsidP="00A64EF7">
      <w:pPr>
        <w:jc w:val="both"/>
      </w:pPr>
    </w:p>
    <w:p w14:paraId="13FB78C8" w14:textId="77777777" w:rsidR="00A64EF7" w:rsidRDefault="00A64EF7" w:rsidP="00A64EF7">
      <w:pPr>
        <w:spacing w:line="276" w:lineRule="auto"/>
        <w:jc w:val="both"/>
      </w:pPr>
      <w:r>
        <w:rPr>
          <w:b/>
        </w:rPr>
        <w:t>§ 9</w:t>
      </w:r>
      <w:r>
        <w:t>.1 Dodatek specjalny może zostać przyznany pracownikowi przez Dyrektora Miejskiego Zarządu Budynków Komunalnych w Kędzierzynie-Koźlu z tytułu okresowego zwiększenia obowiązków służbowych albo powierzenia dodatkowych zadań o wysokim stopniu złożoności lub odpowiedzialności, na czas określony nie krótszy niż 1 miesiąc i nie dłuższy niż rok .</w:t>
      </w:r>
    </w:p>
    <w:p w14:paraId="3155476E" w14:textId="77777777" w:rsidR="00A64EF7" w:rsidRDefault="00A64EF7" w:rsidP="00A64EF7">
      <w:pPr>
        <w:spacing w:line="276" w:lineRule="auto"/>
        <w:jc w:val="both"/>
      </w:pPr>
      <w:r>
        <w:t>2. Dodatek specjalny przyznaje Dyrektor Miejskiego Zarządu Budynków Komunalnych                  w Kędzierzynie-Koźlu, w ramach posiadanych środków finansowych przeznaczonych w planie wydatków Miejskiego Zarządu Budynków Komunalnych w Kędzierzynie-Koźlu na wynagrodzenia, stosownie do zakresu zwiększenia obowiązków służbowych albo stopnia złożoności lub odpowiedzialności powierzonych zadań dodatkowych.</w:t>
      </w:r>
    </w:p>
    <w:p w14:paraId="2FA21856" w14:textId="77777777" w:rsidR="00A64EF7" w:rsidRDefault="00A64EF7" w:rsidP="00A64EF7">
      <w:pPr>
        <w:spacing w:line="276" w:lineRule="auto"/>
        <w:jc w:val="both"/>
      </w:pPr>
      <w:r>
        <w:t>3. Dodatek specjalny przysługuje w kwocie nie przekraczającej 40% wynagrodzenia zasadniczego    i dodatku funkcyjnego łącznie.</w:t>
      </w:r>
    </w:p>
    <w:p w14:paraId="788C58C1" w14:textId="77777777" w:rsidR="00A64EF7" w:rsidRDefault="00A64EF7" w:rsidP="00A64EF7">
      <w:pPr>
        <w:spacing w:line="276" w:lineRule="auto"/>
        <w:jc w:val="both"/>
      </w:pPr>
      <w:r>
        <w:t>4. W szczególnie uzasadnianych przypadkach dodatek specjalny może być przyznany w wysokości wyższej niż określona w ust. 3.</w:t>
      </w:r>
    </w:p>
    <w:p w14:paraId="3B35E930" w14:textId="77777777" w:rsidR="00A64EF7" w:rsidRPr="00A64EF7" w:rsidRDefault="00A64EF7" w:rsidP="00A64EF7">
      <w:pPr>
        <w:spacing w:line="276" w:lineRule="auto"/>
        <w:jc w:val="both"/>
        <w:rPr>
          <w:color w:val="000000"/>
        </w:rPr>
      </w:pPr>
      <w:r w:rsidRPr="00A64EF7">
        <w:rPr>
          <w:color w:val="000000"/>
        </w:rPr>
        <w:t>5. Dodatek specjalny jest pomniejszany o 1/30 za każdy dzień usprawiedliwionej nieobecności        w pracy z powodu choroby bądź konieczności osobistego sprawowania opieki nad dzieckiem lub chorym członkiem rodziny lub urlopu macierzyńskiego.</w:t>
      </w:r>
    </w:p>
    <w:p w14:paraId="1E3FA0B2" w14:textId="77777777" w:rsidR="00A64EF7" w:rsidRPr="00A64EF7" w:rsidRDefault="00A64EF7" w:rsidP="00A64EF7">
      <w:pPr>
        <w:spacing w:line="276" w:lineRule="auto"/>
        <w:jc w:val="both"/>
        <w:rPr>
          <w:color w:val="000000"/>
        </w:rPr>
      </w:pPr>
      <w:r w:rsidRPr="00A64EF7">
        <w:rPr>
          <w:color w:val="000000"/>
        </w:rPr>
        <w:t>6. Dodatek specjalny wlicza się do podstawy wymiaru wynagrodzenia za czas choroby ustalonej zgodnie z zapisem art. 92 § 1 i 2 Kodeksu Pracy oraz wlicza się do podstawy zasiłków wypłacanych z ZUS, ustalanej na podstawie art. 41 ust. 1 ustawy z dnia 25 czerwca 1999 r. o świadczeniach pieniężnych z ubezpieczenia społecznego w razie choroby i macierzyństwa (Dz. U. z 2020 r. , poz. 870, poz. 2112, poz.2320).</w:t>
      </w:r>
    </w:p>
    <w:p w14:paraId="0A04805E" w14:textId="77777777" w:rsidR="00A64EF7" w:rsidRDefault="00A64EF7" w:rsidP="00A64EF7">
      <w:pPr>
        <w:spacing w:line="276" w:lineRule="auto"/>
        <w:jc w:val="both"/>
      </w:pPr>
      <w:r w:rsidRPr="00A64EF7">
        <w:rPr>
          <w:color w:val="000000"/>
        </w:rPr>
        <w:t>7. Dodatek specjalny wypłacany jest w sposób i w terminach przewidzianych</w:t>
      </w:r>
      <w:r>
        <w:t xml:space="preserve"> dla wypłaty wynagrodzenia zasadniczego.</w:t>
      </w:r>
    </w:p>
    <w:p w14:paraId="69BD565C" w14:textId="77777777" w:rsidR="00A64EF7" w:rsidRDefault="00A64EF7" w:rsidP="00A64EF7">
      <w:pPr>
        <w:jc w:val="both"/>
      </w:pPr>
    </w:p>
    <w:p w14:paraId="1FA6FAD0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  <w:r>
        <w:rPr>
          <w:b/>
        </w:rPr>
        <w:t>Rozdział 7</w:t>
      </w:r>
    </w:p>
    <w:p w14:paraId="63F0CCE9" w14:textId="77777777" w:rsidR="00A64EF7" w:rsidRDefault="00A64EF7" w:rsidP="00A64EF7">
      <w:pPr>
        <w:spacing w:line="276" w:lineRule="auto"/>
        <w:jc w:val="center"/>
        <w:rPr>
          <w:b/>
        </w:rPr>
      </w:pPr>
      <w:r>
        <w:rPr>
          <w:b/>
        </w:rPr>
        <w:t>Warunki i sposób  przyznawania  dodatku  brygadzistowskiego</w:t>
      </w:r>
    </w:p>
    <w:p w14:paraId="27F1EE32" w14:textId="77777777" w:rsidR="00A64EF7" w:rsidRDefault="00A64EF7" w:rsidP="00A64EF7">
      <w:pPr>
        <w:jc w:val="both"/>
      </w:pPr>
    </w:p>
    <w:p w14:paraId="074BCF0E" w14:textId="4B519EBE" w:rsidR="00A64EF7" w:rsidRDefault="00A64EF7" w:rsidP="00A64EF7">
      <w:pPr>
        <w:spacing w:line="276" w:lineRule="auto"/>
        <w:jc w:val="both"/>
      </w:pPr>
      <w:r>
        <w:rPr>
          <w:b/>
        </w:rPr>
        <w:t>§ 10</w:t>
      </w:r>
      <w:r>
        <w:t>. 1. Pracownikowi zatrudnionemu na stanowisku rzemieślnika specjalisty, starszego rzemieślnika (tj. odpowiednio w zawodach murarza, malarza, stolarza itd.), pracującemu razem</w:t>
      </w:r>
      <w:r>
        <w:t xml:space="preserve"> </w:t>
      </w:r>
      <w:r>
        <w:t>z zespołem, organizującym pracę i sprawującemu zarazem nadzór pracy zespołu, z tyt. wykonywania wyżej wymienionych czynności przysługuje dodatek brygadzistowski w wysokości 400,00 złotych miesięcznie.</w:t>
      </w:r>
    </w:p>
    <w:p w14:paraId="02530C3B" w14:textId="77777777" w:rsidR="00A64EF7" w:rsidRDefault="00A64EF7" w:rsidP="00A64EF7">
      <w:pPr>
        <w:spacing w:line="276" w:lineRule="auto"/>
        <w:jc w:val="both"/>
      </w:pPr>
      <w:r>
        <w:t>2. Dodatek brygadzistowski jest pomniejszany o 1/30 za każdy dzień usprawiedliwionej nieobecności w pracy z powodu choroby bądź konieczności osobistego sprawowania opieki nad dzieckiem lub chorym członkiem rodziny lub urlopu macierzyńskiego.</w:t>
      </w:r>
    </w:p>
    <w:p w14:paraId="4708D321" w14:textId="77777777" w:rsidR="00A64EF7" w:rsidRDefault="00A64EF7" w:rsidP="00A64EF7">
      <w:pPr>
        <w:spacing w:line="276" w:lineRule="auto"/>
        <w:jc w:val="both"/>
      </w:pPr>
      <w:r>
        <w:t xml:space="preserve">3. Dodatek brygadzistowski wlicza się do podstawy wymiaru wynagradzania za czas choroby ustalonej zgodnie z zapisem art. 92 </w:t>
      </w:r>
      <w:r>
        <w:rPr>
          <w:bCs/>
        </w:rPr>
        <w:t>§ 1 i 2 Kodeksu Pracy oraz wlicza się do podstawy zasiłków wypłaconych z ZUS, ustalonej na podstawie art. 41 ust. 1 ustawy z dnia 25 czerwca 1999r. o świadczeniach pieniężnych z ubezpieczenia społecznego w razie choroby i macierzyństwa</w:t>
      </w:r>
      <w:r>
        <w:t xml:space="preserve">  (Dz. U. z 2020r. , poz. 870, poz. 2112 i poz. 2320).</w:t>
      </w:r>
    </w:p>
    <w:p w14:paraId="38986C76" w14:textId="77777777" w:rsidR="00A64EF7" w:rsidRDefault="00A64EF7" w:rsidP="00A64EF7">
      <w:pPr>
        <w:spacing w:line="276" w:lineRule="auto"/>
        <w:jc w:val="both"/>
      </w:pPr>
      <w:r>
        <w:t>4. Dodatek brygadzistowski wypłacany jest w sposób i w terminach przewidzianych dla wypłaty wynagrodzenia zasadniczego.</w:t>
      </w:r>
    </w:p>
    <w:p w14:paraId="4A85C2AF" w14:textId="77777777" w:rsidR="00A64EF7" w:rsidRDefault="00A64EF7" w:rsidP="00A64EF7">
      <w:pPr>
        <w:spacing w:line="276" w:lineRule="auto"/>
        <w:jc w:val="both"/>
      </w:pPr>
    </w:p>
    <w:p w14:paraId="088A88EC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  <w:r>
        <w:rPr>
          <w:b/>
        </w:rPr>
        <w:t>Rozdział 8</w:t>
      </w:r>
    </w:p>
    <w:p w14:paraId="45B374F0" w14:textId="77777777" w:rsidR="00A64EF7" w:rsidRDefault="00A64EF7" w:rsidP="00A64EF7">
      <w:pPr>
        <w:tabs>
          <w:tab w:val="right" w:pos="284"/>
          <w:tab w:val="left" w:pos="408"/>
        </w:tabs>
        <w:ind w:left="408" w:hanging="408"/>
        <w:jc w:val="center"/>
        <w:rPr>
          <w:b/>
        </w:rPr>
      </w:pPr>
      <w:r>
        <w:rPr>
          <w:b/>
        </w:rPr>
        <w:t>Warunki przyznawania  oraz warunki i sposób wypłacania premii i  nagród innych niż nagroda jubileuszowa</w:t>
      </w:r>
    </w:p>
    <w:p w14:paraId="109A05AA" w14:textId="77777777" w:rsidR="00A64EF7" w:rsidRDefault="00A64EF7" w:rsidP="00A64EF7">
      <w:pPr>
        <w:spacing w:line="276" w:lineRule="auto"/>
        <w:jc w:val="both"/>
      </w:pPr>
    </w:p>
    <w:p w14:paraId="7FD80280" w14:textId="77777777" w:rsidR="00A64EF7" w:rsidRDefault="00A64EF7" w:rsidP="00A64EF7">
      <w:pPr>
        <w:spacing w:line="276" w:lineRule="auto"/>
        <w:jc w:val="both"/>
      </w:pPr>
      <w:bookmarkStart w:id="0" w:name="_Hlk61607922"/>
      <w:r>
        <w:rPr>
          <w:b/>
        </w:rPr>
        <w:t>§ 11</w:t>
      </w:r>
      <w:r>
        <w:t xml:space="preserve">. 1. </w:t>
      </w:r>
      <w:bookmarkEnd w:id="0"/>
      <w:r>
        <w:t xml:space="preserve">Pracownikom zatrudnionym  w Miejskim Zarządzie Budynków Komunalnych                                 w Kędzierzynie-Koźlu może zostać przyznana, w ramach posiadanych środków finansowych przeznaczonych w planie wydatków Miejskiego Zarządu Budynków Komunalnych                         w Kędzierzynie-Koźlu na wynagrodzenia, premia za efektywne i należyte jakościowo </w:t>
      </w:r>
      <w:r w:rsidRPr="00116083">
        <w:t>wykonywanie zadań  i obowiązków</w:t>
      </w:r>
      <w:r>
        <w:t xml:space="preserve"> określonych w umowach o pracę oraz w zakresach zadań i odpowiedzialności ustalonych dla zajmowanych przez nich stanowisk, ustalona z uwzględnieniem kryteriów:</w:t>
      </w:r>
    </w:p>
    <w:p w14:paraId="1CE4EE1A" w14:textId="77777777" w:rsidR="00A64EF7" w:rsidRDefault="00A64EF7" w:rsidP="00A64EF7">
      <w:pPr>
        <w:spacing w:line="276" w:lineRule="auto"/>
        <w:jc w:val="both"/>
      </w:pPr>
    </w:p>
    <w:p w14:paraId="158F09D4" w14:textId="77777777" w:rsidR="00A64EF7" w:rsidRDefault="00A64EF7" w:rsidP="00A64EF7">
      <w:pPr>
        <w:widowControl w:val="0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przestrzegania ustalonego czasu i zasad wykonywania pracy;</w:t>
      </w:r>
    </w:p>
    <w:p w14:paraId="2B78CE34" w14:textId="77777777" w:rsidR="00A64EF7" w:rsidRDefault="00A64EF7" w:rsidP="00A64EF7">
      <w:pPr>
        <w:widowControl w:val="0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staranności planowania i organizacji pracy;</w:t>
      </w:r>
    </w:p>
    <w:p w14:paraId="548B5F9B" w14:textId="77777777" w:rsidR="00A64EF7" w:rsidRDefault="00A64EF7" w:rsidP="00A64EF7">
      <w:pPr>
        <w:widowControl w:val="0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umiejętności stosowania obowiązujących przepisów;</w:t>
      </w:r>
    </w:p>
    <w:p w14:paraId="01DF986D" w14:textId="77777777" w:rsidR="00A64EF7" w:rsidRDefault="00A64EF7" w:rsidP="00A64EF7">
      <w:pPr>
        <w:widowControl w:val="0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rzetelności i terminowości oraz efektywności wykonanych czynność;</w:t>
      </w:r>
    </w:p>
    <w:p w14:paraId="79E73C46" w14:textId="77777777" w:rsidR="00A64EF7" w:rsidRDefault="00A64EF7" w:rsidP="00A64EF7">
      <w:pPr>
        <w:widowControl w:val="0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samodzielności i inicjatywy w rozwiązywaniu problemów;</w:t>
      </w:r>
    </w:p>
    <w:p w14:paraId="37004FDB" w14:textId="77777777" w:rsidR="00A64EF7" w:rsidRDefault="00A64EF7" w:rsidP="00A64EF7">
      <w:pPr>
        <w:widowControl w:val="0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celowości i gospodarności wykorzystywania powierzonych środków publicznych;</w:t>
      </w:r>
    </w:p>
    <w:p w14:paraId="220449DF" w14:textId="77777777" w:rsidR="00A64EF7" w:rsidRDefault="00A64EF7" w:rsidP="00A64EF7">
      <w:pPr>
        <w:widowControl w:val="0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zaangażowania i chęci doskonalenia kompetencji zawodowych;</w:t>
      </w:r>
    </w:p>
    <w:p w14:paraId="1992A42A" w14:textId="77777777" w:rsidR="00A64EF7" w:rsidRDefault="00A64EF7" w:rsidP="00A64EF7">
      <w:pPr>
        <w:widowControl w:val="0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innowacyjności i kreatywności;</w:t>
      </w:r>
    </w:p>
    <w:p w14:paraId="29B0A2EB" w14:textId="77777777" w:rsidR="00A64EF7" w:rsidRDefault="00A64EF7" w:rsidP="00A64EF7">
      <w:pPr>
        <w:widowControl w:val="0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współpracy i wkładu w pracę zespołu;</w:t>
      </w:r>
    </w:p>
    <w:p w14:paraId="7866EC08" w14:textId="77777777" w:rsidR="00A64EF7" w:rsidRDefault="00A64EF7" w:rsidP="00A64EF7">
      <w:pPr>
        <w:widowControl w:val="0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wskaźnika obecności w pracy w okresie za który przyznawana jest premia.</w:t>
      </w:r>
    </w:p>
    <w:p w14:paraId="1F79E6DE" w14:textId="77777777" w:rsidR="00A64EF7" w:rsidRDefault="00A64EF7" w:rsidP="00A64EF7">
      <w:pPr>
        <w:spacing w:line="276" w:lineRule="auto"/>
        <w:ind w:left="720"/>
        <w:jc w:val="both"/>
      </w:pPr>
    </w:p>
    <w:p w14:paraId="229AA526" w14:textId="77777777" w:rsidR="00A64EF7" w:rsidRDefault="00A64EF7" w:rsidP="00A64EF7">
      <w:pPr>
        <w:spacing w:line="276" w:lineRule="auto"/>
        <w:jc w:val="both"/>
      </w:pPr>
      <w:r>
        <w:t>2. Wymierzenie pracownikowi zatrudnionemu na kierowniczym stanowisku urzędniczym, stanowisku urzędniczym, pomocniczym lub obsługi kary porządkowej lub dyscyplinarnej stanowi przesłankę negatywną do przyznania premii, do czasu uznania kary za niebyłą w myśl przepisów Kodeksu pracy.</w:t>
      </w:r>
    </w:p>
    <w:p w14:paraId="21BE55C2" w14:textId="77777777" w:rsidR="00A64EF7" w:rsidRDefault="00A64EF7" w:rsidP="00A64EF7">
      <w:pPr>
        <w:spacing w:line="276" w:lineRule="auto"/>
        <w:jc w:val="both"/>
      </w:pPr>
      <w:r>
        <w:t>3. Premię może przyznać Dyrektor Miejskiego Zarządu Budynków Komunalnych w Kędzierzynie-Koźlu, z własnej inicjatywy lub na wniosek bezpośredniego przełożonego pracownika, nie częściej niż raz na kwartał, uwzględniając spełnianie warunków i kryteriów przyznania premii, określonych w ust. 1.</w:t>
      </w:r>
    </w:p>
    <w:p w14:paraId="1DECBABC" w14:textId="77777777" w:rsidR="00A64EF7" w:rsidRDefault="00A64EF7" w:rsidP="00A64EF7">
      <w:pPr>
        <w:spacing w:line="276" w:lineRule="auto"/>
        <w:jc w:val="both"/>
      </w:pPr>
      <w:r>
        <w:lastRenderedPageBreak/>
        <w:t>4. W odniesieniu do pracowników zatrudnionych na samodzielnych stanowiskach wniosek o przyznanie premii może zostać złożony przez Kierownika Działu Organizacji, Zarządzania             i Spraw Pracowniczych.</w:t>
      </w:r>
    </w:p>
    <w:p w14:paraId="1DC48E2C" w14:textId="77777777" w:rsidR="00A64EF7" w:rsidRDefault="00A64EF7" w:rsidP="00A64EF7">
      <w:pPr>
        <w:spacing w:line="276" w:lineRule="auto"/>
        <w:jc w:val="both"/>
      </w:pPr>
      <w:r>
        <w:t>5. Maksymalna wysokość premii w kwartale nie może przekraczać 50 % jednego łącznego  wynagrodzenia miesięcznego, otrzymywanego przez pracownika zatrudnionego na kierowniczym stanowisku urzędniczym, stanowisku urzędniczym, pomocniczym lub obsługi w kwartale za który przyznawana jest premia.</w:t>
      </w:r>
    </w:p>
    <w:p w14:paraId="188EF997" w14:textId="77777777" w:rsidR="00A64EF7" w:rsidRDefault="00A64EF7" w:rsidP="00A64EF7">
      <w:pPr>
        <w:spacing w:line="276" w:lineRule="auto"/>
        <w:jc w:val="both"/>
      </w:pPr>
      <w:r>
        <w:t>6. Premia jest wypłacana pracownikom w kwartale następującym po kwartale, za który jest przyznawana.</w:t>
      </w:r>
    </w:p>
    <w:p w14:paraId="4009D3E5" w14:textId="77777777" w:rsidR="00A64EF7" w:rsidRPr="00A64EF7" w:rsidRDefault="00A64EF7" w:rsidP="00A64EF7">
      <w:pPr>
        <w:spacing w:line="276" w:lineRule="auto"/>
        <w:jc w:val="both"/>
        <w:rPr>
          <w:color w:val="000000"/>
        </w:rPr>
      </w:pPr>
      <w:r w:rsidRPr="00A64EF7">
        <w:rPr>
          <w:color w:val="000000"/>
        </w:rPr>
        <w:t>7. Wzór wniosku o przyznanie premii stanowi załącznik nr 4 do niniejszego regulaminu.</w:t>
      </w:r>
    </w:p>
    <w:p w14:paraId="5412E151" w14:textId="77777777" w:rsidR="00A64EF7" w:rsidRPr="00A64EF7" w:rsidRDefault="00A64EF7" w:rsidP="00A64EF7">
      <w:pPr>
        <w:spacing w:line="276" w:lineRule="auto"/>
        <w:jc w:val="both"/>
        <w:rPr>
          <w:color w:val="000000"/>
        </w:rPr>
      </w:pPr>
    </w:p>
    <w:p w14:paraId="735AB431" w14:textId="1543C647" w:rsidR="00A64EF7" w:rsidRDefault="00A64EF7" w:rsidP="00A64EF7">
      <w:pPr>
        <w:spacing w:line="276" w:lineRule="auto"/>
        <w:jc w:val="both"/>
      </w:pPr>
      <w:r>
        <w:rPr>
          <w:b/>
        </w:rPr>
        <w:t>§ 12</w:t>
      </w:r>
      <w:r>
        <w:t xml:space="preserve">. 1. Pracownikowi  może zostać przyznana przez Dyrektora Miejskiego Zarządu Budynków Komunalnych w Kędzierzynie-Koźlu, w ramach posiadanych środków finansowych przeznaczonych w planie wydatków Miejskiego Zarządu Budynków Komunalnych w Kędzierzynie-Koźlu na wynagrodzenia, nagroda za szczególne osiągnięcia w pracy zawodowej. </w:t>
      </w:r>
    </w:p>
    <w:p w14:paraId="79BFBED9" w14:textId="77777777" w:rsidR="00A64EF7" w:rsidRDefault="00A64EF7" w:rsidP="00A64EF7">
      <w:pPr>
        <w:spacing w:line="276" w:lineRule="auto"/>
        <w:jc w:val="both"/>
      </w:pPr>
      <w:r>
        <w:t>2. Wymierzenie pracownikowi kary porządkowej lub dyscyplinarnej stanowi przesłankę negatywną do przyznania nagrody, do czasu uznania kary za niebyłą w myśl przepisów Kodeksu pracy.</w:t>
      </w:r>
    </w:p>
    <w:p w14:paraId="4C097F32" w14:textId="77777777" w:rsidR="00A64EF7" w:rsidRDefault="00A64EF7" w:rsidP="00A64EF7">
      <w:pPr>
        <w:spacing w:line="276" w:lineRule="auto"/>
        <w:jc w:val="both"/>
      </w:pPr>
      <w:r>
        <w:t>3. Dyrektor Miejskiego Zarządu Budynków Komunalnych w Kędzierzynie-Koźlu może przyznać nagrodę z własnej inicjatywy lub na wniosek bezpośredniego przełożonego pracownika.</w:t>
      </w:r>
    </w:p>
    <w:p w14:paraId="23617E74" w14:textId="316F9437" w:rsidR="00A64EF7" w:rsidRDefault="00A64EF7" w:rsidP="00A64EF7">
      <w:pPr>
        <w:spacing w:line="276" w:lineRule="auto"/>
        <w:jc w:val="both"/>
      </w:pPr>
      <w:r>
        <w:t>4. W odniesieniu do pracowników zatrudnionych na samodzielnych stanowiskach wniosek o przyznanie nagrody może zostać złożony przez Kierownika Działu Organizacji, Zarządzania i Spraw Pracowniczych.</w:t>
      </w:r>
    </w:p>
    <w:p w14:paraId="6E3CE115" w14:textId="77777777" w:rsidR="00A64EF7" w:rsidRPr="00A64EF7" w:rsidRDefault="00A64EF7" w:rsidP="00A64EF7">
      <w:pPr>
        <w:spacing w:line="276" w:lineRule="auto"/>
        <w:jc w:val="both"/>
        <w:rPr>
          <w:color w:val="000000"/>
        </w:rPr>
      </w:pPr>
      <w:r>
        <w:t xml:space="preserve">5. </w:t>
      </w:r>
      <w:r w:rsidRPr="00A64EF7">
        <w:rPr>
          <w:color w:val="000000"/>
        </w:rPr>
        <w:t>Wzór wniosku o przyznanie nagrody stanowi załącznik nr 4 do niniejszego regulaminu.</w:t>
      </w:r>
    </w:p>
    <w:p w14:paraId="3093E4A1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</w:p>
    <w:p w14:paraId="34B6D406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  <w:r>
        <w:rPr>
          <w:b/>
        </w:rPr>
        <w:t>Rozdział 9</w:t>
      </w:r>
    </w:p>
    <w:p w14:paraId="64F0B45B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Warunki wypłaty wynagrodzenia za pracę w godzinach nadliczbowych</w:t>
      </w:r>
    </w:p>
    <w:p w14:paraId="01440086" w14:textId="2B872DDB" w:rsidR="00A64EF7" w:rsidRDefault="00A64EF7" w:rsidP="00A64EF7">
      <w:pPr>
        <w:spacing w:line="276" w:lineRule="auto"/>
        <w:jc w:val="both"/>
        <w:textAlignment w:val="baseline"/>
        <w:rPr>
          <w:b/>
          <w:color w:val="000000"/>
        </w:rPr>
      </w:pPr>
      <w:r>
        <w:rPr>
          <w:b/>
          <w:bCs/>
          <w:color w:val="000000"/>
        </w:rPr>
        <w:t xml:space="preserve">§ 13. </w:t>
      </w:r>
      <w:r>
        <w:rPr>
          <w:color w:val="000000"/>
        </w:rPr>
        <w:t>1. Pracownikowi wykonującemu pracę w godzinach nadliczbowych, na polecenie pracodawcy lub osoby przez niego upoważnionej, przysługuje według jego wyboru wynagrodzenie za pracę w tych godzinach lub czas wolny w tym samym wymiarze na zasadach określonych w ustawie.</w:t>
      </w:r>
    </w:p>
    <w:p w14:paraId="28D4B2A7" w14:textId="4E0073C5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2. Wynagrodzenie za pracę w godzinach nadliczbowych wlicza się do podstawy wymiaru wynagrodzenia za czas choroby ustalonej zgodnie z zapisem art. 92 § 1 i 2 Kodeksu Pracy oraz wlicza się do podstawy zasiłków wypłacanych z ZUS, ustalanej na podstawie art. 41 ust. 1 ustawy z dnia 25 czerwca 1999 r. o świadczeniach pieniężnych z ubezpieczenia społecznego w razie choroby i macierzyństwa (Dz. U. z 2020 r. , poz. 870, poz. 2112, poz.2320).</w:t>
      </w:r>
    </w:p>
    <w:p w14:paraId="02D67D53" w14:textId="77777777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3. W podstawie wymiaru świadczeń wynagrodzenie za pracę w godzinach nadliczbowych uwzględnia się w kwocie faktycznie wypłaconej.</w:t>
      </w:r>
    </w:p>
    <w:p w14:paraId="79929128" w14:textId="77777777" w:rsidR="00A64EF7" w:rsidRP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 w:rsidRPr="00A64EF7">
        <w:rPr>
          <w:color w:val="000000"/>
        </w:rPr>
        <w:t>4. Wynagrodzenie za pracę w godzinach nadliczbowych wypłacane jest w terminach przewidzianych dla wypłaty wynagrodzenia zasadniczego.</w:t>
      </w:r>
    </w:p>
    <w:p w14:paraId="06D7B658" w14:textId="77777777" w:rsidR="00A64EF7" w:rsidRP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</w:p>
    <w:p w14:paraId="1C7AF1B6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Rozdział 10</w:t>
      </w:r>
    </w:p>
    <w:p w14:paraId="33979F3F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Zasady przyznawania i wypłaty dodatku za pracę wykonywaną w porze nocnej</w:t>
      </w:r>
    </w:p>
    <w:p w14:paraId="5AC4FC57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</w:p>
    <w:p w14:paraId="5211883F" w14:textId="77777777" w:rsidR="00A64EF7" w:rsidRDefault="00A64EF7" w:rsidP="00A64EF7">
      <w:pPr>
        <w:spacing w:line="276" w:lineRule="auto"/>
        <w:jc w:val="both"/>
        <w:textAlignment w:val="baseline"/>
        <w:rPr>
          <w:b/>
          <w:color w:val="000000"/>
        </w:rPr>
      </w:pPr>
      <w:r>
        <w:rPr>
          <w:b/>
          <w:bCs/>
          <w:color w:val="000000"/>
        </w:rPr>
        <w:t>§ 14</w:t>
      </w:r>
      <w:r>
        <w:rPr>
          <w:b/>
          <w:color w:val="000000"/>
        </w:rPr>
        <w:t xml:space="preserve">. </w:t>
      </w:r>
      <w:r>
        <w:rPr>
          <w:bCs/>
          <w:color w:val="000000"/>
        </w:rPr>
        <w:t>1. Pr</w:t>
      </w:r>
      <w:r>
        <w:rPr>
          <w:color w:val="000000"/>
        </w:rPr>
        <w:t>acownikowi wykonującemu pracę w porze nocnej, przysługuje dodatek do wynagrodzenia za każdą godzinę pracy w porze nocnej na zasadach określonych w przepisach prawa pracy.</w:t>
      </w:r>
    </w:p>
    <w:p w14:paraId="05A4AF48" w14:textId="02662D4E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2. Dodatek za pracę wykonywaną w porze nocnej wlicza się do podstawy wymiaru wynagrodzenia za czas choroby ustalonej zgodnie z zapisem art. 92 § 1 i 2 Kodeksu Pracy oraz wlicza się do podstawy zasiłków wypłacanych z ZUS, ustalanej na podstawie art. 41 ust. 1 ustawy z dnia 25 czerwca 1999 r. o świadczeniach pieniężnych z ubezpieczenia społecznego w razie choroby i macierzyństwa (Dz. U. z 2020 r. , poz. 870, poz. 2112, poz.2320).</w:t>
      </w:r>
    </w:p>
    <w:p w14:paraId="19E52132" w14:textId="77777777" w:rsidR="00A64EF7" w:rsidRP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 w:rsidRPr="00A64EF7">
        <w:rPr>
          <w:color w:val="000000"/>
        </w:rPr>
        <w:t>3. W podstawie wymiaru świadczeń uwzględnia się go w kwocie faktycznie wypłaconej.</w:t>
      </w:r>
    </w:p>
    <w:p w14:paraId="06372BF2" w14:textId="77777777" w:rsidR="00A64EF7" w:rsidRP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 w:rsidRPr="00A64EF7">
        <w:rPr>
          <w:color w:val="000000"/>
        </w:rPr>
        <w:t>4. Dodatek za pracę wykonywaną w porze nocnej wypłacany jest w terminach  przewidzianych dla wypłaty wynagrodzenia zasadniczego.</w:t>
      </w:r>
    </w:p>
    <w:p w14:paraId="0D9D9FE9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</w:p>
    <w:p w14:paraId="730C5B93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Rozdział 11</w:t>
      </w:r>
    </w:p>
    <w:p w14:paraId="3C21FD81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Dodatek za opiekę w służbie przygotowawczej</w:t>
      </w:r>
    </w:p>
    <w:p w14:paraId="7F07154D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</w:p>
    <w:p w14:paraId="4DC92A33" w14:textId="77777777" w:rsidR="00A64EF7" w:rsidRDefault="00A64EF7" w:rsidP="00A64EF7">
      <w:pPr>
        <w:spacing w:line="276" w:lineRule="auto"/>
        <w:jc w:val="both"/>
        <w:textAlignment w:val="baseline"/>
        <w:rPr>
          <w:bCs/>
          <w:color w:val="000000"/>
          <w:vertAlign w:val="superscript"/>
        </w:rPr>
      </w:pPr>
      <w:r>
        <w:rPr>
          <w:b/>
          <w:bCs/>
          <w:color w:val="000000"/>
        </w:rPr>
        <w:t>§ 15</w:t>
      </w:r>
      <w:r>
        <w:rPr>
          <w:b/>
          <w:color w:val="000000"/>
        </w:rPr>
        <w:t xml:space="preserve">. </w:t>
      </w:r>
      <w:r>
        <w:rPr>
          <w:bCs/>
          <w:color w:val="000000"/>
        </w:rPr>
        <w:t>1.Pracownikowi będącemu kierownikiem komórki organizacyjnej przysługuje dodatek za opiekę nad każdym pracownikiem w służbie przygotowawczej w kwocie 300,00 zł, nie więcej jednak niż 600,00 zł łącznie.</w:t>
      </w:r>
    </w:p>
    <w:p w14:paraId="3964D0DA" w14:textId="77777777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2. Pracownikom, o których mowa ust. 1 dodatek nie przysługuje, jeżeli ustanowiono opiekuna pracownika w służbie przygotowawczej.</w:t>
      </w:r>
    </w:p>
    <w:p w14:paraId="6BAD0B5E" w14:textId="77777777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3. Pracownikowi, który został ustanowiony opiekunem w służbie przygotowawczej przysługuje dodatek za opiekę nad każdym pracownikiem w służbie przygotowawczej w kwocie 200 zł brutto, nie więcej jednak niż 400 zł brutto łącznie.</w:t>
      </w:r>
    </w:p>
    <w:p w14:paraId="6899FC9F" w14:textId="77777777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4. Dodatek za opiekę nad pracownikiem w służbie przygotowawczej jest pomniejszany o 1/30 za każdy dzień usprawiedliwionej nieobecności w pracy z powodu choroby bądź konieczności osobistego sprawowania opieki nad dzieckiem lub chorym członkiem rodziny lub urlopu macierzyńskiego</w:t>
      </w:r>
    </w:p>
    <w:p w14:paraId="767D5A1E" w14:textId="73498A78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5. Dodatek za opiekę nad pracownikiem w służbie przygotowawczej wlicza się do podstawy wymiaru wynagrodzenia za czas choroby ustalonej zgodnie z zapisem art. 92 § 1 i 2 Kodeksu Pracy oraz wlicza się do podstawy zasiłków wypłacanych z ZUS, ustalanej na podstawie art. 41 ust. 1 ustawy z dnia 25 czerwca 1999 r. o świadczeniach pieniężnych z ubezpieczenia społecznego w razie choroby i macierzyństwa (Dz. U. z 2020 r. , poz. 870, poz. 2112, poz.2320).</w:t>
      </w:r>
    </w:p>
    <w:p w14:paraId="41F7227D" w14:textId="77777777" w:rsidR="00A64EF7" w:rsidRP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6. W podstawie wymiaru świadczeń dodatek za opiekę nad pracownikiem w służbie </w:t>
      </w:r>
      <w:r w:rsidRPr="00A64EF7">
        <w:rPr>
          <w:color w:val="000000"/>
        </w:rPr>
        <w:t>przygotowawczej uwzględnia się po jego uzupełnieniu.</w:t>
      </w:r>
    </w:p>
    <w:p w14:paraId="40F2FD56" w14:textId="77777777" w:rsidR="00A64EF7" w:rsidRP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 w:rsidRPr="00A64EF7">
        <w:rPr>
          <w:color w:val="000000"/>
        </w:rPr>
        <w:t>7. Dodatek za opiekę w służbie przygotowawczej wypłacany jest w terminach przewidzianych dla wypłaty wynagrodzenia zasadniczego.</w:t>
      </w:r>
    </w:p>
    <w:p w14:paraId="44EDA39C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</w:p>
    <w:p w14:paraId="6BAA6991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Rozdział 12</w:t>
      </w:r>
    </w:p>
    <w:p w14:paraId="03A0CDF9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Przyznawanie i wypłata dodatku za dozór skazanych wykonujących pracę społecznie użyteczną</w:t>
      </w:r>
    </w:p>
    <w:p w14:paraId="4B0A8B52" w14:textId="77777777" w:rsidR="00A64EF7" w:rsidRDefault="00A64EF7" w:rsidP="00A64EF7">
      <w:pPr>
        <w:spacing w:line="276" w:lineRule="auto"/>
        <w:jc w:val="both"/>
        <w:textAlignment w:val="baseline"/>
        <w:rPr>
          <w:b/>
          <w:color w:val="000000"/>
          <w:vertAlign w:val="superscript"/>
        </w:rPr>
      </w:pPr>
      <w:r>
        <w:rPr>
          <w:b/>
          <w:bCs/>
          <w:color w:val="000000"/>
        </w:rPr>
        <w:t>§ 16.</w:t>
      </w:r>
      <w:r>
        <w:rPr>
          <w:b/>
          <w:color w:val="000000"/>
          <w:vertAlign w:val="superscript"/>
        </w:rPr>
        <w:t xml:space="preserve"> </w:t>
      </w:r>
      <w:r>
        <w:rPr>
          <w:color w:val="000000"/>
        </w:rPr>
        <w:t>1. Pracownikowi sprawującemu dozór osób wykonujących prace społecznie użyteczne przysługuje dodatek za dozór skazanych wykonujących pracę społecznie użyteczne..</w:t>
      </w:r>
    </w:p>
    <w:p w14:paraId="6E8F95AA" w14:textId="77777777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2. Dodatek przysługuje w wysokości 1,50 zł za godzinę dozoru nad jedną osobą. </w:t>
      </w:r>
    </w:p>
    <w:p w14:paraId="156D8289" w14:textId="77777777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3. Pracownik może sprawować dozór, co najwyżej 10 osób.</w:t>
      </w:r>
    </w:p>
    <w:p w14:paraId="25358B47" w14:textId="67522549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4. Dodatek za dozór skazanych wykonujących pracę społecznie użyteczne wlicza się do podstawy wymiaru wynagrodzenia za czas choroby ustalonej zgodnie z zapisem art. 92 § 1 i 2 Kodeksu Pracy oraz wlicza się do podstawy zasiłków wypłacanych z ZUS, ustalanej na podstawie art. 41 ust. 1 ustawy z dnia 25 czerwca 1999 r. o świadczeniach pieniężnych z ubezpieczenia społecznego w razie choroby i macierzyństwa (Dz. U. z 2020 r. , poz. 870, poz. 2112, poz.2320).</w:t>
      </w:r>
    </w:p>
    <w:p w14:paraId="122CDD8A" w14:textId="77777777" w:rsidR="00A64EF7" w:rsidRP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 w:rsidRPr="00A64EF7">
        <w:rPr>
          <w:color w:val="000000"/>
        </w:rPr>
        <w:t>5. W podstawie wymiaru świadczeń uwzględnia się go w kwocie faktycznie wypłaconej.</w:t>
      </w:r>
    </w:p>
    <w:p w14:paraId="5E3BBA31" w14:textId="77777777" w:rsidR="00A64EF7" w:rsidRP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 w:rsidRPr="00A64EF7">
        <w:rPr>
          <w:color w:val="000000"/>
        </w:rPr>
        <w:t>6. Dodatek za  dozór skazanych wykonujących prace społecznie użyteczną wypłacany jest                w terminach przewidzianych dla wypłaty wynagrodzenia zasadniczego.</w:t>
      </w:r>
    </w:p>
    <w:p w14:paraId="3462D972" w14:textId="77777777" w:rsidR="00A64EF7" w:rsidRDefault="00A64EF7" w:rsidP="00A64EF7">
      <w:pPr>
        <w:spacing w:line="360" w:lineRule="auto"/>
        <w:jc w:val="both"/>
        <w:textAlignment w:val="baseline"/>
        <w:rPr>
          <w:color w:val="000000"/>
        </w:rPr>
      </w:pPr>
    </w:p>
    <w:p w14:paraId="4F3CB69E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Rozdział 13</w:t>
      </w:r>
    </w:p>
    <w:p w14:paraId="67369AD2" w14:textId="77777777" w:rsidR="00A64EF7" w:rsidRDefault="00A64EF7" w:rsidP="00A64EF7">
      <w:pPr>
        <w:spacing w:line="360" w:lineRule="auto"/>
        <w:ind w:left="36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Dodatek za pełnienie dyżuru w domu w ramach Pogotowia Komunalnego</w:t>
      </w:r>
    </w:p>
    <w:p w14:paraId="34DE58CF" w14:textId="77777777" w:rsidR="00A64EF7" w:rsidRDefault="00A64EF7" w:rsidP="00A64EF7">
      <w:pPr>
        <w:spacing w:line="276" w:lineRule="auto"/>
        <w:textAlignment w:val="baseline"/>
        <w:rPr>
          <w:b/>
          <w:color w:val="000000"/>
          <w:vertAlign w:val="superscript"/>
        </w:rPr>
      </w:pPr>
      <w:r>
        <w:rPr>
          <w:b/>
          <w:bCs/>
          <w:color w:val="000000"/>
        </w:rPr>
        <w:t>§ 17</w:t>
      </w:r>
      <w:r>
        <w:rPr>
          <w:b/>
          <w:color w:val="000000"/>
        </w:rPr>
        <w:t>.</w:t>
      </w:r>
      <w:r>
        <w:rPr>
          <w:b/>
          <w:color w:val="000000"/>
          <w:vertAlign w:val="superscript"/>
        </w:rPr>
        <w:t xml:space="preserve"> </w:t>
      </w:r>
      <w:r>
        <w:rPr>
          <w:color w:val="000000"/>
        </w:rPr>
        <w:t>1. Pracownikowi pełniącemu dyżur w domu w ramach Pogotowia Komunalnego przysługuje dodatek za pełnienie dyżuru w domu w ramach Pogotowia Komunalnego.</w:t>
      </w:r>
    </w:p>
    <w:p w14:paraId="5101D3F7" w14:textId="77777777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2. Dodatek przysługuje w wysokości 400,00 zł za pełny miesiąc pełnienia dyżuru. </w:t>
      </w:r>
    </w:p>
    <w:p w14:paraId="4E2D919B" w14:textId="77777777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3. W przypadku pełnienia dyżuru przez okres niepełnego miesiąca, wysokość dodatku wylicza się proporcjonalnie do dni faktycznie pełnionego dyżuru w stosunku do ilości dni w danym miesiącu.</w:t>
      </w:r>
    </w:p>
    <w:p w14:paraId="4537D035" w14:textId="6005CAFB" w:rsid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4. Dodatek za pełnienie dyżuru w domu w ramach Pogotowia Komunalnego wlicza się do podstawy wymiaru wynagrodzenia za czas choroby ustalonej zgodnie z zapisem art. 92 § 1 i 2 Kodeksu Pracy oraz wlicza się do podstawy zasiłków wypłacanych z ZUS, ustalanej na podstawie art. 41 ust. 1 ustawy z dnia 25 czerwca 1999 r. o świadczeniach pieniężnych z ubezpieczenia społecznego</w:t>
      </w:r>
      <w:r>
        <w:rPr>
          <w:color w:val="000000"/>
        </w:rPr>
        <w:t xml:space="preserve"> </w:t>
      </w:r>
      <w:r>
        <w:rPr>
          <w:color w:val="000000"/>
        </w:rPr>
        <w:t>w razie choroby i macierzyństwa (Dz. U. z 2020 r. , poz. 870, poz. 2112, poz.2320).</w:t>
      </w:r>
    </w:p>
    <w:p w14:paraId="093B667C" w14:textId="77777777" w:rsidR="00A64EF7" w:rsidRP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 w:rsidRPr="00A64EF7">
        <w:rPr>
          <w:color w:val="000000"/>
        </w:rPr>
        <w:t>5. W podstawie wymiaru świadczeń uwzględnia się go w kwocie faktycznie wypłaconej.</w:t>
      </w:r>
    </w:p>
    <w:p w14:paraId="46D765BC" w14:textId="77777777" w:rsidR="00A64EF7" w:rsidRPr="00A64EF7" w:rsidRDefault="00A64EF7" w:rsidP="00A64EF7">
      <w:pPr>
        <w:spacing w:line="276" w:lineRule="auto"/>
        <w:jc w:val="both"/>
        <w:textAlignment w:val="baseline"/>
        <w:rPr>
          <w:color w:val="000000"/>
        </w:rPr>
      </w:pPr>
      <w:r w:rsidRPr="00A64EF7">
        <w:rPr>
          <w:color w:val="000000"/>
        </w:rPr>
        <w:t>6. Dodatek za pełnienie dyżuru w domu w ramach Pogotowia Komunalnego wypłacany jest            w terminach przewidzianych dla wypłaty wynagrodzenia zasadniczego.</w:t>
      </w:r>
    </w:p>
    <w:p w14:paraId="5066AA19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</w:p>
    <w:p w14:paraId="0D9861E5" w14:textId="77777777" w:rsidR="00A64EF7" w:rsidRDefault="00A64EF7" w:rsidP="00A64EF7">
      <w:pPr>
        <w:spacing w:line="276" w:lineRule="auto"/>
        <w:jc w:val="center"/>
        <w:outlineLvl w:val="0"/>
        <w:rPr>
          <w:b/>
        </w:rPr>
      </w:pPr>
      <w:r>
        <w:rPr>
          <w:b/>
        </w:rPr>
        <w:t>Rozdział 14</w:t>
      </w:r>
    </w:p>
    <w:p w14:paraId="29F03561" w14:textId="77777777" w:rsidR="00A64EF7" w:rsidRDefault="00A64EF7" w:rsidP="00A64EF7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7F3CA400" w14:textId="77777777" w:rsidR="00A64EF7" w:rsidRDefault="00A64EF7" w:rsidP="00A64EF7">
      <w:pPr>
        <w:spacing w:line="276" w:lineRule="auto"/>
        <w:jc w:val="center"/>
        <w:rPr>
          <w:b/>
        </w:rPr>
      </w:pPr>
    </w:p>
    <w:p w14:paraId="546C8511" w14:textId="77777777" w:rsidR="00A64EF7" w:rsidRDefault="00A64EF7" w:rsidP="00A64EF7">
      <w:pPr>
        <w:jc w:val="both"/>
      </w:pPr>
      <w:r>
        <w:rPr>
          <w:b/>
          <w:bCs/>
        </w:rPr>
        <w:t>§ 18</w:t>
      </w:r>
      <w:r>
        <w:rPr>
          <w:bCs/>
        </w:rPr>
        <w:t xml:space="preserve">. Na zasadach określonych w  ustawie o pracownikach samorządowych i </w:t>
      </w:r>
      <w:r>
        <w:t xml:space="preserve"> rozporządzeniu w sprawie zasad wynagradzania pracownikowi przysługuje :</w:t>
      </w:r>
    </w:p>
    <w:p w14:paraId="6239BAC2" w14:textId="77777777" w:rsidR="00A64EF7" w:rsidRDefault="00A64EF7" w:rsidP="00A64EF7">
      <w:pPr>
        <w:ind w:left="360"/>
        <w:jc w:val="both"/>
      </w:pPr>
      <w:r>
        <w:rPr>
          <w:bCs/>
        </w:rPr>
        <w:t>1) nagroda jubileuszowa;</w:t>
      </w:r>
    </w:p>
    <w:p w14:paraId="5BBE9FA8" w14:textId="77777777" w:rsidR="00A64EF7" w:rsidRDefault="00A64EF7" w:rsidP="00A64EF7">
      <w:pPr>
        <w:ind w:left="360"/>
        <w:jc w:val="both"/>
        <w:rPr>
          <w:bCs/>
        </w:rPr>
      </w:pPr>
      <w:r>
        <w:rPr>
          <w:bCs/>
        </w:rPr>
        <w:t xml:space="preserve">2) jednorazowa odprawa pieniężna </w:t>
      </w:r>
      <w:r>
        <w:rPr>
          <w:bCs/>
          <w:color w:val="000000"/>
        </w:rPr>
        <w:t>wypłacana przy rozwiązaniu stosunku pracy w związku</w:t>
      </w:r>
      <w:r>
        <w:rPr>
          <w:bCs/>
        </w:rPr>
        <w:t xml:space="preserve"> z przejściem na emeryturę lub  rentę </w:t>
      </w:r>
      <w:r>
        <w:t xml:space="preserve"> z tytułu niezdolności do pracy</w:t>
      </w:r>
      <w:r>
        <w:rPr>
          <w:bCs/>
        </w:rPr>
        <w:t>;</w:t>
      </w:r>
    </w:p>
    <w:p w14:paraId="3AFFE18C" w14:textId="77777777" w:rsidR="00A64EF7" w:rsidRDefault="00A64EF7" w:rsidP="00A64EF7">
      <w:pPr>
        <w:ind w:left="360"/>
        <w:jc w:val="both"/>
        <w:rPr>
          <w:bCs/>
        </w:rPr>
      </w:pPr>
      <w:r>
        <w:rPr>
          <w:bCs/>
        </w:rPr>
        <w:t>3) odprawa pośmiertna;</w:t>
      </w:r>
    </w:p>
    <w:p w14:paraId="057C98D2" w14:textId="77777777" w:rsidR="00A64EF7" w:rsidRDefault="00A64EF7" w:rsidP="00A64EF7">
      <w:pPr>
        <w:ind w:left="360"/>
        <w:jc w:val="both"/>
        <w:rPr>
          <w:bCs/>
        </w:rPr>
      </w:pPr>
      <w:r>
        <w:rPr>
          <w:bCs/>
        </w:rPr>
        <w:t xml:space="preserve">4) odprawa pieniężna z tytułu rozwiązania stosunku pracy. </w:t>
      </w:r>
    </w:p>
    <w:p w14:paraId="17FF656A" w14:textId="77777777" w:rsidR="00A64EF7" w:rsidRDefault="00A64EF7" w:rsidP="00A64EF7">
      <w:pPr>
        <w:rPr>
          <w:rFonts w:ascii="Arial" w:hAnsi="Arial" w:cs="Arial"/>
          <w:sz w:val="20"/>
          <w:szCs w:val="20"/>
        </w:rPr>
      </w:pPr>
    </w:p>
    <w:p w14:paraId="3BE26508" w14:textId="77777777" w:rsidR="00A64EF7" w:rsidRDefault="00A64EF7" w:rsidP="00A64EF7">
      <w:pPr>
        <w:jc w:val="both"/>
      </w:pPr>
      <w:r>
        <w:rPr>
          <w:b/>
        </w:rPr>
        <w:t>§ 19</w:t>
      </w:r>
      <w:r>
        <w:t xml:space="preserve">. Na zasadach określonych w przepisach o dodatkowym wynagrodzeniu rocznym dla pracowników jednostek sfery budżetowej, pracownikowi przysługuje dodatkowe wynagrodzenie roczne. </w:t>
      </w:r>
    </w:p>
    <w:p w14:paraId="774AAF5B" w14:textId="77777777" w:rsidR="00A64EF7" w:rsidRDefault="00A64EF7" w:rsidP="00A64EF7">
      <w:pPr>
        <w:jc w:val="both"/>
      </w:pPr>
    </w:p>
    <w:p w14:paraId="073632E5" w14:textId="77777777" w:rsidR="00A64EF7" w:rsidRDefault="00A64EF7" w:rsidP="00A64EF7">
      <w:pPr>
        <w:jc w:val="both"/>
      </w:pPr>
      <w:r>
        <w:rPr>
          <w:b/>
        </w:rPr>
        <w:t>§ 20</w:t>
      </w:r>
      <w:r>
        <w:t>.</w:t>
      </w:r>
      <w:r>
        <w:rPr>
          <w:b/>
        </w:rPr>
        <w:t xml:space="preserve"> </w:t>
      </w:r>
      <w:r>
        <w:t>Zasady przyznawania świadczeń pieniężnych związanych z pracą nieuregulowane w Regulaminie wynagradzania  określają  przepisy ustawy o pracownikach samorządowych i Kodeksu pracy oraz przepisy wykonawcze wydane na ich podstawie.</w:t>
      </w:r>
    </w:p>
    <w:p w14:paraId="4B74A7C5" w14:textId="77777777" w:rsidR="00A64EF7" w:rsidRDefault="00A64EF7" w:rsidP="00A64EF7">
      <w:r>
        <w:br w:type="page"/>
      </w:r>
    </w:p>
    <w:tbl>
      <w:tblPr>
        <w:tblW w:w="111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64EF7" w14:paraId="3B32214E" w14:textId="77777777" w:rsidTr="00EF7FB1">
        <w:trPr>
          <w:trHeight w:val="315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0F20" w14:textId="77777777" w:rsidR="00A64EF7" w:rsidRDefault="00A64EF7" w:rsidP="00EF7FB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Załącznik nr 1 do zarządzenia nr 2/2021</w:t>
            </w:r>
          </w:p>
        </w:tc>
      </w:tr>
      <w:tr w:rsidR="00A64EF7" w14:paraId="34776C68" w14:textId="77777777" w:rsidTr="00EF7FB1">
        <w:trPr>
          <w:trHeight w:val="27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48FA5" w14:textId="77777777" w:rsidR="00A64EF7" w:rsidRDefault="00A64EF7" w:rsidP="00EF7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Załącznik nr 1 do Regulaminu wynagradzania</w:t>
            </w:r>
          </w:p>
        </w:tc>
      </w:tr>
    </w:tbl>
    <w:p w14:paraId="6486A5D9" w14:textId="77777777" w:rsidR="00A64EF7" w:rsidRPr="00E8161B" w:rsidRDefault="00A64EF7" w:rsidP="00A64EF7">
      <w:pPr>
        <w:ind w:left="4248"/>
      </w:pPr>
    </w:p>
    <w:p w14:paraId="1C956E65" w14:textId="77777777" w:rsidR="00A64EF7" w:rsidRPr="00D5273C" w:rsidRDefault="00A64EF7" w:rsidP="00A64EF7">
      <w:pPr>
        <w:spacing w:before="240"/>
        <w:jc w:val="center"/>
      </w:pPr>
      <w:r w:rsidRPr="00D5273C">
        <w:t>Tabela maksymalnych stawek miesięcznego wynagrodzenia zasadniczego</w:t>
      </w:r>
    </w:p>
    <w:p w14:paraId="2BB8D622" w14:textId="77777777" w:rsidR="00A64EF7" w:rsidRPr="00D5273C" w:rsidRDefault="00A64EF7" w:rsidP="00A64EF7">
      <w:pPr>
        <w:jc w:val="both"/>
      </w:pPr>
      <w: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A64EF7" w:rsidRPr="00D5273C" w14:paraId="37482327" w14:textId="77777777" w:rsidTr="00EF7FB1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AE17" w14:textId="77777777" w:rsidR="00A64EF7" w:rsidRPr="00D5273C" w:rsidRDefault="00A64EF7" w:rsidP="00EF7FB1">
            <w:pPr>
              <w:jc w:val="center"/>
            </w:pPr>
            <w:r w:rsidRPr="00D5273C">
              <w:rPr>
                <w:b/>
              </w:rPr>
              <w:t>Kategoria zaszeregowania</w:t>
            </w:r>
          </w:p>
          <w:p w14:paraId="0E529D19" w14:textId="77777777" w:rsidR="00A64EF7" w:rsidRPr="00D5273C" w:rsidRDefault="00A64EF7" w:rsidP="00EF7FB1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7B90" w14:textId="77777777" w:rsidR="00A64EF7" w:rsidRPr="00D5273C" w:rsidRDefault="00A64EF7" w:rsidP="00EF7FB1">
            <w:pPr>
              <w:jc w:val="center"/>
            </w:pPr>
            <w:r w:rsidRPr="00D5273C">
              <w:t xml:space="preserve"> </w:t>
            </w:r>
            <w:r w:rsidRPr="00D5273C">
              <w:rPr>
                <w:b/>
              </w:rPr>
              <w:t>Kwota w złotych</w:t>
            </w:r>
          </w:p>
          <w:p w14:paraId="40CDEE9F" w14:textId="77777777" w:rsidR="00A64EF7" w:rsidRPr="00D5273C" w:rsidRDefault="00A64EF7" w:rsidP="00EF7FB1">
            <w:pPr>
              <w:jc w:val="center"/>
            </w:pPr>
          </w:p>
        </w:tc>
      </w:tr>
      <w:tr w:rsidR="00A64EF7" w:rsidRPr="00D5273C" w14:paraId="428A5C64" w14:textId="77777777" w:rsidTr="00EF7FB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5D64" w14:textId="77777777" w:rsidR="00A64EF7" w:rsidRPr="00680516" w:rsidRDefault="00A64EF7" w:rsidP="00EF7FB1">
            <w:pPr>
              <w:jc w:val="center"/>
              <w:rPr>
                <w:i/>
                <w:sz w:val="20"/>
              </w:rPr>
            </w:pPr>
            <w:r w:rsidRPr="00680516">
              <w:rPr>
                <w:i/>
                <w:sz w:val="20"/>
              </w:rPr>
              <w:t>-1-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B771" w14:textId="77777777" w:rsidR="00A64EF7" w:rsidRPr="00680516" w:rsidRDefault="00A64EF7" w:rsidP="00EF7FB1">
            <w:pPr>
              <w:jc w:val="center"/>
              <w:rPr>
                <w:i/>
                <w:sz w:val="20"/>
              </w:rPr>
            </w:pPr>
            <w:r w:rsidRPr="00680516">
              <w:rPr>
                <w:i/>
                <w:sz w:val="20"/>
              </w:rPr>
              <w:t>- 2 -</w:t>
            </w:r>
          </w:p>
        </w:tc>
      </w:tr>
      <w:tr w:rsidR="00A64EF7" w:rsidRPr="00D5273C" w14:paraId="5FDDF523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7495C" w14:textId="77777777" w:rsidR="00A64EF7" w:rsidRPr="00D5273C" w:rsidRDefault="00A64EF7" w:rsidP="00EF7FB1">
            <w:pPr>
              <w:jc w:val="center"/>
            </w:pPr>
            <w:r w:rsidRPr="00D5273C">
              <w:t>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30E1" w14:textId="77777777" w:rsidR="00A64EF7" w:rsidRDefault="00A64EF7" w:rsidP="00EF7FB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2 900</w:t>
            </w:r>
          </w:p>
        </w:tc>
      </w:tr>
      <w:tr w:rsidR="00A64EF7" w:rsidRPr="00D5273C" w14:paraId="403EE1D5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31E7" w14:textId="77777777" w:rsidR="00A64EF7" w:rsidRPr="00D5273C" w:rsidRDefault="00A64EF7" w:rsidP="00EF7FB1">
            <w:pPr>
              <w:jc w:val="center"/>
            </w:pPr>
            <w:r w:rsidRPr="00D5273C">
              <w:t>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643B" w14:textId="77777777" w:rsidR="00A64EF7" w:rsidRDefault="00A64EF7" w:rsidP="00EF7FB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3 000</w:t>
            </w:r>
          </w:p>
        </w:tc>
      </w:tr>
      <w:tr w:rsidR="00A64EF7" w:rsidRPr="00D5273C" w14:paraId="5C38D60F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7D46" w14:textId="77777777" w:rsidR="00A64EF7" w:rsidRPr="00D5273C" w:rsidRDefault="00A64EF7" w:rsidP="00EF7FB1">
            <w:pPr>
              <w:jc w:val="center"/>
            </w:pPr>
            <w:r w:rsidRPr="00D5273C">
              <w:t>III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B88D" w14:textId="77777777" w:rsidR="00A64EF7" w:rsidRDefault="00A64EF7" w:rsidP="00EF7FB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3 100</w:t>
            </w:r>
          </w:p>
        </w:tc>
      </w:tr>
      <w:tr w:rsidR="00A64EF7" w:rsidRPr="00D5273C" w14:paraId="424A6306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D951" w14:textId="77777777" w:rsidR="00A64EF7" w:rsidRPr="00D5273C" w:rsidRDefault="00A64EF7" w:rsidP="00EF7FB1">
            <w:pPr>
              <w:jc w:val="center"/>
            </w:pPr>
            <w:r w:rsidRPr="00D5273C">
              <w:t>IV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A010" w14:textId="77777777" w:rsidR="00A64EF7" w:rsidRDefault="00A64EF7" w:rsidP="00EF7FB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3 200</w:t>
            </w:r>
          </w:p>
        </w:tc>
      </w:tr>
      <w:tr w:rsidR="00A64EF7" w:rsidRPr="00D5273C" w14:paraId="7B6AAAFC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B585" w14:textId="77777777" w:rsidR="00A64EF7" w:rsidRPr="00D5273C" w:rsidRDefault="00A64EF7" w:rsidP="00EF7FB1">
            <w:pPr>
              <w:jc w:val="center"/>
            </w:pPr>
            <w:r w:rsidRPr="00D5273C">
              <w:t>V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8F13" w14:textId="77777777" w:rsidR="00A64EF7" w:rsidRDefault="00A64EF7" w:rsidP="00EF7FB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3 300</w:t>
            </w:r>
          </w:p>
        </w:tc>
      </w:tr>
      <w:tr w:rsidR="00A64EF7" w:rsidRPr="00D5273C" w14:paraId="7B36D680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72A4" w14:textId="77777777" w:rsidR="00A64EF7" w:rsidRPr="00D5273C" w:rsidRDefault="00A64EF7" w:rsidP="00EF7FB1">
            <w:pPr>
              <w:jc w:val="center"/>
            </w:pPr>
            <w:r w:rsidRPr="00D5273C">
              <w:t>VI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E965" w14:textId="77777777" w:rsidR="00A64EF7" w:rsidRDefault="00A64EF7" w:rsidP="00EF7FB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3 500</w:t>
            </w:r>
          </w:p>
        </w:tc>
      </w:tr>
      <w:tr w:rsidR="00A64EF7" w:rsidRPr="00D5273C" w14:paraId="67D9D644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F4CC" w14:textId="77777777" w:rsidR="00A64EF7" w:rsidRPr="00D5273C" w:rsidRDefault="00A64EF7" w:rsidP="00EF7FB1">
            <w:pPr>
              <w:jc w:val="center"/>
            </w:pPr>
            <w:r w:rsidRPr="00D5273C">
              <w:t>VII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F92C" w14:textId="77777777" w:rsidR="00A64EF7" w:rsidRPr="00D5273C" w:rsidRDefault="00A64EF7" w:rsidP="00EF7FB1">
            <w:pPr>
              <w:jc w:val="center"/>
            </w:pPr>
            <w:r>
              <w:t>3 600</w:t>
            </w:r>
          </w:p>
        </w:tc>
      </w:tr>
      <w:tr w:rsidR="00A64EF7" w:rsidRPr="00D5273C" w14:paraId="233C5558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DD1E9" w14:textId="77777777" w:rsidR="00A64EF7" w:rsidRPr="00D5273C" w:rsidRDefault="00A64EF7" w:rsidP="00EF7FB1">
            <w:pPr>
              <w:jc w:val="center"/>
            </w:pPr>
            <w:r w:rsidRPr="00D5273C">
              <w:t>VIII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9E00" w14:textId="77777777" w:rsidR="00A64EF7" w:rsidRPr="00D5273C" w:rsidRDefault="00A64EF7" w:rsidP="00EF7FB1">
            <w:pPr>
              <w:jc w:val="center"/>
            </w:pPr>
            <w:r>
              <w:t>3 700</w:t>
            </w:r>
          </w:p>
        </w:tc>
      </w:tr>
      <w:tr w:rsidR="00A64EF7" w:rsidRPr="00D5273C" w14:paraId="7CFD5CFD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E7A9" w14:textId="77777777" w:rsidR="00A64EF7" w:rsidRPr="00D5273C" w:rsidRDefault="00A64EF7" w:rsidP="00EF7FB1">
            <w:pPr>
              <w:jc w:val="center"/>
            </w:pPr>
            <w:r w:rsidRPr="00D5273C">
              <w:t>IX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1E4D" w14:textId="77777777" w:rsidR="00A64EF7" w:rsidRPr="00D5273C" w:rsidRDefault="00A64EF7" w:rsidP="00EF7FB1">
            <w:pPr>
              <w:jc w:val="center"/>
            </w:pPr>
            <w:r>
              <w:t>3 900</w:t>
            </w:r>
          </w:p>
        </w:tc>
      </w:tr>
      <w:tr w:rsidR="00A64EF7" w:rsidRPr="00D5273C" w14:paraId="79D3AA54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6134" w14:textId="77777777" w:rsidR="00A64EF7" w:rsidRPr="00D5273C" w:rsidRDefault="00A64EF7" w:rsidP="00EF7FB1">
            <w:pPr>
              <w:jc w:val="center"/>
            </w:pPr>
            <w:r w:rsidRPr="00D5273C"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D524" w14:textId="77777777" w:rsidR="00A64EF7" w:rsidRPr="00D5273C" w:rsidRDefault="00A64EF7" w:rsidP="00EF7FB1">
            <w:pPr>
              <w:jc w:val="center"/>
            </w:pPr>
            <w:r>
              <w:t>4 100</w:t>
            </w:r>
          </w:p>
        </w:tc>
      </w:tr>
      <w:tr w:rsidR="00A64EF7" w:rsidRPr="00D5273C" w14:paraId="29625F3F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5A11" w14:textId="77777777" w:rsidR="00A64EF7" w:rsidRPr="00D5273C" w:rsidRDefault="00A64EF7" w:rsidP="00EF7FB1">
            <w:pPr>
              <w:jc w:val="center"/>
            </w:pPr>
            <w:r w:rsidRPr="00D5273C">
              <w:t>XI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1A44" w14:textId="77777777" w:rsidR="00A64EF7" w:rsidRPr="00D5273C" w:rsidRDefault="00A64EF7" w:rsidP="00EF7FB1">
            <w:pPr>
              <w:jc w:val="center"/>
            </w:pPr>
            <w:r>
              <w:t>4 300</w:t>
            </w:r>
          </w:p>
        </w:tc>
      </w:tr>
      <w:tr w:rsidR="00A64EF7" w:rsidRPr="00D5273C" w14:paraId="3921FF25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CC4BC" w14:textId="77777777" w:rsidR="00A64EF7" w:rsidRPr="00D5273C" w:rsidRDefault="00A64EF7" w:rsidP="00EF7FB1">
            <w:pPr>
              <w:jc w:val="center"/>
            </w:pPr>
            <w:r w:rsidRPr="00D5273C">
              <w:t>XII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4543" w14:textId="77777777" w:rsidR="00A64EF7" w:rsidRPr="00D5273C" w:rsidRDefault="00A64EF7" w:rsidP="00EF7FB1">
            <w:pPr>
              <w:jc w:val="center"/>
            </w:pPr>
            <w:r>
              <w:t>4 600</w:t>
            </w:r>
          </w:p>
        </w:tc>
      </w:tr>
      <w:tr w:rsidR="00A64EF7" w:rsidRPr="00D5273C" w14:paraId="6EF2A077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062E" w14:textId="77777777" w:rsidR="00A64EF7" w:rsidRPr="00D5273C" w:rsidRDefault="00A64EF7" w:rsidP="00EF7FB1">
            <w:pPr>
              <w:jc w:val="center"/>
            </w:pPr>
            <w:r w:rsidRPr="00D5273C">
              <w:t>XIII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0773" w14:textId="77777777" w:rsidR="00A64EF7" w:rsidRPr="00D5273C" w:rsidRDefault="00A64EF7" w:rsidP="00EF7FB1">
            <w:pPr>
              <w:jc w:val="center"/>
            </w:pPr>
            <w:r>
              <w:t>4 800</w:t>
            </w:r>
          </w:p>
        </w:tc>
      </w:tr>
      <w:tr w:rsidR="00A64EF7" w:rsidRPr="00D5273C" w14:paraId="52072E5B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DF54" w14:textId="77777777" w:rsidR="00A64EF7" w:rsidRPr="00D5273C" w:rsidRDefault="00A64EF7" w:rsidP="00EF7FB1">
            <w:pPr>
              <w:jc w:val="center"/>
            </w:pPr>
            <w:r w:rsidRPr="00D5273C">
              <w:t>XIV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7B26" w14:textId="77777777" w:rsidR="00A64EF7" w:rsidRPr="00D5273C" w:rsidRDefault="00A64EF7" w:rsidP="00EF7FB1">
            <w:pPr>
              <w:jc w:val="center"/>
            </w:pPr>
            <w:r>
              <w:t>5 000</w:t>
            </w:r>
          </w:p>
        </w:tc>
      </w:tr>
      <w:tr w:rsidR="00A64EF7" w:rsidRPr="00D5273C" w14:paraId="0B3DE7A6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32D2" w14:textId="77777777" w:rsidR="00A64EF7" w:rsidRPr="00D5273C" w:rsidRDefault="00A64EF7" w:rsidP="00EF7FB1">
            <w:pPr>
              <w:jc w:val="center"/>
            </w:pPr>
            <w:r w:rsidRPr="00D5273C">
              <w:t>XV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C935B" w14:textId="77777777" w:rsidR="00A64EF7" w:rsidRPr="00D5273C" w:rsidRDefault="00A64EF7" w:rsidP="00EF7FB1">
            <w:pPr>
              <w:jc w:val="center"/>
            </w:pPr>
            <w:r>
              <w:t>5 200</w:t>
            </w:r>
          </w:p>
        </w:tc>
      </w:tr>
      <w:tr w:rsidR="00A64EF7" w:rsidRPr="00D5273C" w14:paraId="2BE8093B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79C2" w14:textId="77777777" w:rsidR="00A64EF7" w:rsidRPr="00D5273C" w:rsidRDefault="00A64EF7" w:rsidP="00EF7FB1">
            <w:pPr>
              <w:jc w:val="center"/>
            </w:pPr>
            <w:r w:rsidRPr="00D5273C">
              <w:t>XVI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F8FE" w14:textId="77777777" w:rsidR="00A64EF7" w:rsidRPr="00D5273C" w:rsidRDefault="00A64EF7" w:rsidP="00EF7FB1">
            <w:pPr>
              <w:jc w:val="center"/>
            </w:pPr>
            <w:r>
              <w:t>5 500</w:t>
            </w:r>
          </w:p>
        </w:tc>
      </w:tr>
      <w:tr w:rsidR="00A64EF7" w:rsidRPr="00D5273C" w14:paraId="2321855D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F811" w14:textId="77777777" w:rsidR="00A64EF7" w:rsidRPr="00D5273C" w:rsidRDefault="00A64EF7" w:rsidP="00EF7FB1">
            <w:pPr>
              <w:jc w:val="center"/>
            </w:pPr>
            <w:r w:rsidRPr="00D5273C">
              <w:t>XVII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AA00" w14:textId="77777777" w:rsidR="00A64EF7" w:rsidRPr="00D5273C" w:rsidRDefault="00A64EF7" w:rsidP="00EF7FB1">
            <w:pPr>
              <w:jc w:val="center"/>
            </w:pPr>
            <w:r>
              <w:t>5 900</w:t>
            </w:r>
          </w:p>
        </w:tc>
      </w:tr>
      <w:tr w:rsidR="00A64EF7" w:rsidRPr="00D5273C" w14:paraId="705C41F8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FF93" w14:textId="77777777" w:rsidR="00A64EF7" w:rsidRPr="00D5273C" w:rsidRDefault="00A64EF7" w:rsidP="00EF7FB1">
            <w:pPr>
              <w:jc w:val="center"/>
            </w:pPr>
            <w:r w:rsidRPr="00D5273C">
              <w:t>XVIII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8C7B" w14:textId="77777777" w:rsidR="00A64EF7" w:rsidRPr="00D5273C" w:rsidRDefault="00A64EF7" w:rsidP="00EF7FB1">
            <w:pPr>
              <w:jc w:val="center"/>
            </w:pPr>
            <w:r>
              <w:t>6 300</w:t>
            </w:r>
          </w:p>
        </w:tc>
      </w:tr>
      <w:tr w:rsidR="00A64EF7" w:rsidRPr="00D5273C" w14:paraId="771EA1C6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A787" w14:textId="77777777" w:rsidR="00A64EF7" w:rsidRPr="00D5273C" w:rsidRDefault="00A64EF7" w:rsidP="00EF7FB1">
            <w:pPr>
              <w:jc w:val="center"/>
            </w:pPr>
            <w:r w:rsidRPr="00D5273C">
              <w:t>XIX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B731" w14:textId="77777777" w:rsidR="00A64EF7" w:rsidRPr="00D5273C" w:rsidRDefault="00A64EF7" w:rsidP="00EF7FB1">
            <w:pPr>
              <w:jc w:val="center"/>
            </w:pPr>
            <w:r>
              <w:t>6 600</w:t>
            </w:r>
          </w:p>
        </w:tc>
      </w:tr>
      <w:tr w:rsidR="00A64EF7" w:rsidRPr="00D5273C" w14:paraId="3D9C2D59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1400" w14:textId="77777777" w:rsidR="00A64EF7" w:rsidRPr="00D5273C" w:rsidRDefault="00A64EF7" w:rsidP="00EF7FB1">
            <w:pPr>
              <w:jc w:val="center"/>
            </w:pPr>
            <w:r>
              <w:t>XX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93392" w14:textId="77777777" w:rsidR="00A64EF7" w:rsidRDefault="00A64EF7" w:rsidP="00EF7FB1">
            <w:pPr>
              <w:jc w:val="center"/>
            </w:pPr>
            <w:r>
              <w:t>7 100</w:t>
            </w:r>
          </w:p>
        </w:tc>
      </w:tr>
      <w:tr w:rsidR="00A64EF7" w:rsidRPr="00D5273C" w14:paraId="6E77756F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489D9" w14:textId="77777777" w:rsidR="00A64EF7" w:rsidRDefault="00A64EF7" w:rsidP="00EF7FB1">
            <w:pPr>
              <w:jc w:val="center"/>
            </w:pPr>
            <w:r>
              <w:t>XXI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0D7F" w14:textId="77777777" w:rsidR="00A64EF7" w:rsidRDefault="00A64EF7" w:rsidP="00EF7FB1">
            <w:pPr>
              <w:jc w:val="center"/>
            </w:pPr>
            <w:r>
              <w:t>7 600</w:t>
            </w:r>
          </w:p>
        </w:tc>
      </w:tr>
      <w:tr w:rsidR="00A64EF7" w:rsidRPr="00D5273C" w14:paraId="6F4E7CD7" w14:textId="77777777" w:rsidTr="00EF7F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1B48" w14:textId="77777777" w:rsidR="00A64EF7" w:rsidRPr="00D5273C" w:rsidRDefault="00A64EF7" w:rsidP="00EF7FB1">
            <w:pPr>
              <w:jc w:val="center"/>
            </w:pPr>
            <w:r>
              <w:t>XXII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9205" w14:textId="77777777" w:rsidR="00A64EF7" w:rsidRDefault="00A64EF7" w:rsidP="00EF7FB1">
            <w:pPr>
              <w:jc w:val="center"/>
            </w:pPr>
            <w:r>
              <w:t>7 900</w:t>
            </w:r>
          </w:p>
        </w:tc>
      </w:tr>
    </w:tbl>
    <w:p w14:paraId="311838B2" w14:textId="77777777" w:rsidR="00A64EF7" w:rsidRDefault="00A64EF7" w:rsidP="00A64EF7"/>
    <w:p w14:paraId="729FBF32" w14:textId="77777777" w:rsidR="00A64EF7" w:rsidRDefault="00A64EF7" w:rsidP="00A64EF7">
      <w:pPr>
        <w:jc w:val="right"/>
      </w:pPr>
      <w:r>
        <w:br w:type="page"/>
      </w:r>
      <w:r>
        <w:lastRenderedPageBreak/>
        <w:t>Załącznik Nr 2 do Regulaminu wynagradzania pracowników</w:t>
      </w:r>
    </w:p>
    <w:p w14:paraId="7576D500" w14:textId="77777777" w:rsidR="00A64EF7" w:rsidRDefault="00A64EF7" w:rsidP="00A64EF7">
      <w:pPr>
        <w:jc w:val="right"/>
      </w:pPr>
      <w:r>
        <w:t>Miejskiego Zarządu Budynków Komunalnych w Kędzierzynie-Koźlu.</w:t>
      </w:r>
    </w:p>
    <w:p w14:paraId="6AD65A4E" w14:textId="77777777" w:rsidR="00A64EF7" w:rsidRDefault="00A64EF7" w:rsidP="00A64EF7">
      <w:pPr>
        <w:ind w:firstLine="708"/>
      </w:pPr>
    </w:p>
    <w:p w14:paraId="3C536589" w14:textId="77777777" w:rsidR="00A64EF7" w:rsidRPr="00B05486" w:rsidRDefault="00A64EF7" w:rsidP="00A64EF7">
      <w:pPr>
        <w:jc w:val="center"/>
        <w:rPr>
          <w:b/>
          <w:bCs/>
        </w:rPr>
      </w:pPr>
      <w:r w:rsidRPr="00B05486">
        <w:rPr>
          <w:b/>
          <w:bCs/>
        </w:rPr>
        <w:t>Wymagania kwalifikacyjne, kategorie zaszeregowania, stawki dodatku funkcyjnego pracowników zatrudnionych na umowę o pracę w Miejskim Zarządzie Budynków Komunalnych w Kędzierzynie-Koźlu.</w:t>
      </w:r>
    </w:p>
    <w:p w14:paraId="666B14B4" w14:textId="77777777" w:rsidR="00A64EF7" w:rsidRDefault="00A64EF7" w:rsidP="00A64EF7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83"/>
        <w:gridCol w:w="1786"/>
        <w:gridCol w:w="1470"/>
        <w:gridCol w:w="1681"/>
        <w:gridCol w:w="1761"/>
      </w:tblGrid>
      <w:tr w:rsidR="00A64EF7" w:rsidRPr="00612C10" w14:paraId="1CBA7DAE" w14:textId="77777777" w:rsidTr="00EF7FB1">
        <w:trPr>
          <w:trHeight w:val="385"/>
        </w:trPr>
        <w:tc>
          <w:tcPr>
            <w:tcW w:w="543" w:type="dxa"/>
            <w:vMerge w:val="restart"/>
            <w:shd w:val="clear" w:color="auto" w:fill="auto"/>
          </w:tcPr>
          <w:p w14:paraId="350638B9" w14:textId="77777777" w:rsidR="00A64EF7" w:rsidRPr="00612C10" w:rsidRDefault="00A64EF7" w:rsidP="00EF7FB1">
            <w:pPr>
              <w:jc w:val="center"/>
            </w:pPr>
            <w:r w:rsidRPr="00612C10">
              <w:t>Lp.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ABAEA4C" w14:textId="77777777" w:rsidR="00A64EF7" w:rsidRPr="00612C10" w:rsidRDefault="00A64EF7" w:rsidP="00EF7FB1">
            <w:pPr>
              <w:jc w:val="center"/>
            </w:pPr>
            <w:r w:rsidRPr="00612C10">
              <w:t>Stanowisko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7FBB3E52" w14:textId="77777777" w:rsidR="00A64EF7" w:rsidRPr="00612C10" w:rsidRDefault="00A64EF7" w:rsidP="00EF7FB1">
            <w:pPr>
              <w:jc w:val="center"/>
            </w:pPr>
            <w:r w:rsidRPr="00612C10">
              <w:t>Kategoria zaszeregowania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4D52D263" w14:textId="77777777" w:rsidR="00A64EF7" w:rsidRPr="00612C10" w:rsidRDefault="00A64EF7" w:rsidP="00EF7FB1">
            <w:pPr>
              <w:jc w:val="center"/>
            </w:pPr>
            <w:r w:rsidRPr="00612C10">
              <w:t>Poziom dodatku funkcyjnego</w:t>
            </w:r>
          </w:p>
        </w:tc>
        <w:tc>
          <w:tcPr>
            <w:tcW w:w="3442" w:type="dxa"/>
            <w:gridSpan w:val="2"/>
            <w:shd w:val="clear" w:color="auto" w:fill="auto"/>
          </w:tcPr>
          <w:p w14:paraId="7D5E10E1" w14:textId="77777777" w:rsidR="00A64EF7" w:rsidRPr="00612C10" w:rsidRDefault="00A64EF7" w:rsidP="00EF7FB1">
            <w:pPr>
              <w:jc w:val="center"/>
            </w:pPr>
            <w:r w:rsidRPr="00612C10">
              <w:t>Wymagania kwalifikacyjne</w:t>
            </w:r>
          </w:p>
        </w:tc>
      </w:tr>
      <w:tr w:rsidR="00A64EF7" w:rsidRPr="00612C10" w14:paraId="2176A905" w14:textId="77777777" w:rsidTr="00EF7FB1">
        <w:tc>
          <w:tcPr>
            <w:tcW w:w="543" w:type="dxa"/>
            <w:vMerge/>
            <w:shd w:val="clear" w:color="auto" w:fill="auto"/>
          </w:tcPr>
          <w:p w14:paraId="39742C17" w14:textId="77777777" w:rsidR="00A64EF7" w:rsidRPr="00612C10" w:rsidRDefault="00A64EF7" w:rsidP="00EF7FB1">
            <w:pPr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14:paraId="38CC4AD1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786" w:type="dxa"/>
            <w:vMerge/>
            <w:shd w:val="clear" w:color="auto" w:fill="auto"/>
          </w:tcPr>
          <w:p w14:paraId="105F1350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</w:tcPr>
          <w:p w14:paraId="2A74A04E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5736ABAC" w14:textId="77777777" w:rsidR="00A64EF7" w:rsidRPr="00612C10" w:rsidRDefault="00A64EF7" w:rsidP="00EF7FB1">
            <w:pPr>
              <w:jc w:val="center"/>
            </w:pPr>
            <w:r w:rsidRPr="00612C10">
              <w:t>Wykształcenie oraz umiejętności zawodowe</w:t>
            </w:r>
          </w:p>
        </w:tc>
        <w:tc>
          <w:tcPr>
            <w:tcW w:w="1761" w:type="dxa"/>
            <w:shd w:val="clear" w:color="auto" w:fill="auto"/>
          </w:tcPr>
          <w:p w14:paraId="6764CF6E" w14:textId="77777777" w:rsidR="00A64EF7" w:rsidRPr="00612C10" w:rsidRDefault="00A64EF7" w:rsidP="00EF7FB1">
            <w:pPr>
              <w:jc w:val="center"/>
            </w:pPr>
            <w:r w:rsidRPr="00612C10">
              <w:t>Staż pracy w latach</w:t>
            </w:r>
          </w:p>
        </w:tc>
      </w:tr>
      <w:tr w:rsidR="00A64EF7" w:rsidRPr="00612C10" w14:paraId="71970852" w14:textId="77777777" w:rsidTr="00EF7FB1">
        <w:tc>
          <w:tcPr>
            <w:tcW w:w="543" w:type="dxa"/>
            <w:shd w:val="clear" w:color="auto" w:fill="auto"/>
          </w:tcPr>
          <w:p w14:paraId="603EFA88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14:paraId="6B1E2BD0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14:paraId="7F83C6C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14:paraId="7D6E39E0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14:paraId="08AF4861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5</w:t>
            </w:r>
          </w:p>
        </w:tc>
        <w:tc>
          <w:tcPr>
            <w:tcW w:w="1761" w:type="dxa"/>
            <w:shd w:val="clear" w:color="auto" w:fill="auto"/>
          </w:tcPr>
          <w:p w14:paraId="47786A69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6</w:t>
            </w:r>
          </w:p>
        </w:tc>
      </w:tr>
      <w:tr w:rsidR="00A64EF7" w:rsidRPr="00612C10" w14:paraId="5BB2FAA8" w14:textId="77777777" w:rsidTr="00EF7FB1">
        <w:tc>
          <w:tcPr>
            <w:tcW w:w="9524" w:type="dxa"/>
            <w:gridSpan w:val="6"/>
            <w:shd w:val="clear" w:color="auto" w:fill="auto"/>
          </w:tcPr>
          <w:p w14:paraId="4A272B3F" w14:textId="77777777" w:rsidR="00A64EF7" w:rsidRPr="00612C10" w:rsidRDefault="00A64EF7" w:rsidP="00EF7FB1">
            <w:pPr>
              <w:jc w:val="center"/>
            </w:pPr>
            <w:r w:rsidRPr="00612C10">
              <w:t>Kierownicze stanowiska urzędnicze</w:t>
            </w:r>
          </w:p>
        </w:tc>
      </w:tr>
      <w:tr w:rsidR="00A64EF7" w:rsidRPr="00612C10" w14:paraId="4F72EE85" w14:textId="77777777" w:rsidTr="00EF7FB1">
        <w:tc>
          <w:tcPr>
            <w:tcW w:w="543" w:type="dxa"/>
            <w:shd w:val="clear" w:color="auto" w:fill="auto"/>
          </w:tcPr>
          <w:p w14:paraId="7C46F903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14:paraId="49CBDD34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Administrator bezpieczeństwa informacji (inspektor ochrony danych)</w:t>
            </w:r>
          </w:p>
        </w:tc>
        <w:tc>
          <w:tcPr>
            <w:tcW w:w="1786" w:type="dxa"/>
            <w:shd w:val="clear" w:color="auto" w:fill="auto"/>
          </w:tcPr>
          <w:p w14:paraId="2CF1EA22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XIII - XXI</w:t>
            </w:r>
          </w:p>
        </w:tc>
        <w:tc>
          <w:tcPr>
            <w:tcW w:w="1470" w:type="dxa"/>
            <w:shd w:val="clear" w:color="auto" w:fill="auto"/>
          </w:tcPr>
          <w:p w14:paraId="57AFF6D0" w14:textId="77777777" w:rsidR="00A64EF7" w:rsidRPr="00612C10" w:rsidRDefault="00A64EF7" w:rsidP="00EF7FB1">
            <w:pPr>
              <w:jc w:val="center"/>
            </w:pPr>
          </w:p>
        </w:tc>
        <w:tc>
          <w:tcPr>
            <w:tcW w:w="3442" w:type="dxa"/>
            <w:gridSpan w:val="2"/>
            <w:shd w:val="clear" w:color="auto" w:fill="auto"/>
          </w:tcPr>
          <w:p w14:paraId="149C68F3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Według odrębnych przepisów</w:t>
            </w:r>
          </w:p>
        </w:tc>
      </w:tr>
      <w:tr w:rsidR="00A64EF7" w:rsidRPr="00612C10" w14:paraId="521E2AA5" w14:textId="77777777" w:rsidTr="00EF7FB1">
        <w:tc>
          <w:tcPr>
            <w:tcW w:w="543" w:type="dxa"/>
            <w:shd w:val="clear" w:color="auto" w:fill="auto"/>
          </w:tcPr>
          <w:p w14:paraId="07353FA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14:paraId="20D7D39E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Kierownik :</w:t>
            </w:r>
          </w:p>
          <w:p w14:paraId="12DE2819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 xml:space="preserve">- Działu, </w:t>
            </w:r>
          </w:p>
          <w:p w14:paraId="6FB4F66F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 Administracji</w:t>
            </w:r>
          </w:p>
          <w:p w14:paraId="0C5EF8BD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 xml:space="preserve">   Budynków</w:t>
            </w:r>
          </w:p>
          <w:p w14:paraId="32791A3E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 xml:space="preserve">   Komunalnych,</w:t>
            </w:r>
          </w:p>
          <w:p w14:paraId="6AF07D1C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 Schroniska dla</w:t>
            </w:r>
          </w:p>
          <w:p w14:paraId="26FC8B0B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 xml:space="preserve">  bezdomnych zwierząt</w:t>
            </w:r>
          </w:p>
        </w:tc>
        <w:tc>
          <w:tcPr>
            <w:tcW w:w="1786" w:type="dxa"/>
            <w:shd w:val="clear" w:color="auto" w:fill="auto"/>
          </w:tcPr>
          <w:p w14:paraId="416EDFD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XII - XXI</w:t>
            </w:r>
          </w:p>
        </w:tc>
        <w:tc>
          <w:tcPr>
            <w:tcW w:w="1470" w:type="dxa"/>
            <w:shd w:val="clear" w:color="auto" w:fill="auto"/>
          </w:tcPr>
          <w:p w14:paraId="558D1EF4" w14:textId="77777777" w:rsidR="00A64EF7" w:rsidRPr="00612C10" w:rsidRDefault="00A64EF7" w:rsidP="00EF7FB1">
            <w:pPr>
              <w:jc w:val="center"/>
            </w:pPr>
            <w:r w:rsidRPr="00612C10">
              <w:t>8</w:t>
            </w:r>
          </w:p>
        </w:tc>
        <w:tc>
          <w:tcPr>
            <w:tcW w:w="1681" w:type="dxa"/>
            <w:shd w:val="clear" w:color="auto" w:fill="auto"/>
          </w:tcPr>
          <w:p w14:paraId="21E9622A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1167B1D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5</w:t>
            </w:r>
          </w:p>
        </w:tc>
      </w:tr>
      <w:tr w:rsidR="00A64EF7" w:rsidRPr="00612C10" w14:paraId="07FD28EF" w14:textId="77777777" w:rsidTr="00EF7FB1">
        <w:tc>
          <w:tcPr>
            <w:tcW w:w="543" w:type="dxa"/>
            <w:shd w:val="clear" w:color="auto" w:fill="auto"/>
          </w:tcPr>
          <w:p w14:paraId="6A56D5DA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14:paraId="20570B33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Zastępca Kierownika Działu,                 Zastępca Kierownika Administracji Budynków Komunalnych</w:t>
            </w:r>
          </w:p>
        </w:tc>
        <w:tc>
          <w:tcPr>
            <w:tcW w:w="1786" w:type="dxa"/>
            <w:shd w:val="clear" w:color="auto" w:fill="auto"/>
          </w:tcPr>
          <w:p w14:paraId="465578C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X - XX</w:t>
            </w:r>
          </w:p>
        </w:tc>
        <w:tc>
          <w:tcPr>
            <w:tcW w:w="1470" w:type="dxa"/>
            <w:shd w:val="clear" w:color="auto" w:fill="auto"/>
          </w:tcPr>
          <w:p w14:paraId="5807F8B5" w14:textId="77777777" w:rsidR="00A64EF7" w:rsidRPr="00612C10" w:rsidRDefault="00A64EF7" w:rsidP="00EF7FB1">
            <w:pPr>
              <w:jc w:val="center"/>
            </w:pPr>
            <w:r w:rsidRPr="00612C10">
              <w:t>7</w:t>
            </w:r>
          </w:p>
        </w:tc>
        <w:tc>
          <w:tcPr>
            <w:tcW w:w="1681" w:type="dxa"/>
            <w:shd w:val="clear" w:color="auto" w:fill="auto"/>
          </w:tcPr>
          <w:p w14:paraId="44DD2659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7315021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1F0ACBC4" w14:textId="77777777" w:rsidTr="00EF7FB1">
        <w:tc>
          <w:tcPr>
            <w:tcW w:w="543" w:type="dxa"/>
            <w:shd w:val="clear" w:color="auto" w:fill="auto"/>
          </w:tcPr>
          <w:p w14:paraId="16181BE3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14:paraId="35F29CBF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Kierownik referatu</w:t>
            </w:r>
          </w:p>
        </w:tc>
        <w:tc>
          <w:tcPr>
            <w:tcW w:w="1786" w:type="dxa"/>
            <w:shd w:val="clear" w:color="auto" w:fill="auto"/>
          </w:tcPr>
          <w:p w14:paraId="3774179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X – XIX</w:t>
            </w:r>
          </w:p>
        </w:tc>
        <w:tc>
          <w:tcPr>
            <w:tcW w:w="1470" w:type="dxa"/>
            <w:shd w:val="clear" w:color="auto" w:fill="auto"/>
          </w:tcPr>
          <w:p w14:paraId="7BB9CB47" w14:textId="77777777" w:rsidR="00A64EF7" w:rsidRPr="00612C10" w:rsidRDefault="00A64EF7" w:rsidP="00EF7FB1">
            <w:pPr>
              <w:jc w:val="center"/>
            </w:pPr>
            <w:r w:rsidRPr="00612C10">
              <w:t>7</w:t>
            </w:r>
          </w:p>
        </w:tc>
        <w:tc>
          <w:tcPr>
            <w:tcW w:w="1681" w:type="dxa"/>
            <w:shd w:val="clear" w:color="auto" w:fill="auto"/>
          </w:tcPr>
          <w:p w14:paraId="21B8515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371440E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06177F01" w14:textId="77777777" w:rsidTr="00EF7FB1">
        <w:trPr>
          <w:trHeight w:val="136"/>
        </w:trPr>
        <w:tc>
          <w:tcPr>
            <w:tcW w:w="9524" w:type="dxa"/>
            <w:gridSpan w:val="6"/>
            <w:shd w:val="clear" w:color="auto" w:fill="auto"/>
          </w:tcPr>
          <w:p w14:paraId="7C37DC9D" w14:textId="77777777" w:rsidR="00A64EF7" w:rsidRPr="00612C10" w:rsidRDefault="00A64EF7" w:rsidP="00EF7FB1">
            <w:pPr>
              <w:jc w:val="center"/>
            </w:pPr>
            <w:r w:rsidRPr="00612C10">
              <w:t>Stanowiska urzędnicze</w:t>
            </w:r>
          </w:p>
        </w:tc>
      </w:tr>
      <w:tr w:rsidR="00A64EF7" w:rsidRPr="00612C10" w14:paraId="4829B174" w14:textId="77777777" w:rsidTr="00EF7FB1">
        <w:tc>
          <w:tcPr>
            <w:tcW w:w="543" w:type="dxa"/>
            <w:shd w:val="clear" w:color="auto" w:fill="auto"/>
          </w:tcPr>
          <w:p w14:paraId="4E70088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5</w:t>
            </w:r>
          </w:p>
        </w:tc>
        <w:tc>
          <w:tcPr>
            <w:tcW w:w="2283" w:type="dxa"/>
            <w:shd w:val="clear" w:color="auto" w:fill="auto"/>
          </w:tcPr>
          <w:p w14:paraId="3B04019A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Radca prawny</w:t>
            </w:r>
          </w:p>
        </w:tc>
        <w:tc>
          <w:tcPr>
            <w:tcW w:w="1786" w:type="dxa"/>
            <w:shd w:val="clear" w:color="auto" w:fill="auto"/>
          </w:tcPr>
          <w:p w14:paraId="23BE53A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XIII - XVIII</w:t>
            </w:r>
          </w:p>
        </w:tc>
        <w:tc>
          <w:tcPr>
            <w:tcW w:w="1470" w:type="dxa"/>
            <w:shd w:val="clear" w:color="auto" w:fill="auto"/>
          </w:tcPr>
          <w:p w14:paraId="579B036E" w14:textId="77777777" w:rsidR="00A64EF7" w:rsidRPr="00612C10" w:rsidRDefault="00A64EF7" w:rsidP="00EF7FB1">
            <w:pPr>
              <w:jc w:val="center"/>
            </w:pPr>
            <w:r w:rsidRPr="00612C10">
              <w:t>6</w:t>
            </w:r>
          </w:p>
        </w:tc>
        <w:tc>
          <w:tcPr>
            <w:tcW w:w="3442" w:type="dxa"/>
            <w:gridSpan w:val="2"/>
            <w:shd w:val="clear" w:color="auto" w:fill="auto"/>
          </w:tcPr>
          <w:p w14:paraId="70DF78C9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Według odrębnych przepisów</w:t>
            </w:r>
          </w:p>
        </w:tc>
      </w:tr>
      <w:tr w:rsidR="00A64EF7" w:rsidRPr="00612C10" w14:paraId="395D7790" w14:textId="77777777" w:rsidTr="00EF7FB1">
        <w:tc>
          <w:tcPr>
            <w:tcW w:w="543" w:type="dxa"/>
            <w:shd w:val="clear" w:color="auto" w:fill="auto"/>
          </w:tcPr>
          <w:p w14:paraId="0289817E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  <w:shd w:val="clear" w:color="auto" w:fill="auto"/>
          </w:tcPr>
          <w:p w14:paraId="703963C9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 xml:space="preserve">Starszy specjalista, </w:t>
            </w:r>
          </w:p>
        </w:tc>
        <w:tc>
          <w:tcPr>
            <w:tcW w:w="1786" w:type="dxa"/>
            <w:shd w:val="clear" w:color="auto" w:fill="auto"/>
          </w:tcPr>
          <w:p w14:paraId="64B60BE2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X - XVI</w:t>
            </w:r>
          </w:p>
        </w:tc>
        <w:tc>
          <w:tcPr>
            <w:tcW w:w="1470" w:type="dxa"/>
            <w:shd w:val="clear" w:color="auto" w:fill="auto"/>
          </w:tcPr>
          <w:p w14:paraId="36F2C33B" w14:textId="77777777" w:rsidR="00A64EF7" w:rsidRPr="00612C10" w:rsidRDefault="00A64EF7" w:rsidP="00EF7FB1">
            <w:pPr>
              <w:jc w:val="center"/>
            </w:pPr>
            <w:r w:rsidRPr="00612C10">
              <w:t>-</w:t>
            </w:r>
          </w:p>
        </w:tc>
        <w:tc>
          <w:tcPr>
            <w:tcW w:w="1681" w:type="dxa"/>
            <w:shd w:val="clear" w:color="auto" w:fill="auto"/>
          </w:tcPr>
          <w:p w14:paraId="1A387804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0360F32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5</w:t>
            </w:r>
          </w:p>
        </w:tc>
      </w:tr>
      <w:tr w:rsidR="00A64EF7" w:rsidRPr="00612C10" w14:paraId="4CD41BB1" w14:textId="77777777" w:rsidTr="00EF7FB1">
        <w:tc>
          <w:tcPr>
            <w:tcW w:w="543" w:type="dxa"/>
            <w:shd w:val="clear" w:color="auto" w:fill="auto"/>
          </w:tcPr>
          <w:p w14:paraId="51C098F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64B92AC6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Starszy informatyk</w:t>
            </w:r>
          </w:p>
        </w:tc>
        <w:tc>
          <w:tcPr>
            <w:tcW w:w="1786" w:type="dxa"/>
            <w:shd w:val="clear" w:color="auto" w:fill="auto"/>
          </w:tcPr>
          <w:p w14:paraId="2EAACF1D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X - XV</w:t>
            </w:r>
          </w:p>
        </w:tc>
        <w:tc>
          <w:tcPr>
            <w:tcW w:w="1470" w:type="dxa"/>
            <w:shd w:val="clear" w:color="auto" w:fill="auto"/>
          </w:tcPr>
          <w:p w14:paraId="69D85590" w14:textId="77777777" w:rsidR="00A64EF7" w:rsidRPr="00612C10" w:rsidRDefault="00A64EF7" w:rsidP="00EF7FB1">
            <w:pPr>
              <w:jc w:val="center"/>
            </w:pPr>
            <w:r w:rsidRPr="00612C10">
              <w:t>-</w:t>
            </w:r>
          </w:p>
        </w:tc>
        <w:tc>
          <w:tcPr>
            <w:tcW w:w="1681" w:type="dxa"/>
            <w:shd w:val="clear" w:color="auto" w:fill="auto"/>
          </w:tcPr>
          <w:p w14:paraId="2B5760D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522ABE5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5</w:t>
            </w:r>
          </w:p>
        </w:tc>
      </w:tr>
      <w:tr w:rsidR="00A64EF7" w:rsidRPr="00612C10" w14:paraId="2988E0DA" w14:textId="77777777" w:rsidTr="00EF7FB1">
        <w:trPr>
          <w:trHeight w:val="226"/>
        </w:trPr>
        <w:tc>
          <w:tcPr>
            <w:tcW w:w="543" w:type="dxa"/>
            <w:vMerge w:val="restart"/>
            <w:shd w:val="clear" w:color="auto" w:fill="auto"/>
          </w:tcPr>
          <w:p w14:paraId="00372F3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7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601B299E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Starszy inspektor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0D188E09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IX – XVIII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020DA5E5" w14:textId="77777777" w:rsidR="00A64EF7" w:rsidRPr="00612C10" w:rsidRDefault="00A64EF7" w:rsidP="00EF7FB1">
            <w:pPr>
              <w:jc w:val="center"/>
            </w:pPr>
            <w:r w:rsidRPr="00612C10">
              <w:t>-</w:t>
            </w:r>
          </w:p>
        </w:tc>
        <w:tc>
          <w:tcPr>
            <w:tcW w:w="1681" w:type="dxa"/>
            <w:shd w:val="clear" w:color="auto" w:fill="auto"/>
          </w:tcPr>
          <w:p w14:paraId="60A205A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42BEB74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3D1A6E37" w14:textId="77777777" w:rsidTr="00EF7FB1">
        <w:trPr>
          <w:trHeight w:val="226"/>
        </w:trPr>
        <w:tc>
          <w:tcPr>
            <w:tcW w:w="543" w:type="dxa"/>
            <w:vMerge/>
            <w:shd w:val="clear" w:color="auto" w:fill="auto"/>
          </w:tcPr>
          <w:p w14:paraId="0326D36E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0389DA56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5A89D1A3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743C341E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44A8529E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08764AA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5</w:t>
            </w:r>
          </w:p>
        </w:tc>
      </w:tr>
      <w:tr w:rsidR="00A64EF7" w:rsidRPr="00612C10" w14:paraId="56455594" w14:textId="77777777" w:rsidTr="00EF7FB1">
        <w:trPr>
          <w:trHeight w:val="135"/>
        </w:trPr>
        <w:tc>
          <w:tcPr>
            <w:tcW w:w="543" w:type="dxa"/>
            <w:vMerge w:val="restart"/>
            <w:shd w:val="clear" w:color="auto" w:fill="auto"/>
          </w:tcPr>
          <w:p w14:paraId="3A02F864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14:paraId="1EFFE7F3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Informatyk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5A72240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IX - XV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67DCF6B5" w14:textId="77777777" w:rsidR="00A64EF7" w:rsidRPr="00612C10" w:rsidRDefault="00A64EF7" w:rsidP="00EF7FB1">
            <w:pPr>
              <w:jc w:val="center"/>
            </w:pPr>
            <w:r w:rsidRPr="00612C10">
              <w:t>-</w:t>
            </w:r>
          </w:p>
        </w:tc>
        <w:tc>
          <w:tcPr>
            <w:tcW w:w="1681" w:type="dxa"/>
            <w:shd w:val="clear" w:color="auto" w:fill="auto"/>
          </w:tcPr>
          <w:p w14:paraId="22F1799D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24D3392E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2DBDF62A" w14:textId="77777777" w:rsidTr="00EF7FB1">
        <w:trPr>
          <w:trHeight w:val="135"/>
        </w:trPr>
        <w:tc>
          <w:tcPr>
            <w:tcW w:w="543" w:type="dxa"/>
            <w:vMerge/>
            <w:shd w:val="clear" w:color="auto" w:fill="auto"/>
          </w:tcPr>
          <w:p w14:paraId="3CF0EDA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01D8EB52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79C8543F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1554DC38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739106F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1DC51B8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5</w:t>
            </w:r>
          </w:p>
        </w:tc>
      </w:tr>
      <w:tr w:rsidR="00A64EF7" w:rsidRPr="00612C10" w14:paraId="2A49C919" w14:textId="77777777" w:rsidTr="00EF7FB1">
        <w:tc>
          <w:tcPr>
            <w:tcW w:w="543" w:type="dxa"/>
            <w:shd w:val="clear" w:color="auto" w:fill="auto"/>
          </w:tcPr>
          <w:p w14:paraId="6B99873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8</w:t>
            </w:r>
          </w:p>
        </w:tc>
        <w:tc>
          <w:tcPr>
            <w:tcW w:w="2283" w:type="dxa"/>
            <w:shd w:val="clear" w:color="auto" w:fill="auto"/>
          </w:tcPr>
          <w:p w14:paraId="7BE540A3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Starszy inspektor do spraw bezpieczeństwa i higieny pracy</w:t>
            </w:r>
          </w:p>
        </w:tc>
        <w:tc>
          <w:tcPr>
            <w:tcW w:w="1786" w:type="dxa"/>
            <w:shd w:val="clear" w:color="auto" w:fill="auto"/>
          </w:tcPr>
          <w:p w14:paraId="24EDB09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IX  - XVIII</w:t>
            </w:r>
          </w:p>
        </w:tc>
        <w:tc>
          <w:tcPr>
            <w:tcW w:w="1470" w:type="dxa"/>
            <w:shd w:val="clear" w:color="auto" w:fill="auto"/>
          </w:tcPr>
          <w:p w14:paraId="4D9B6E30" w14:textId="77777777" w:rsidR="00A64EF7" w:rsidRPr="00612C10" w:rsidRDefault="00A64EF7" w:rsidP="00EF7FB1">
            <w:pPr>
              <w:jc w:val="center"/>
            </w:pPr>
            <w:r w:rsidRPr="00612C10">
              <w:t>-</w:t>
            </w:r>
          </w:p>
        </w:tc>
        <w:tc>
          <w:tcPr>
            <w:tcW w:w="3442" w:type="dxa"/>
            <w:gridSpan w:val="2"/>
            <w:shd w:val="clear" w:color="auto" w:fill="auto"/>
          </w:tcPr>
          <w:p w14:paraId="5EDEF42A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Według odrębnych przepisów</w:t>
            </w:r>
          </w:p>
        </w:tc>
      </w:tr>
      <w:tr w:rsidR="00A64EF7" w:rsidRPr="00612C10" w14:paraId="2B2D3AD4" w14:textId="77777777" w:rsidTr="00EF7FB1">
        <w:trPr>
          <w:trHeight w:val="134"/>
        </w:trPr>
        <w:tc>
          <w:tcPr>
            <w:tcW w:w="543" w:type="dxa"/>
            <w:vMerge w:val="restart"/>
            <w:shd w:val="clear" w:color="auto" w:fill="auto"/>
          </w:tcPr>
          <w:p w14:paraId="6BB495C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9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09E1E682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Specjalista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3A54B12A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VIII – XVI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5E1D6AFA" w14:textId="77777777" w:rsidR="00A64EF7" w:rsidRPr="00612C10" w:rsidRDefault="00A64EF7" w:rsidP="00EF7FB1">
            <w:pPr>
              <w:jc w:val="center"/>
            </w:pPr>
            <w:r w:rsidRPr="00612C10">
              <w:t>-</w:t>
            </w:r>
          </w:p>
        </w:tc>
        <w:tc>
          <w:tcPr>
            <w:tcW w:w="1681" w:type="dxa"/>
            <w:shd w:val="clear" w:color="auto" w:fill="auto"/>
          </w:tcPr>
          <w:p w14:paraId="299DE70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29B54BE4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6D341693" w14:textId="77777777" w:rsidTr="00EF7FB1">
        <w:trPr>
          <w:trHeight w:val="134"/>
        </w:trPr>
        <w:tc>
          <w:tcPr>
            <w:tcW w:w="543" w:type="dxa"/>
            <w:vMerge/>
            <w:shd w:val="clear" w:color="auto" w:fill="auto"/>
          </w:tcPr>
          <w:p w14:paraId="0136980F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26741E0A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4FB12E04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5B3F2043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1FC5938B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79B9EFDE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5</w:t>
            </w:r>
          </w:p>
        </w:tc>
      </w:tr>
      <w:tr w:rsidR="00A64EF7" w:rsidRPr="00612C10" w14:paraId="709BDE0F" w14:textId="77777777" w:rsidTr="00EF7FB1">
        <w:trPr>
          <w:trHeight w:val="134"/>
        </w:trPr>
        <w:tc>
          <w:tcPr>
            <w:tcW w:w="543" w:type="dxa"/>
            <w:vMerge w:val="restart"/>
            <w:shd w:val="clear" w:color="auto" w:fill="auto"/>
          </w:tcPr>
          <w:p w14:paraId="0252FA3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455F0B7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Inspektor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3000631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 xml:space="preserve">IX – XVII 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19E551B4" w14:textId="77777777" w:rsidR="00A64EF7" w:rsidRPr="00612C10" w:rsidRDefault="00A64EF7" w:rsidP="00EF7FB1">
            <w:pPr>
              <w:jc w:val="center"/>
            </w:pPr>
            <w:r w:rsidRPr="00612C10">
              <w:t>-</w:t>
            </w:r>
          </w:p>
        </w:tc>
        <w:tc>
          <w:tcPr>
            <w:tcW w:w="1681" w:type="dxa"/>
            <w:shd w:val="clear" w:color="auto" w:fill="auto"/>
          </w:tcPr>
          <w:p w14:paraId="0D7C27A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6F0A138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</w:tr>
      <w:tr w:rsidR="00A64EF7" w:rsidRPr="00612C10" w14:paraId="6D92C09C" w14:textId="77777777" w:rsidTr="00EF7FB1">
        <w:trPr>
          <w:trHeight w:val="134"/>
        </w:trPr>
        <w:tc>
          <w:tcPr>
            <w:tcW w:w="543" w:type="dxa"/>
            <w:vMerge/>
            <w:shd w:val="clear" w:color="auto" w:fill="auto"/>
          </w:tcPr>
          <w:p w14:paraId="26A2D252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4F6B6AC8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66EC5013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12C8C571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3B4B400A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50E49E1E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6A4F6498" w14:textId="77777777" w:rsidTr="00EF7FB1">
        <w:trPr>
          <w:trHeight w:val="226"/>
        </w:trPr>
        <w:tc>
          <w:tcPr>
            <w:tcW w:w="543" w:type="dxa"/>
            <w:vMerge w:val="restart"/>
            <w:shd w:val="clear" w:color="auto" w:fill="auto"/>
          </w:tcPr>
          <w:p w14:paraId="31F4071A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79C12F9B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Samodzielny referent, starszy księgowy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034C523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VII - XV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21FB8444" w14:textId="77777777" w:rsidR="00A64EF7" w:rsidRPr="00612C10" w:rsidRDefault="00A64EF7" w:rsidP="00EF7FB1">
            <w:pPr>
              <w:jc w:val="center"/>
            </w:pPr>
            <w:r w:rsidRPr="00612C10">
              <w:t>-</w:t>
            </w:r>
          </w:p>
        </w:tc>
        <w:tc>
          <w:tcPr>
            <w:tcW w:w="1681" w:type="dxa"/>
            <w:shd w:val="clear" w:color="auto" w:fill="auto"/>
          </w:tcPr>
          <w:p w14:paraId="490DEE9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3686BEB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</w:tr>
      <w:tr w:rsidR="00A64EF7" w:rsidRPr="00612C10" w14:paraId="4DA617AB" w14:textId="77777777" w:rsidTr="00EF7FB1">
        <w:trPr>
          <w:trHeight w:val="226"/>
        </w:trPr>
        <w:tc>
          <w:tcPr>
            <w:tcW w:w="543" w:type="dxa"/>
            <w:vMerge/>
            <w:shd w:val="clear" w:color="auto" w:fill="auto"/>
          </w:tcPr>
          <w:p w14:paraId="02D30D9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75BC07D4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49854AE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19974647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5B6FDAC6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6D28B49F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3F81DAC0" w14:textId="77777777" w:rsidTr="00EF7FB1">
        <w:trPr>
          <w:trHeight w:val="344"/>
        </w:trPr>
        <w:tc>
          <w:tcPr>
            <w:tcW w:w="543" w:type="dxa"/>
            <w:vMerge w:val="restart"/>
            <w:shd w:val="clear" w:color="auto" w:fill="auto"/>
          </w:tcPr>
          <w:p w14:paraId="77E6E823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706491EE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Starszy referent, księgowy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5D3F442E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VI - XIV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5F278821" w14:textId="77777777" w:rsidR="00A64EF7" w:rsidRPr="00612C10" w:rsidRDefault="00A64EF7" w:rsidP="00EF7FB1">
            <w:pPr>
              <w:jc w:val="center"/>
            </w:pPr>
            <w:r w:rsidRPr="00612C10">
              <w:t>-</w:t>
            </w:r>
          </w:p>
        </w:tc>
        <w:tc>
          <w:tcPr>
            <w:tcW w:w="1681" w:type="dxa"/>
            <w:shd w:val="clear" w:color="auto" w:fill="auto"/>
          </w:tcPr>
          <w:p w14:paraId="0A9E37A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72C9B71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4B4AEE2D" w14:textId="77777777" w:rsidTr="00EF7FB1">
        <w:trPr>
          <w:trHeight w:val="343"/>
        </w:trPr>
        <w:tc>
          <w:tcPr>
            <w:tcW w:w="543" w:type="dxa"/>
            <w:vMerge/>
            <w:shd w:val="clear" w:color="auto" w:fill="auto"/>
          </w:tcPr>
          <w:p w14:paraId="73B1D914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08E1D299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5A58F4A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21AE5F92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399520A8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2912A4D9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</w:tr>
      <w:tr w:rsidR="00A64EF7" w:rsidRPr="00612C10" w14:paraId="725261DE" w14:textId="77777777" w:rsidTr="00EF7FB1">
        <w:trPr>
          <w:trHeight w:val="173"/>
        </w:trPr>
        <w:tc>
          <w:tcPr>
            <w:tcW w:w="543" w:type="dxa"/>
            <w:vMerge w:val="restart"/>
            <w:shd w:val="clear" w:color="auto" w:fill="auto"/>
          </w:tcPr>
          <w:p w14:paraId="14A009E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14:paraId="5AA9407B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Kasjer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2A1B8CC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VI - XIII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7DF526FA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40E53FDA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35CF71ED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5FB08A4D" w14:textId="77777777" w:rsidTr="00EF7FB1">
        <w:trPr>
          <w:trHeight w:val="172"/>
        </w:trPr>
        <w:tc>
          <w:tcPr>
            <w:tcW w:w="543" w:type="dxa"/>
            <w:vMerge/>
            <w:shd w:val="clear" w:color="auto" w:fill="auto"/>
          </w:tcPr>
          <w:p w14:paraId="5D817A82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4B45A69E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4A15C9A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40E4CAE1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2447E5B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75447E5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</w:tr>
      <w:tr w:rsidR="00A64EF7" w:rsidRPr="00612C10" w14:paraId="4E655FFD" w14:textId="77777777" w:rsidTr="00EF7FB1">
        <w:trPr>
          <w:trHeight w:val="343"/>
        </w:trPr>
        <w:tc>
          <w:tcPr>
            <w:tcW w:w="543" w:type="dxa"/>
            <w:shd w:val="clear" w:color="auto" w:fill="auto"/>
          </w:tcPr>
          <w:p w14:paraId="12B6A7F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13</w:t>
            </w:r>
          </w:p>
        </w:tc>
        <w:tc>
          <w:tcPr>
            <w:tcW w:w="2283" w:type="dxa"/>
            <w:shd w:val="clear" w:color="auto" w:fill="auto"/>
          </w:tcPr>
          <w:p w14:paraId="04571344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Referent</w:t>
            </w:r>
          </w:p>
        </w:tc>
        <w:tc>
          <w:tcPr>
            <w:tcW w:w="1786" w:type="dxa"/>
            <w:shd w:val="clear" w:color="auto" w:fill="auto"/>
          </w:tcPr>
          <w:p w14:paraId="1B8ACB55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V – XIII</w:t>
            </w:r>
          </w:p>
        </w:tc>
        <w:tc>
          <w:tcPr>
            <w:tcW w:w="1470" w:type="dxa"/>
            <w:shd w:val="clear" w:color="auto" w:fill="auto"/>
          </w:tcPr>
          <w:p w14:paraId="36A73520" w14:textId="77777777" w:rsidR="00A64EF7" w:rsidRPr="00612C10" w:rsidRDefault="00A64EF7" w:rsidP="00EF7FB1">
            <w:pPr>
              <w:jc w:val="center"/>
            </w:pPr>
            <w:r w:rsidRPr="00612C10">
              <w:t>-</w:t>
            </w:r>
          </w:p>
        </w:tc>
        <w:tc>
          <w:tcPr>
            <w:tcW w:w="1681" w:type="dxa"/>
            <w:shd w:val="clear" w:color="auto" w:fill="auto"/>
          </w:tcPr>
          <w:p w14:paraId="47ADDDC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7421C3E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69B79DC9" w14:textId="77777777" w:rsidTr="00EF7FB1">
        <w:trPr>
          <w:trHeight w:val="343"/>
        </w:trPr>
        <w:tc>
          <w:tcPr>
            <w:tcW w:w="543" w:type="dxa"/>
            <w:shd w:val="clear" w:color="auto" w:fill="auto"/>
          </w:tcPr>
          <w:p w14:paraId="22205C7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14</w:t>
            </w:r>
          </w:p>
        </w:tc>
        <w:tc>
          <w:tcPr>
            <w:tcW w:w="2283" w:type="dxa"/>
            <w:shd w:val="clear" w:color="auto" w:fill="auto"/>
          </w:tcPr>
          <w:p w14:paraId="4E889FEB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Starszy inspektor nadzoru inwestorskiego</w:t>
            </w:r>
          </w:p>
        </w:tc>
        <w:tc>
          <w:tcPr>
            <w:tcW w:w="1786" w:type="dxa"/>
            <w:shd w:val="clear" w:color="auto" w:fill="auto"/>
          </w:tcPr>
          <w:p w14:paraId="6A6BCDEA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XIV – XVIII</w:t>
            </w:r>
          </w:p>
        </w:tc>
        <w:tc>
          <w:tcPr>
            <w:tcW w:w="1470" w:type="dxa"/>
            <w:shd w:val="clear" w:color="auto" w:fill="auto"/>
          </w:tcPr>
          <w:p w14:paraId="44C77827" w14:textId="77777777" w:rsidR="00A64EF7" w:rsidRPr="00612C10" w:rsidRDefault="00A64EF7" w:rsidP="00EF7FB1">
            <w:pPr>
              <w:jc w:val="center"/>
            </w:pPr>
            <w:r w:rsidRPr="00612C10">
              <w:t>5</w:t>
            </w:r>
          </w:p>
        </w:tc>
        <w:tc>
          <w:tcPr>
            <w:tcW w:w="1681" w:type="dxa"/>
            <w:shd w:val="clear" w:color="auto" w:fill="auto"/>
          </w:tcPr>
          <w:p w14:paraId="33594A75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 xml:space="preserve">2  </w:t>
            </w:r>
            <w:r w:rsidRPr="00612C10">
              <w:rPr>
                <w:sz w:val="20"/>
                <w:szCs w:val="20"/>
              </w:rPr>
              <w:t>i uprawnienia budowlane</w:t>
            </w:r>
          </w:p>
        </w:tc>
        <w:tc>
          <w:tcPr>
            <w:tcW w:w="1761" w:type="dxa"/>
            <w:shd w:val="clear" w:color="auto" w:fill="auto"/>
          </w:tcPr>
          <w:p w14:paraId="038A3FA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5</w:t>
            </w:r>
          </w:p>
        </w:tc>
      </w:tr>
      <w:tr w:rsidR="00A64EF7" w:rsidRPr="00612C10" w14:paraId="2BABDC66" w14:textId="77777777" w:rsidTr="00EF7FB1">
        <w:trPr>
          <w:trHeight w:val="226"/>
        </w:trPr>
        <w:tc>
          <w:tcPr>
            <w:tcW w:w="543" w:type="dxa"/>
            <w:vMerge w:val="restart"/>
            <w:shd w:val="clear" w:color="auto" w:fill="auto"/>
          </w:tcPr>
          <w:p w14:paraId="442D1ED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15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1205948C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Inspektor nadzoru inwestorskiego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7B20824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XII – XVII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2933635F" w14:textId="77777777" w:rsidR="00A64EF7" w:rsidRPr="00612C10" w:rsidRDefault="00A64EF7" w:rsidP="00EF7FB1">
            <w:pPr>
              <w:jc w:val="center"/>
            </w:pPr>
            <w:r w:rsidRPr="00612C10">
              <w:t>5</w:t>
            </w:r>
          </w:p>
        </w:tc>
        <w:tc>
          <w:tcPr>
            <w:tcW w:w="1681" w:type="dxa"/>
            <w:shd w:val="clear" w:color="auto" w:fill="auto"/>
          </w:tcPr>
          <w:p w14:paraId="3377EB2F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 xml:space="preserve">2)  </w:t>
            </w:r>
            <w:r w:rsidRPr="00612C10">
              <w:rPr>
                <w:sz w:val="20"/>
                <w:szCs w:val="20"/>
              </w:rPr>
              <w:t>i uprawnienia budowlane</w:t>
            </w:r>
          </w:p>
        </w:tc>
        <w:tc>
          <w:tcPr>
            <w:tcW w:w="1761" w:type="dxa"/>
            <w:shd w:val="clear" w:color="auto" w:fill="auto"/>
          </w:tcPr>
          <w:p w14:paraId="1A86425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6271387B" w14:textId="77777777" w:rsidTr="00EF7FB1">
        <w:trPr>
          <w:trHeight w:val="226"/>
        </w:trPr>
        <w:tc>
          <w:tcPr>
            <w:tcW w:w="543" w:type="dxa"/>
            <w:vMerge/>
            <w:shd w:val="clear" w:color="auto" w:fill="auto"/>
          </w:tcPr>
          <w:p w14:paraId="7B32F1E5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6C76CAE9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24533C1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28340F8D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7045509D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 xml:space="preserve">3)  </w:t>
            </w:r>
            <w:r w:rsidRPr="00612C10">
              <w:rPr>
                <w:sz w:val="20"/>
                <w:szCs w:val="20"/>
              </w:rPr>
              <w:t>i uprawnienia budowlane</w:t>
            </w:r>
          </w:p>
        </w:tc>
        <w:tc>
          <w:tcPr>
            <w:tcW w:w="1761" w:type="dxa"/>
            <w:shd w:val="clear" w:color="auto" w:fill="auto"/>
          </w:tcPr>
          <w:p w14:paraId="2E32805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6</w:t>
            </w:r>
          </w:p>
        </w:tc>
      </w:tr>
      <w:tr w:rsidR="00A64EF7" w:rsidRPr="00612C10" w14:paraId="669A7618" w14:textId="77777777" w:rsidTr="00EF7FB1">
        <w:trPr>
          <w:trHeight w:val="385"/>
        </w:trPr>
        <w:tc>
          <w:tcPr>
            <w:tcW w:w="543" w:type="dxa"/>
            <w:vMerge w:val="restart"/>
            <w:shd w:val="clear" w:color="auto" w:fill="auto"/>
          </w:tcPr>
          <w:p w14:paraId="2C90A219" w14:textId="77777777" w:rsidR="00A64EF7" w:rsidRPr="00612C10" w:rsidRDefault="00A64EF7" w:rsidP="00EF7FB1">
            <w:pPr>
              <w:jc w:val="center"/>
            </w:pPr>
            <w:r w:rsidRPr="00612C10">
              <w:t>Lp.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3A763A3" w14:textId="77777777" w:rsidR="00A64EF7" w:rsidRPr="00612C10" w:rsidRDefault="00A64EF7" w:rsidP="00EF7FB1">
            <w:pPr>
              <w:jc w:val="center"/>
            </w:pPr>
            <w:r w:rsidRPr="00612C10">
              <w:t>Stanowisko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07A633CB" w14:textId="77777777" w:rsidR="00A64EF7" w:rsidRPr="00612C10" w:rsidRDefault="00A64EF7" w:rsidP="00EF7FB1">
            <w:pPr>
              <w:jc w:val="center"/>
            </w:pPr>
            <w:r w:rsidRPr="00612C10">
              <w:t>Kategoria zaszeregowania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0E1DA27B" w14:textId="77777777" w:rsidR="00A64EF7" w:rsidRPr="00612C10" w:rsidRDefault="00A64EF7" w:rsidP="00EF7FB1">
            <w:pPr>
              <w:jc w:val="center"/>
            </w:pPr>
            <w:r w:rsidRPr="00612C10">
              <w:t>Stawka dodatku funkcyjnego</w:t>
            </w:r>
          </w:p>
        </w:tc>
        <w:tc>
          <w:tcPr>
            <w:tcW w:w="3442" w:type="dxa"/>
            <w:gridSpan w:val="2"/>
            <w:shd w:val="clear" w:color="auto" w:fill="auto"/>
          </w:tcPr>
          <w:p w14:paraId="21EEF0D9" w14:textId="77777777" w:rsidR="00A64EF7" w:rsidRPr="00612C10" w:rsidRDefault="00A64EF7" w:rsidP="00EF7FB1">
            <w:pPr>
              <w:jc w:val="center"/>
            </w:pPr>
            <w:r w:rsidRPr="00612C10">
              <w:t>Wymagania kwalifikacyjne</w:t>
            </w:r>
          </w:p>
        </w:tc>
      </w:tr>
      <w:tr w:rsidR="00A64EF7" w:rsidRPr="00612C10" w14:paraId="2C8F66BD" w14:textId="77777777" w:rsidTr="00EF7FB1">
        <w:tc>
          <w:tcPr>
            <w:tcW w:w="543" w:type="dxa"/>
            <w:vMerge/>
            <w:shd w:val="clear" w:color="auto" w:fill="auto"/>
          </w:tcPr>
          <w:p w14:paraId="4EB15893" w14:textId="77777777" w:rsidR="00A64EF7" w:rsidRPr="00612C10" w:rsidRDefault="00A64EF7" w:rsidP="00EF7FB1">
            <w:pPr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14:paraId="049FE1CA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786" w:type="dxa"/>
            <w:vMerge/>
            <w:shd w:val="clear" w:color="auto" w:fill="auto"/>
          </w:tcPr>
          <w:p w14:paraId="04A5A275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</w:tcPr>
          <w:p w14:paraId="61560C16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681" w:type="dxa"/>
            <w:shd w:val="clear" w:color="auto" w:fill="auto"/>
          </w:tcPr>
          <w:p w14:paraId="3D1AA0ED" w14:textId="77777777" w:rsidR="00A64EF7" w:rsidRPr="00612C10" w:rsidRDefault="00A64EF7" w:rsidP="00EF7FB1">
            <w:pPr>
              <w:jc w:val="center"/>
            </w:pPr>
            <w:r w:rsidRPr="00612C10">
              <w:t>Wykształcenie oraz umiejętności zawodowe</w:t>
            </w:r>
          </w:p>
        </w:tc>
        <w:tc>
          <w:tcPr>
            <w:tcW w:w="1761" w:type="dxa"/>
            <w:shd w:val="clear" w:color="auto" w:fill="auto"/>
          </w:tcPr>
          <w:p w14:paraId="419C8461" w14:textId="77777777" w:rsidR="00A64EF7" w:rsidRPr="00612C10" w:rsidRDefault="00A64EF7" w:rsidP="00EF7FB1">
            <w:pPr>
              <w:jc w:val="center"/>
            </w:pPr>
            <w:r w:rsidRPr="00612C10">
              <w:t>Staż pracy w latach</w:t>
            </w:r>
          </w:p>
        </w:tc>
      </w:tr>
      <w:tr w:rsidR="00A64EF7" w:rsidRPr="00612C10" w14:paraId="435DAAFA" w14:textId="77777777" w:rsidTr="00EF7FB1">
        <w:tc>
          <w:tcPr>
            <w:tcW w:w="543" w:type="dxa"/>
            <w:shd w:val="clear" w:color="auto" w:fill="auto"/>
          </w:tcPr>
          <w:p w14:paraId="146530E9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14:paraId="091222BB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14:paraId="17CB095F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14:paraId="63334625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14:paraId="4116E1F7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5</w:t>
            </w:r>
          </w:p>
        </w:tc>
        <w:tc>
          <w:tcPr>
            <w:tcW w:w="1761" w:type="dxa"/>
            <w:shd w:val="clear" w:color="auto" w:fill="auto"/>
          </w:tcPr>
          <w:p w14:paraId="25E7A97B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6</w:t>
            </w:r>
          </w:p>
        </w:tc>
      </w:tr>
      <w:tr w:rsidR="00A64EF7" w:rsidRPr="00612C10" w14:paraId="531DA8CD" w14:textId="77777777" w:rsidTr="00EF7FB1">
        <w:trPr>
          <w:trHeight w:val="117"/>
        </w:trPr>
        <w:tc>
          <w:tcPr>
            <w:tcW w:w="9524" w:type="dxa"/>
            <w:gridSpan w:val="6"/>
            <w:shd w:val="clear" w:color="auto" w:fill="auto"/>
          </w:tcPr>
          <w:p w14:paraId="7B7503BF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Stanowiska pomocnicze i obsługi</w:t>
            </w:r>
          </w:p>
        </w:tc>
      </w:tr>
      <w:tr w:rsidR="00A64EF7" w:rsidRPr="00612C10" w14:paraId="5C55874C" w14:textId="77777777" w:rsidTr="00EF7FB1">
        <w:trPr>
          <w:trHeight w:val="117"/>
        </w:trPr>
        <w:tc>
          <w:tcPr>
            <w:tcW w:w="543" w:type="dxa"/>
            <w:vMerge w:val="restart"/>
            <w:shd w:val="clear" w:color="auto" w:fill="auto"/>
          </w:tcPr>
          <w:p w14:paraId="33E1A86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16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7306286B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Starszy magazynier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4E498921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VII – X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761EA55B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10BA8341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5E4A1D5E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1</w:t>
            </w:r>
          </w:p>
        </w:tc>
      </w:tr>
      <w:tr w:rsidR="00A64EF7" w:rsidRPr="00612C10" w14:paraId="430DEB91" w14:textId="77777777" w:rsidTr="00EF7FB1">
        <w:trPr>
          <w:trHeight w:val="117"/>
        </w:trPr>
        <w:tc>
          <w:tcPr>
            <w:tcW w:w="543" w:type="dxa"/>
            <w:vMerge/>
            <w:shd w:val="clear" w:color="auto" w:fill="auto"/>
          </w:tcPr>
          <w:p w14:paraId="58345AE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6B8F55A2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74D51744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2DEA8FCE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1A9B8E4E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Zasadnicze</w:t>
            </w:r>
            <w:r w:rsidRPr="00612C10">
              <w:rPr>
                <w:sz w:val="20"/>
                <w:szCs w:val="20"/>
                <w:vertAlign w:val="superscript"/>
              </w:rPr>
              <w:t>4)</w:t>
            </w:r>
            <w:r w:rsidRPr="00612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14:paraId="5CAF103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</w:tr>
      <w:tr w:rsidR="00A64EF7" w:rsidRPr="00612C10" w14:paraId="1D89A163" w14:textId="77777777" w:rsidTr="00EF7FB1">
        <w:trPr>
          <w:trHeight w:val="233"/>
        </w:trPr>
        <w:tc>
          <w:tcPr>
            <w:tcW w:w="543" w:type="dxa"/>
            <w:vMerge w:val="restart"/>
            <w:shd w:val="clear" w:color="auto" w:fill="auto"/>
          </w:tcPr>
          <w:p w14:paraId="0812EE8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14:paraId="5954494A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Kancelista,</w:t>
            </w:r>
          </w:p>
          <w:p w14:paraId="118C7CD8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14:paraId="559E1F98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V-X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2E2EDBBE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56B0D37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58ADC5C9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1</w:t>
            </w:r>
          </w:p>
        </w:tc>
      </w:tr>
      <w:tr w:rsidR="00A64EF7" w:rsidRPr="00612C10" w14:paraId="799BDA73" w14:textId="77777777" w:rsidTr="00EF7FB1">
        <w:trPr>
          <w:trHeight w:val="232"/>
        </w:trPr>
        <w:tc>
          <w:tcPr>
            <w:tcW w:w="543" w:type="dxa"/>
            <w:vMerge/>
            <w:shd w:val="clear" w:color="auto" w:fill="auto"/>
          </w:tcPr>
          <w:p w14:paraId="440125F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7B1B1846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597F2C91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7EDD8951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13E9F60B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20"/>
                <w:szCs w:val="20"/>
              </w:rPr>
              <w:t>Zasadnicze</w:t>
            </w:r>
            <w:r w:rsidRPr="00612C1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61" w:type="dxa"/>
            <w:shd w:val="clear" w:color="auto" w:fill="auto"/>
          </w:tcPr>
          <w:p w14:paraId="1190C32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</w:tr>
      <w:tr w:rsidR="00A64EF7" w:rsidRPr="00612C10" w14:paraId="2C906243" w14:textId="77777777" w:rsidTr="00EF7FB1">
        <w:trPr>
          <w:trHeight w:val="117"/>
        </w:trPr>
        <w:tc>
          <w:tcPr>
            <w:tcW w:w="543" w:type="dxa"/>
            <w:vMerge w:val="restart"/>
            <w:shd w:val="clear" w:color="auto" w:fill="auto"/>
          </w:tcPr>
          <w:p w14:paraId="6B1876D2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17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249338AC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Magazynier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3EF1E4FE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V - VIII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60EABB30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281C1541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586818E8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1</w:t>
            </w:r>
          </w:p>
        </w:tc>
      </w:tr>
      <w:tr w:rsidR="00A64EF7" w:rsidRPr="00612C10" w14:paraId="010CBD64" w14:textId="77777777" w:rsidTr="00EF7FB1">
        <w:trPr>
          <w:trHeight w:val="117"/>
        </w:trPr>
        <w:tc>
          <w:tcPr>
            <w:tcW w:w="543" w:type="dxa"/>
            <w:vMerge/>
            <w:shd w:val="clear" w:color="auto" w:fill="auto"/>
          </w:tcPr>
          <w:p w14:paraId="3A165FF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076D108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7E1EE30D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01F960C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5702CA9F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Zasadnicze</w:t>
            </w:r>
            <w:r w:rsidRPr="00612C1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61" w:type="dxa"/>
            <w:shd w:val="clear" w:color="auto" w:fill="auto"/>
          </w:tcPr>
          <w:p w14:paraId="21241A2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</w:tr>
      <w:tr w:rsidR="00A64EF7" w:rsidRPr="00612C10" w14:paraId="18CA9683" w14:textId="77777777" w:rsidTr="00EF7FB1">
        <w:trPr>
          <w:trHeight w:val="117"/>
        </w:trPr>
        <w:tc>
          <w:tcPr>
            <w:tcW w:w="543" w:type="dxa"/>
            <w:shd w:val="clear" w:color="auto" w:fill="auto"/>
          </w:tcPr>
          <w:p w14:paraId="60CA49A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19</w:t>
            </w:r>
          </w:p>
        </w:tc>
        <w:tc>
          <w:tcPr>
            <w:tcW w:w="2283" w:type="dxa"/>
            <w:shd w:val="clear" w:color="auto" w:fill="auto"/>
          </w:tcPr>
          <w:p w14:paraId="4B7902A2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Sekretarka</w:t>
            </w:r>
          </w:p>
        </w:tc>
        <w:tc>
          <w:tcPr>
            <w:tcW w:w="1786" w:type="dxa"/>
            <w:shd w:val="clear" w:color="auto" w:fill="auto"/>
          </w:tcPr>
          <w:p w14:paraId="7C66DA2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IV – X</w:t>
            </w:r>
          </w:p>
        </w:tc>
        <w:tc>
          <w:tcPr>
            <w:tcW w:w="1470" w:type="dxa"/>
            <w:shd w:val="clear" w:color="auto" w:fill="auto"/>
          </w:tcPr>
          <w:p w14:paraId="10CC6AE2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0D2D09B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13D97783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5DC75530" w14:textId="77777777" w:rsidTr="00EF7FB1">
        <w:trPr>
          <w:trHeight w:val="117"/>
        </w:trPr>
        <w:tc>
          <w:tcPr>
            <w:tcW w:w="543" w:type="dxa"/>
            <w:shd w:val="clear" w:color="auto" w:fill="auto"/>
          </w:tcPr>
          <w:p w14:paraId="2EFCE2BA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20</w:t>
            </w:r>
          </w:p>
        </w:tc>
        <w:tc>
          <w:tcPr>
            <w:tcW w:w="2283" w:type="dxa"/>
            <w:shd w:val="clear" w:color="auto" w:fill="auto"/>
          </w:tcPr>
          <w:p w14:paraId="3692C9D2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Pomoc administracyjna           (biurowa)</w:t>
            </w:r>
          </w:p>
        </w:tc>
        <w:tc>
          <w:tcPr>
            <w:tcW w:w="1786" w:type="dxa"/>
            <w:shd w:val="clear" w:color="auto" w:fill="auto"/>
          </w:tcPr>
          <w:p w14:paraId="3855455F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III – IX</w:t>
            </w:r>
          </w:p>
        </w:tc>
        <w:tc>
          <w:tcPr>
            <w:tcW w:w="1470" w:type="dxa"/>
            <w:shd w:val="clear" w:color="auto" w:fill="auto"/>
          </w:tcPr>
          <w:p w14:paraId="3A531D50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21984AB3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6A76773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0166F3EC" w14:textId="77777777" w:rsidTr="00EF7FB1">
        <w:trPr>
          <w:trHeight w:val="117"/>
        </w:trPr>
        <w:tc>
          <w:tcPr>
            <w:tcW w:w="543" w:type="dxa"/>
            <w:shd w:val="clear" w:color="auto" w:fill="auto"/>
          </w:tcPr>
          <w:p w14:paraId="431BE9B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21</w:t>
            </w:r>
          </w:p>
        </w:tc>
        <w:tc>
          <w:tcPr>
            <w:tcW w:w="2283" w:type="dxa"/>
            <w:shd w:val="clear" w:color="auto" w:fill="auto"/>
          </w:tcPr>
          <w:p w14:paraId="20E275DD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Kierowca samochodu ciężarowego do 3,5 ton</w:t>
            </w:r>
          </w:p>
        </w:tc>
        <w:tc>
          <w:tcPr>
            <w:tcW w:w="1786" w:type="dxa"/>
            <w:shd w:val="clear" w:color="auto" w:fill="auto"/>
          </w:tcPr>
          <w:p w14:paraId="2AD06B57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V – XI</w:t>
            </w:r>
          </w:p>
        </w:tc>
        <w:tc>
          <w:tcPr>
            <w:tcW w:w="1470" w:type="dxa"/>
            <w:shd w:val="clear" w:color="auto" w:fill="auto"/>
          </w:tcPr>
          <w:p w14:paraId="18B2AA18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3442" w:type="dxa"/>
            <w:gridSpan w:val="2"/>
            <w:shd w:val="clear" w:color="auto" w:fill="auto"/>
          </w:tcPr>
          <w:p w14:paraId="19342B1F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Według odrębnych przepisów</w:t>
            </w:r>
          </w:p>
        </w:tc>
      </w:tr>
      <w:tr w:rsidR="00A64EF7" w:rsidRPr="00612C10" w14:paraId="3CD570D9" w14:textId="77777777" w:rsidTr="00EF7FB1">
        <w:trPr>
          <w:trHeight w:val="117"/>
        </w:trPr>
        <w:tc>
          <w:tcPr>
            <w:tcW w:w="543" w:type="dxa"/>
            <w:shd w:val="clear" w:color="auto" w:fill="auto"/>
          </w:tcPr>
          <w:p w14:paraId="65A845ED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22</w:t>
            </w:r>
          </w:p>
        </w:tc>
        <w:tc>
          <w:tcPr>
            <w:tcW w:w="2283" w:type="dxa"/>
            <w:shd w:val="clear" w:color="auto" w:fill="auto"/>
          </w:tcPr>
          <w:p w14:paraId="038F80DA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Kierowca samochodu towarowo-osobowego</w:t>
            </w:r>
          </w:p>
        </w:tc>
        <w:tc>
          <w:tcPr>
            <w:tcW w:w="1786" w:type="dxa"/>
            <w:shd w:val="clear" w:color="auto" w:fill="auto"/>
          </w:tcPr>
          <w:p w14:paraId="334ECB6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IX – XV</w:t>
            </w:r>
          </w:p>
        </w:tc>
        <w:tc>
          <w:tcPr>
            <w:tcW w:w="1470" w:type="dxa"/>
            <w:shd w:val="clear" w:color="auto" w:fill="auto"/>
          </w:tcPr>
          <w:p w14:paraId="70DE7F64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3442" w:type="dxa"/>
            <w:gridSpan w:val="2"/>
            <w:shd w:val="clear" w:color="auto" w:fill="auto"/>
          </w:tcPr>
          <w:p w14:paraId="22CA100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Według odrębnych przepisów</w:t>
            </w:r>
          </w:p>
        </w:tc>
      </w:tr>
      <w:tr w:rsidR="00A64EF7" w:rsidRPr="00612C10" w14:paraId="0336D292" w14:textId="77777777" w:rsidTr="00EF7FB1">
        <w:trPr>
          <w:trHeight w:val="117"/>
        </w:trPr>
        <w:tc>
          <w:tcPr>
            <w:tcW w:w="543" w:type="dxa"/>
            <w:vMerge w:val="restart"/>
            <w:shd w:val="clear" w:color="auto" w:fill="auto"/>
          </w:tcPr>
          <w:p w14:paraId="63571749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23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1F253F49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Starszy majster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72F99F58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X – XVI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6D62EC46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070F3CA2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6E95C86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</w:t>
            </w:r>
          </w:p>
        </w:tc>
      </w:tr>
      <w:tr w:rsidR="00A64EF7" w:rsidRPr="00612C10" w14:paraId="0BFC4830" w14:textId="77777777" w:rsidTr="00EF7FB1">
        <w:trPr>
          <w:trHeight w:val="117"/>
        </w:trPr>
        <w:tc>
          <w:tcPr>
            <w:tcW w:w="543" w:type="dxa"/>
            <w:vMerge/>
            <w:shd w:val="clear" w:color="auto" w:fill="auto"/>
          </w:tcPr>
          <w:p w14:paraId="6938DDEA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45A640A9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160B7E65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51FCAAD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653355F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 xml:space="preserve">3) </w:t>
            </w:r>
            <w:r w:rsidRPr="00612C10">
              <w:rPr>
                <w:sz w:val="20"/>
                <w:szCs w:val="20"/>
              </w:rPr>
              <w:t xml:space="preserve"> i tytuł mistrza</w:t>
            </w:r>
          </w:p>
        </w:tc>
        <w:tc>
          <w:tcPr>
            <w:tcW w:w="1761" w:type="dxa"/>
            <w:shd w:val="clear" w:color="auto" w:fill="auto"/>
          </w:tcPr>
          <w:p w14:paraId="7D74FC34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5</w:t>
            </w:r>
          </w:p>
        </w:tc>
      </w:tr>
      <w:tr w:rsidR="00A64EF7" w:rsidRPr="00612C10" w14:paraId="3F572E8C" w14:textId="77777777" w:rsidTr="00EF7FB1">
        <w:trPr>
          <w:trHeight w:val="117"/>
        </w:trPr>
        <w:tc>
          <w:tcPr>
            <w:tcW w:w="543" w:type="dxa"/>
            <w:vMerge w:val="restart"/>
            <w:shd w:val="clear" w:color="auto" w:fill="auto"/>
          </w:tcPr>
          <w:p w14:paraId="6869FF2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24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56D567A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Starszy mistrz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0E9B56B9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IX – XV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785AA6DC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5</w:t>
            </w:r>
          </w:p>
        </w:tc>
        <w:tc>
          <w:tcPr>
            <w:tcW w:w="1681" w:type="dxa"/>
            <w:shd w:val="clear" w:color="auto" w:fill="auto"/>
          </w:tcPr>
          <w:p w14:paraId="48C033D7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61" w:type="dxa"/>
            <w:shd w:val="clear" w:color="auto" w:fill="auto"/>
          </w:tcPr>
          <w:p w14:paraId="1091AAEE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</w:t>
            </w:r>
          </w:p>
        </w:tc>
      </w:tr>
      <w:tr w:rsidR="00A64EF7" w:rsidRPr="00612C10" w14:paraId="03E1941A" w14:textId="77777777" w:rsidTr="00EF7FB1">
        <w:trPr>
          <w:trHeight w:val="117"/>
        </w:trPr>
        <w:tc>
          <w:tcPr>
            <w:tcW w:w="543" w:type="dxa"/>
            <w:vMerge/>
            <w:shd w:val="clear" w:color="auto" w:fill="auto"/>
          </w:tcPr>
          <w:p w14:paraId="0EA192A5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678378FD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39C572D4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66D2FE96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477DBCF3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 xml:space="preserve">3) </w:t>
            </w:r>
            <w:r w:rsidRPr="00612C10">
              <w:rPr>
                <w:sz w:val="20"/>
                <w:szCs w:val="20"/>
              </w:rPr>
              <w:t xml:space="preserve"> i tytuł mistrza</w:t>
            </w:r>
          </w:p>
        </w:tc>
        <w:tc>
          <w:tcPr>
            <w:tcW w:w="1761" w:type="dxa"/>
            <w:shd w:val="clear" w:color="auto" w:fill="auto"/>
          </w:tcPr>
          <w:p w14:paraId="3DC684CD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35C80330" w14:textId="77777777" w:rsidTr="00EF7FB1">
        <w:trPr>
          <w:trHeight w:val="117"/>
        </w:trPr>
        <w:tc>
          <w:tcPr>
            <w:tcW w:w="543" w:type="dxa"/>
            <w:shd w:val="clear" w:color="auto" w:fill="auto"/>
          </w:tcPr>
          <w:p w14:paraId="7FFB64EF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25</w:t>
            </w:r>
          </w:p>
        </w:tc>
        <w:tc>
          <w:tcPr>
            <w:tcW w:w="2283" w:type="dxa"/>
            <w:shd w:val="clear" w:color="auto" w:fill="auto"/>
          </w:tcPr>
          <w:p w14:paraId="6A5C2D91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Majster</w:t>
            </w:r>
          </w:p>
        </w:tc>
        <w:tc>
          <w:tcPr>
            <w:tcW w:w="1786" w:type="dxa"/>
            <w:shd w:val="clear" w:color="auto" w:fill="auto"/>
          </w:tcPr>
          <w:p w14:paraId="6D4D008B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IX – XV</w:t>
            </w:r>
          </w:p>
        </w:tc>
        <w:tc>
          <w:tcPr>
            <w:tcW w:w="1470" w:type="dxa"/>
            <w:shd w:val="clear" w:color="auto" w:fill="auto"/>
          </w:tcPr>
          <w:p w14:paraId="3E1AD1C7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25EE8DBF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61" w:type="dxa"/>
            <w:shd w:val="clear" w:color="auto" w:fill="auto"/>
          </w:tcPr>
          <w:p w14:paraId="4BC092AE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</w:t>
            </w:r>
          </w:p>
        </w:tc>
      </w:tr>
      <w:tr w:rsidR="00A64EF7" w:rsidRPr="00612C10" w14:paraId="02464BE9" w14:textId="77777777" w:rsidTr="00EF7FB1">
        <w:trPr>
          <w:trHeight w:val="117"/>
        </w:trPr>
        <w:tc>
          <w:tcPr>
            <w:tcW w:w="543" w:type="dxa"/>
            <w:shd w:val="clear" w:color="auto" w:fill="auto"/>
          </w:tcPr>
          <w:p w14:paraId="552F2A7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26</w:t>
            </w:r>
          </w:p>
        </w:tc>
        <w:tc>
          <w:tcPr>
            <w:tcW w:w="2283" w:type="dxa"/>
            <w:shd w:val="clear" w:color="auto" w:fill="auto"/>
          </w:tcPr>
          <w:p w14:paraId="0D7C215F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Mistrz</w:t>
            </w:r>
          </w:p>
        </w:tc>
        <w:tc>
          <w:tcPr>
            <w:tcW w:w="1786" w:type="dxa"/>
            <w:shd w:val="clear" w:color="auto" w:fill="auto"/>
          </w:tcPr>
          <w:p w14:paraId="6E18F7B3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VII - XIII</w:t>
            </w:r>
          </w:p>
        </w:tc>
        <w:tc>
          <w:tcPr>
            <w:tcW w:w="1470" w:type="dxa"/>
            <w:shd w:val="clear" w:color="auto" w:fill="auto"/>
          </w:tcPr>
          <w:p w14:paraId="4EE38516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14:paraId="09758EF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 xml:space="preserve">3) </w:t>
            </w:r>
            <w:r w:rsidRPr="00612C10">
              <w:rPr>
                <w:sz w:val="20"/>
                <w:szCs w:val="20"/>
              </w:rPr>
              <w:t xml:space="preserve"> i tytuł mistrza</w:t>
            </w:r>
          </w:p>
        </w:tc>
        <w:tc>
          <w:tcPr>
            <w:tcW w:w="1761" w:type="dxa"/>
            <w:shd w:val="clear" w:color="auto" w:fill="auto"/>
          </w:tcPr>
          <w:p w14:paraId="7DFA316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</w:t>
            </w:r>
          </w:p>
        </w:tc>
      </w:tr>
      <w:tr w:rsidR="00A64EF7" w:rsidRPr="00612C10" w14:paraId="3B5D0A33" w14:textId="77777777" w:rsidTr="00EF7FB1">
        <w:trPr>
          <w:trHeight w:val="226"/>
        </w:trPr>
        <w:tc>
          <w:tcPr>
            <w:tcW w:w="543" w:type="dxa"/>
            <w:vMerge w:val="restart"/>
            <w:shd w:val="clear" w:color="auto" w:fill="auto"/>
          </w:tcPr>
          <w:p w14:paraId="5DDAD72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27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2F7BCA49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Rzemieślnik specjalista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3B0C0CF7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VII - XIII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585A2D48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1687FCE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  <w:r w:rsidRPr="00612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vMerge w:val="restart"/>
            <w:shd w:val="clear" w:color="auto" w:fill="auto"/>
          </w:tcPr>
          <w:p w14:paraId="79FEB46F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3EC943C6" w14:textId="77777777" w:rsidTr="00EF7FB1">
        <w:trPr>
          <w:trHeight w:val="226"/>
        </w:trPr>
        <w:tc>
          <w:tcPr>
            <w:tcW w:w="543" w:type="dxa"/>
            <w:vMerge/>
            <w:shd w:val="clear" w:color="auto" w:fill="auto"/>
          </w:tcPr>
          <w:p w14:paraId="7B5D146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3CE39C83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02F82E54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0615ECBD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1227C630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zasadnicze</w:t>
            </w:r>
            <w:r w:rsidRPr="00612C10">
              <w:rPr>
                <w:sz w:val="20"/>
                <w:szCs w:val="20"/>
                <w:vertAlign w:val="superscript"/>
              </w:rPr>
              <w:t>4)</w:t>
            </w:r>
            <w:r w:rsidRPr="00612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vMerge/>
            <w:shd w:val="clear" w:color="auto" w:fill="auto"/>
          </w:tcPr>
          <w:p w14:paraId="1AEADA66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</w:tr>
      <w:tr w:rsidR="00A64EF7" w:rsidRPr="00612C10" w14:paraId="5D75D4CF" w14:textId="77777777" w:rsidTr="00EF7FB1">
        <w:trPr>
          <w:trHeight w:val="1610"/>
        </w:trPr>
        <w:tc>
          <w:tcPr>
            <w:tcW w:w="543" w:type="dxa"/>
            <w:shd w:val="clear" w:color="auto" w:fill="auto"/>
          </w:tcPr>
          <w:p w14:paraId="4A39D46A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28</w:t>
            </w:r>
          </w:p>
        </w:tc>
        <w:tc>
          <w:tcPr>
            <w:tcW w:w="2283" w:type="dxa"/>
            <w:shd w:val="clear" w:color="auto" w:fill="auto"/>
          </w:tcPr>
          <w:p w14:paraId="2796C19F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 xml:space="preserve">Starszy rzemieślnik (starszy ; murarz, malarz, stolarz, cieśla, dekarz, monter, ślusarz, spawacz, elektryk), starszy konserwator, robotnik </w:t>
            </w:r>
            <w:proofErr w:type="spellStart"/>
            <w:r w:rsidRPr="00612C10">
              <w:rPr>
                <w:sz w:val="20"/>
                <w:szCs w:val="20"/>
              </w:rPr>
              <w:t>wysokowykwalifikowany</w:t>
            </w:r>
            <w:proofErr w:type="spellEnd"/>
            <w:r w:rsidRPr="00612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5D8EC5CE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VI – XII</w:t>
            </w:r>
          </w:p>
        </w:tc>
        <w:tc>
          <w:tcPr>
            <w:tcW w:w="1470" w:type="dxa"/>
            <w:shd w:val="clear" w:color="auto" w:fill="auto"/>
          </w:tcPr>
          <w:p w14:paraId="49474FE5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4FD0D8C9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zasadnicze</w:t>
            </w:r>
            <w:r w:rsidRPr="00612C1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61" w:type="dxa"/>
            <w:shd w:val="clear" w:color="auto" w:fill="auto"/>
          </w:tcPr>
          <w:p w14:paraId="1A1973A2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</w:t>
            </w:r>
          </w:p>
        </w:tc>
      </w:tr>
      <w:tr w:rsidR="00A64EF7" w:rsidRPr="00612C10" w14:paraId="352D954E" w14:textId="77777777" w:rsidTr="00EF7FB1">
        <w:trPr>
          <w:trHeight w:val="687"/>
        </w:trPr>
        <w:tc>
          <w:tcPr>
            <w:tcW w:w="543" w:type="dxa"/>
            <w:vMerge w:val="restart"/>
            <w:shd w:val="clear" w:color="auto" w:fill="auto"/>
          </w:tcPr>
          <w:p w14:paraId="0C71E39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29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0833E767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 xml:space="preserve">Rzemieślnik (murarz, malarz, stolarz, cieśla, dekarz, monter, ślusarz, spawacz, elektryk), konserwator, robotnik </w:t>
            </w:r>
            <w:proofErr w:type="spellStart"/>
            <w:r w:rsidRPr="00612C10">
              <w:rPr>
                <w:sz w:val="20"/>
                <w:szCs w:val="20"/>
              </w:rPr>
              <w:t>wysokowykwalifikowany</w:t>
            </w:r>
            <w:proofErr w:type="spellEnd"/>
          </w:p>
        </w:tc>
        <w:tc>
          <w:tcPr>
            <w:tcW w:w="1786" w:type="dxa"/>
            <w:vMerge w:val="restart"/>
            <w:shd w:val="clear" w:color="auto" w:fill="auto"/>
          </w:tcPr>
          <w:p w14:paraId="4A4116F6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V- -XI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3E1AAC37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204D9372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  <w:r w:rsidRPr="00612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vMerge w:val="restart"/>
            <w:shd w:val="clear" w:color="auto" w:fill="auto"/>
          </w:tcPr>
          <w:p w14:paraId="5B1E519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49FF33D6" w14:textId="77777777" w:rsidTr="00EF7FB1">
        <w:trPr>
          <w:trHeight w:val="686"/>
        </w:trPr>
        <w:tc>
          <w:tcPr>
            <w:tcW w:w="543" w:type="dxa"/>
            <w:vMerge/>
            <w:shd w:val="clear" w:color="auto" w:fill="auto"/>
          </w:tcPr>
          <w:p w14:paraId="30C59DB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283F464D" w14:textId="77777777" w:rsidR="00A64EF7" w:rsidRPr="00612C10" w:rsidRDefault="00A64EF7" w:rsidP="00EF7FB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1E78B7E4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183356FC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049CBB05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Zasadnicze</w:t>
            </w:r>
            <w:r w:rsidRPr="00612C1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61" w:type="dxa"/>
            <w:vMerge/>
            <w:shd w:val="clear" w:color="auto" w:fill="auto"/>
          </w:tcPr>
          <w:p w14:paraId="0BBF6E82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</w:p>
        </w:tc>
      </w:tr>
      <w:tr w:rsidR="00A64EF7" w:rsidRPr="00612C10" w14:paraId="065A0CCB" w14:textId="77777777" w:rsidTr="00EF7FB1">
        <w:trPr>
          <w:trHeight w:val="810"/>
        </w:trPr>
        <w:tc>
          <w:tcPr>
            <w:tcW w:w="543" w:type="dxa"/>
            <w:shd w:val="clear" w:color="auto" w:fill="auto"/>
          </w:tcPr>
          <w:p w14:paraId="5E7484F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30</w:t>
            </w:r>
          </w:p>
        </w:tc>
        <w:tc>
          <w:tcPr>
            <w:tcW w:w="2283" w:type="dxa"/>
            <w:shd w:val="clear" w:color="auto" w:fill="auto"/>
          </w:tcPr>
          <w:p w14:paraId="371CD01E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Pomoc rzemieślnika</w:t>
            </w:r>
          </w:p>
        </w:tc>
        <w:tc>
          <w:tcPr>
            <w:tcW w:w="1786" w:type="dxa"/>
            <w:shd w:val="clear" w:color="auto" w:fill="auto"/>
          </w:tcPr>
          <w:p w14:paraId="6768DC13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IV - X</w:t>
            </w:r>
          </w:p>
        </w:tc>
        <w:tc>
          <w:tcPr>
            <w:tcW w:w="1470" w:type="dxa"/>
            <w:shd w:val="clear" w:color="auto" w:fill="auto"/>
          </w:tcPr>
          <w:p w14:paraId="3CCFA230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048DEAC0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Podstawowe</w:t>
            </w:r>
            <w:r w:rsidRPr="00612C10">
              <w:rPr>
                <w:sz w:val="20"/>
                <w:szCs w:val="20"/>
                <w:vertAlign w:val="superscript"/>
              </w:rPr>
              <w:t>5)</w:t>
            </w:r>
          </w:p>
          <w:p w14:paraId="53737D06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61" w:type="dxa"/>
            <w:shd w:val="clear" w:color="auto" w:fill="auto"/>
          </w:tcPr>
          <w:p w14:paraId="10902EA4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02393BED" w14:textId="77777777" w:rsidTr="00EF7FB1">
        <w:trPr>
          <w:trHeight w:val="700"/>
        </w:trPr>
        <w:tc>
          <w:tcPr>
            <w:tcW w:w="543" w:type="dxa"/>
            <w:shd w:val="clear" w:color="auto" w:fill="auto"/>
          </w:tcPr>
          <w:p w14:paraId="47A97899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31</w:t>
            </w:r>
          </w:p>
        </w:tc>
        <w:tc>
          <w:tcPr>
            <w:tcW w:w="2283" w:type="dxa"/>
            <w:shd w:val="clear" w:color="auto" w:fill="auto"/>
          </w:tcPr>
          <w:p w14:paraId="4B846FE8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Robotnik gospodarczy (magazynowy)</w:t>
            </w:r>
          </w:p>
        </w:tc>
        <w:tc>
          <w:tcPr>
            <w:tcW w:w="1786" w:type="dxa"/>
            <w:shd w:val="clear" w:color="auto" w:fill="auto"/>
          </w:tcPr>
          <w:p w14:paraId="32C5E775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II – V</w:t>
            </w:r>
          </w:p>
        </w:tc>
        <w:tc>
          <w:tcPr>
            <w:tcW w:w="1470" w:type="dxa"/>
            <w:shd w:val="clear" w:color="auto" w:fill="auto"/>
          </w:tcPr>
          <w:p w14:paraId="6D4D349D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45E86551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Podstawowe</w:t>
            </w:r>
            <w:r w:rsidRPr="00612C10">
              <w:rPr>
                <w:sz w:val="20"/>
                <w:szCs w:val="20"/>
                <w:vertAlign w:val="superscript"/>
              </w:rPr>
              <w:t>5)</w:t>
            </w:r>
          </w:p>
          <w:p w14:paraId="7F83BF0C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61" w:type="dxa"/>
            <w:shd w:val="clear" w:color="auto" w:fill="auto"/>
          </w:tcPr>
          <w:p w14:paraId="7C451B67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593816BA" w14:textId="77777777" w:rsidTr="00EF7FB1">
        <w:trPr>
          <w:trHeight w:val="226"/>
        </w:trPr>
        <w:tc>
          <w:tcPr>
            <w:tcW w:w="543" w:type="dxa"/>
            <w:shd w:val="clear" w:color="auto" w:fill="auto"/>
          </w:tcPr>
          <w:p w14:paraId="68BCB029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32</w:t>
            </w:r>
          </w:p>
        </w:tc>
        <w:tc>
          <w:tcPr>
            <w:tcW w:w="2283" w:type="dxa"/>
            <w:shd w:val="clear" w:color="auto" w:fill="auto"/>
          </w:tcPr>
          <w:p w14:paraId="29BF1686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Sprzątaczka</w:t>
            </w:r>
          </w:p>
        </w:tc>
        <w:tc>
          <w:tcPr>
            <w:tcW w:w="1786" w:type="dxa"/>
            <w:shd w:val="clear" w:color="auto" w:fill="auto"/>
          </w:tcPr>
          <w:p w14:paraId="22CFE64D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III -VI</w:t>
            </w:r>
          </w:p>
        </w:tc>
        <w:tc>
          <w:tcPr>
            <w:tcW w:w="1470" w:type="dxa"/>
            <w:shd w:val="clear" w:color="auto" w:fill="auto"/>
          </w:tcPr>
          <w:p w14:paraId="1CC2E6B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7C1A1D5F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Podstawowe</w:t>
            </w:r>
            <w:r w:rsidRPr="00612C10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61" w:type="dxa"/>
            <w:shd w:val="clear" w:color="auto" w:fill="auto"/>
          </w:tcPr>
          <w:p w14:paraId="10E5C15F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1901213E" w14:textId="77777777" w:rsidTr="00EF7FB1">
        <w:trPr>
          <w:trHeight w:val="226"/>
        </w:trPr>
        <w:tc>
          <w:tcPr>
            <w:tcW w:w="543" w:type="dxa"/>
            <w:shd w:val="clear" w:color="auto" w:fill="auto"/>
          </w:tcPr>
          <w:p w14:paraId="57CCC6C5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33</w:t>
            </w:r>
          </w:p>
        </w:tc>
        <w:tc>
          <w:tcPr>
            <w:tcW w:w="2283" w:type="dxa"/>
            <w:shd w:val="clear" w:color="auto" w:fill="auto"/>
          </w:tcPr>
          <w:p w14:paraId="65F24E4D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Robotnik</w:t>
            </w:r>
          </w:p>
        </w:tc>
        <w:tc>
          <w:tcPr>
            <w:tcW w:w="1786" w:type="dxa"/>
            <w:shd w:val="clear" w:color="auto" w:fill="auto"/>
          </w:tcPr>
          <w:p w14:paraId="1BB2DEE7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 – III</w:t>
            </w:r>
          </w:p>
        </w:tc>
        <w:tc>
          <w:tcPr>
            <w:tcW w:w="1470" w:type="dxa"/>
            <w:shd w:val="clear" w:color="auto" w:fill="auto"/>
          </w:tcPr>
          <w:p w14:paraId="381E1238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74ADC110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Podstawowe</w:t>
            </w:r>
            <w:r w:rsidRPr="00612C10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61" w:type="dxa"/>
            <w:shd w:val="clear" w:color="auto" w:fill="auto"/>
          </w:tcPr>
          <w:p w14:paraId="48D4710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0698C763" w14:textId="77777777" w:rsidTr="00EF7FB1">
        <w:trPr>
          <w:trHeight w:val="226"/>
        </w:trPr>
        <w:tc>
          <w:tcPr>
            <w:tcW w:w="543" w:type="dxa"/>
            <w:shd w:val="clear" w:color="auto" w:fill="auto"/>
          </w:tcPr>
          <w:p w14:paraId="5B64F92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34</w:t>
            </w:r>
          </w:p>
        </w:tc>
        <w:tc>
          <w:tcPr>
            <w:tcW w:w="2283" w:type="dxa"/>
            <w:shd w:val="clear" w:color="auto" w:fill="auto"/>
          </w:tcPr>
          <w:p w14:paraId="4BB623E8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Opiekun zwierząt</w:t>
            </w:r>
          </w:p>
        </w:tc>
        <w:tc>
          <w:tcPr>
            <w:tcW w:w="1786" w:type="dxa"/>
            <w:shd w:val="clear" w:color="auto" w:fill="auto"/>
          </w:tcPr>
          <w:p w14:paraId="258C489C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VI – X</w:t>
            </w:r>
          </w:p>
        </w:tc>
        <w:tc>
          <w:tcPr>
            <w:tcW w:w="1470" w:type="dxa"/>
            <w:shd w:val="clear" w:color="auto" w:fill="auto"/>
          </w:tcPr>
          <w:p w14:paraId="11CA4D89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190D317A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Podstawowe</w:t>
            </w:r>
            <w:r w:rsidRPr="00612C10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61" w:type="dxa"/>
            <w:shd w:val="clear" w:color="auto" w:fill="auto"/>
          </w:tcPr>
          <w:p w14:paraId="2A2FCB58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</w:tr>
      <w:tr w:rsidR="00A64EF7" w:rsidRPr="00612C10" w14:paraId="0A13020E" w14:textId="77777777" w:rsidTr="00EF7FB1">
        <w:trPr>
          <w:trHeight w:val="226"/>
        </w:trPr>
        <w:tc>
          <w:tcPr>
            <w:tcW w:w="543" w:type="dxa"/>
            <w:shd w:val="clear" w:color="auto" w:fill="auto"/>
          </w:tcPr>
          <w:p w14:paraId="2E25E154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35</w:t>
            </w:r>
          </w:p>
        </w:tc>
        <w:tc>
          <w:tcPr>
            <w:tcW w:w="2283" w:type="dxa"/>
            <w:shd w:val="clear" w:color="auto" w:fill="auto"/>
          </w:tcPr>
          <w:p w14:paraId="7E422E7A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Młodszy opiekun zwierząt</w:t>
            </w:r>
          </w:p>
        </w:tc>
        <w:tc>
          <w:tcPr>
            <w:tcW w:w="1786" w:type="dxa"/>
            <w:shd w:val="clear" w:color="auto" w:fill="auto"/>
          </w:tcPr>
          <w:p w14:paraId="4BFDEBC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V – IX</w:t>
            </w:r>
          </w:p>
        </w:tc>
        <w:tc>
          <w:tcPr>
            <w:tcW w:w="1470" w:type="dxa"/>
            <w:shd w:val="clear" w:color="auto" w:fill="auto"/>
          </w:tcPr>
          <w:p w14:paraId="674B8CC1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5863C94A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Podstawowe</w:t>
            </w:r>
            <w:r w:rsidRPr="00612C10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61" w:type="dxa"/>
            <w:shd w:val="clear" w:color="auto" w:fill="auto"/>
          </w:tcPr>
          <w:p w14:paraId="072DFB6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492B9E68" w14:textId="77777777" w:rsidTr="00EF7FB1">
        <w:trPr>
          <w:trHeight w:val="226"/>
        </w:trPr>
        <w:tc>
          <w:tcPr>
            <w:tcW w:w="543" w:type="dxa"/>
            <w:shd w:val="clear" w:color="auto" w:fill="auto"/>
          </w:tcPr>
          <w:p w14:paraId="16427FD2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36</w:t>
            </w:r>
          </w:p>
        </w:tc>
        <w:tc>
          <w:tcPr>
            <w:tcW w:w="2283" w:type="dxa"/>
            <w:shd w:val="clear" w:color="auto" w:fill="auto"/>
          </w:tcPr>
          <w:p w14:paraId="102E5FA0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Starszy dozorca</w:t>
            </w:r>
          </w:p>
        </w:tc>
        <w:tc>
          <w:tcPr>
            <w:tcW w:w="1786" w:type="dxa"/>
            <w:shd w:val="clear" w:color="auto" w:fill="auto"/>
          </w:tcPr>
          <w:p w14:paraId="5E1749C6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III – VIII</w:t>
            </w:r>
          </w:p>
        </w:tc>
        <w:tc>
          <w:tcPr>
            <w:tcW w:w="1470" w:type="dxa"/>
            <w:shd w:val="clear" w:color="auto" w:fill="auto"/>
          </w:tcPr>
          <w:p w14:paraId="3E762A2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563C630D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Podstawowe</w:t>
            </w:r>
            <w:r w:rsidRPr="00612C10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61" w:type="dxa"/>
            <w:shd w:val="clear" w:color="auto" w:fill="auto"/>
          </w:tcPr>
          <w:p w14:paraId="65B0C2BC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  <w:tr w:rsidR="00A64EF7" w:rsidRPr="00612C10" w14:paraId="68496235" w14:textId="77777777" w:rsidTr="00EF7FB1">
        <w:trPr>
          <w:trHeight w:val="226"/>
        </w:trPr>
        <w:tc>
          <w:tcPr>
            <w:tcW w:w="543" w:type="dxa"/>
            <w:shd w:val="clear" w:color="auto" w:fill="auto"/>
          </w:tcPr>
          <w:p w14:paraId="2968DC24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37</w:t>
            </w:r>
          </w:p>
        </w:tc>
        <w:tc>
          <w:tcPr>
            <w:tcW w:w="2283" w:type="dxa"/>
            <w:shd w:val="clear" w:color="auto" w:fill="auto"/>
          </w:tcPr>
          <w:p w14:paraId="36D21B2F" w14:textId="77777777" w:rsidR="00A64EF7" w:rsidRPr="00612C10" w:rsidRDefault="00A64EF7" w:rsidP="00EF7FB1">
            <w:pPr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Dozorca</w:t>
            </w:r>
          </w:p>
        </w:tc>
        <w:tc>
          <w:tcPr>
            <w:tcW w:w="1786" w:type="dxa"/>
            <w:shd w:val="clear" w:color="auto" w:fill="auto"/>
          </w:tcPr>
          <w:p w14:paraId="3569A634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II – VII</w:t>
            </w:r>
          </w:p>
        </w:tc>
        <w:tc>
          <w:tcPr>
            <w:tcW w:w="1470" w:type="dxa"/>
            <w:shd w:val="clear" w:color="auto" w:fill="auto"/>
          </w:tcPr>
          <w:p w14:paraId="3119E159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14:paraId="48E6DF9C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Podstawowe</w:t>
            </w:r>
            <w:r w:rsidRPr="00612C10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61" w:type="dxa"/>
            <w:shd w:val="clear" w:color="auto" w:fill="auto"/>
          </w:tcPr>
          <w:p w14:paraId="5C1D3A10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-</w:t>
            </w:r>
          </w:p>
        </w:tc>
      </w:tr>
    </w:tbl>
    <w:p w14:paraId="624988C2" w14:textId="77777777" w:rsidR="00A64EF7" w:rsidRPr="00612C10" w:rsidRDefault="00A64EF7" w:rsidP="00A64EF7">
      <w:pPr>
        <w:jc w:val="center"/>
      </w:pPr>
    </w:p>
    <w:p w14:paraId="3A105DD5" w14:textId="77777777" w:rsidR="00A64EF7" w:rsidRPr="00612C10" w:rsidRDefault="00A64EF7" w:rsidP="00A64EF7">
      <w:pPr>
        <w:jc w:val="center"/>
      </w:pPr>
    </w:p>
    <w:p w14:paraId="20EC88AD" w14:textId="77777777" w:rsidR="00A64EF7" w:rsidRPr="00612C10" w:rsidRDefault="00A64EF7" w:rsidP="00A64EF7">
      <w:pPr>
        <w:jc w:val="center"/>
      </w:pPr>
    </w:p>
    <w:p w14:paraId="2D441596" w14:textId="77777777" w:rsidR="00A64EF7" w:rsidRPr="00612C10" w:rsidRDefault="00A64EF7" w:rsidP="00A64EF7">
      <w:pPr>
        <w:jc w:val="center"/>
      </w:pPr>
    </w:p>
    <w:p w14:paraId="27FCF2EF" w14:textId="77777777" w:rsidR="00A64EF7" w:rsidRPr="00612C10" w:rsidRDefault="00A64EF7" w:rsidP="00A64EF7">
      <w:pPr>
        <w:jc w:val="center"/>
      </w:pPr>
    </w:p>
    <w:p w14:paraId="2E0093B1" w14:textId="77777777" w:rsidR="00A64EF7" w:rsidRPr="00612C10" w:rsidRDefault="00A64EF7" w:rsidP="00A64EF7">
      <w:pPr>
        <w:jc w:val="center"/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283"/>
        <w:gridCol w:w="1788"/>
        <w:gridCol w:w="1435"/>
        <w:gridCol w:w="1768"/>
        <w:gridCol w:w="1706"/>
      </w:tblGrid>
      <w:tr w:rsidR="00A64EF7" w:rsidRPr="00612C10" w14:paraId="16EFEAEB" w14:textId="77777777" w:rsidTr="00EF7FB1">
        <w:trPr>
          <w:trHeight w:val="385"/>
        </w:trPr>
        <w:tc>
          <w:tcPr>
            <w:tcW w:w="544" w:type="dxa"/>
            <w:vMerge w:val="restart"/>
            <w:shd w:val="clear" w:color="auto" w:fill="auto"/>
          </w:tcPr>
          <w:p w14:paraId="672EB11C" w14:textId="77777777" w:rsidR="00A64EF7" w:rsidRPr="00612C10" w:rsidRDefault="00A64EF7" w:rsidP="00EF7FB1">
            <w:pPr>
              <w:jc w:val="center"/>
            </w:pPr>
            <w:r w:rsidRPr="00612C10">
              <w:t>Lp.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054D67C7" w14:textId="77777777" w:rsidR="00A64EF7" w:rsidRPr="00612C10" w:rsidRDefault="00A64EF7" w:rsidP="00EF7FB1">
            <w:pPr>
              <w:jc w:val="center"/>
            </w:pPr>
            <w:r w:rsidRPr="00612C10">
              <w:t>Stanowisko</w:t>
            </w:r>
          </w:p>
        </w:tc>
        <w:tc>
          <w:tcPr>
            <w:tcW w:w="1788" w:type="dxa"/>
            <w:vMerge w:val="restart"/>
            <w:shd w:val="clear" w:color="auto" w:fill="auto"/>
          </w:tcPr>
          <w:p w14:paraId="0592E04A" w14:textId="77777777" w:rsidR="00A64EF7" w:rsidRPr="00612C10" w:rsidRDefault="00A64EF7" w:rsidP="00EF7FB1">
            <w:pPr>
              <w:jc w:val="center"/>
            </w:pPr>
            <w:r w:rsidRPr="00612C10">
              <w:t>Kategoria zaszeregowania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EB323B0" w14:textId="77777777" w:rsidR="00A64EF7" w:rsidRPr="00612C10" w:rsidRDefault="00A64EF7" w:rsidP="00EF7FB1">
            <w:pPr>
              <w:jc w:val="center"/>
            </w:pPr>
            <w:r w:rsidRPr="00612C10">
              <w:t>Stawka dodatku funkcyjnego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696D089A" w14:textId="77777777" w:rsidR="00A64EF7" w:rsidRPr="00612C10" w:rsidRDefault="00A64EF7" w:rsidP="00EF7FB1">
            <w:pPr>
              <w:jc w:val="center"/>
            </w:pPr>
            <w:r w:rsidRPr="00612C10">
              <w:t>Wymagania kwalifikacyjne</w:t>
            </w:r>
          </w:p>
        </w:tc>
      </w:tr>
      <w:tr w:rsidR="00A64EF7" w:rsidRPr="00612C10" w14:paraId="035A3A37" w14:textId="77777777" w:rsidTr="00EF7FB1">
        <w:tc>
          <w:tcPr>
            <w:tcW w:w="544" w:type="dxa"/>
            <w:vMerge/>
            <w:shd w:val="clear" w:color="auto" w:fill="auto"/>
          </w:tcPr>
          <w:p w14:paraId="0D13ED3A" w14:textId="77777777" w:rsidR="00A64EF7" w:rsidRPr="00612C10" w:rsidRDefault="00A64EF7" w:rsidP="00EF7FB1">
            <w:pPr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14:paraId="508071DB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788" w:type="dxa"/>
            <w:vMerge/>
            <w:shd w:val="clear" w:color="auto" w:fill="auto"/>
          </w:tcPr>
          <w:p w14:paraId="6A9CC9B4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14:paraId="1BF2F4DB" w14:textId="77777777" w:rsidR="00A64EF7" w:rsidRPr="00612C10" w:rsidRDefault="00A64EF7" w:rsidP="00EF7FB1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14:paraId="52A82FB4" w14:textId="77777777" w:rsidR="00A64EF7" w:rsidRPr="00612C10" w:rsidRDefault="00A64EF7" w:rsidP="00EF7FB1">
            <w:pPr>
              <w:jc w:val="center"/>
            </w:pPr>
            <w:r w:rsidRPr="00612C10">
              <w:t>Wykształcenie oraz umiejętności zawodowe</w:t>
            </w:r>
          </w:p>
        </w:tc>
        <w:tc>
          <w:tcPr>
            <w:tcW w:w="1706" w:type="dxa"/>
            <w:shd w:val="clear" w:color="auto" w:fill="auto"/>
          </w:tcPr>
          <w:p w14:paraId="193AE46F" w14:textId="77777777" w:rsidR="00A64EF7" w:rsidRPr="00612C10" w:rsidRDefault="00A64EF7" w:rsidP="00EF7FB1">
            <w:pPr>
              <w:jc w:val="center"/>
            </w:pPr>
            <w:r w:rsidRPr="00612C10">
              <w:t>Staż pracy w latach</w:t>
            </w:r>
          </w:p>
        </w:tc>
      </w:tr>
      <w:tr w:rsidR="00A64EF7" w:rsidRPr="00612C10" w14:paraId="6524CC61" w14:textId="77777777" w:rsidTr="00EF7FB1">
        <w:tc>
          <w:tcPr>
            <w:tcW w:w="544" w:type="dxa"/>
            <w:shd w:val="clear" w:color="auto" w:fill="auto"/>
          </w:tcPr>
          <w:p w14:paraId="3777F2D3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14:paraId="0FAB4DE4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14:paraId="39D7D103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277A27DF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14:paraId="1458704E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14:paraId="1FD90F18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6</w:t>
            </w:r>
          </w:p>
        </w:tc>
      </w:tr>
      <w:tr w:rsidR="00A64EF7" w:rsidRPr="00612C10" w14:paraId="518D61E3" w14:textId="77777777" w:rsidTr="00EF7FB1">
        <w:tc>
          <w:tcPr>
            <w:tcW w:w="9524" w:type="dxa"/>
            <w:gridSpan w:val="6"/>
            <w:shd w:val="clear" w:color="auto" w:fill="auto"/>
          </w:tcPr>
          <w:p w14:paraId="4FC19C13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Stanowiska, na których nawiązanie stosunku pracy następuje w ramach robót publicznych lub prac interwencyjnych</w:t>
            </w:r>
          </w:p>
        </w:tc>
      </w:tr>
      <w:tr w:rsidR="00A64EF7" w:rsidRPr="00612C10" w14:paraId="4857F3C3" w14:textId="77777777" w:rsidTr="00EF7FB1">
        <w:trPr>
          <w:trHeight w:val="462"/>
        </w:trPr>
        <w:tc>
          <w:tcPr>
            <w:tcW w:w="544" w:type="dxa"/>
            <w:vMerge w:val="restart"/>
            <w:shd w:val="clear" w:color="auto" w:fill="auto"/>
          </w:tcPr>
          <w:p w14:paraId="37F12B44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3A159576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22"/>
                <w:szCs w:val="22"/>
              </w:rPr>
              <w:t>Pracownik II stopnia wykonujący zadania w ramach robot publicznych lub prac interwencyjnych</w:t>
            </w:r>
          </w:p>
        </w:tc>
        <w:tc>
          <w:tcPr>
            <w:tcW w:w="1788" w:type="dxa"/>
            <w:shd w:val="clear" w:color="auto" w:fill="auto"/>
          </w:tcPr>
          <w:p w14:paraId="6913ADD3" w14:textId="77777777" w:rsidR="00A64EF7" w:rsidRPr="00612C10" w:rsidRDefault="00A64EF7" w:rsidP="00EF7FB1">
            <w:pPr>
              <w:jc w:val="center"/>
              <w:rPr>
                <w:sz w:val="22"/>
                <w:szCs w:val="22"/>
              </w:rPr>
            </w:pPr>
            <w:r w:rsidRPr="00612C10">
              <w:rPr>
                <w:sz w:val="22"/>
                <w:szCs w:val="22"/>
              </w:rPr>
              <w:t>X - XV</w:t>
            </w:r>
          </w:p>
        </w:tc>
        <w:tc>
          <w:tcPr>
            <w:tcW w:w="1435" w:type="dxa"/>
            <w:shd w:val="clear" w:color="auto" w:fill="auto"/>
          </w:tcPr>
          <w:p w14:paraId="33006F50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32BB2CFA" w14:textId="77777777" w:rsidR="00A64EF7" w:rsidRPr="00612C10" w:rsidRDefault="00A64EF7" w:rsidP="00EF7FB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12C10">
              <w:rPr>
                <w:sz w:val="22"/>
                <w:szCs w:val="22"/>
              </w:rPr>
              <w:t>Wyższe</w:t>
            </w:r>
            <w:r w:rsidRPr="00612C1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06" w:type="dxa"/>
            <w:shd w:val="clear" w:color="auto" w:fill="auto"/>
          </w:tcPr>
          <w:p w14:paraId="51B92F49" w14:textId="77777777" w:rsidR="00A64EF7" w:rsidRPr="00612C10" w:rsidRDefault="00A64EF7" w:rsidP="00EF7FB1">
            <w:pPr>
              <w:jc w:val="center"/>
              <w:rPr>
                <w:sz w:val="22"/>
                <w:szCs w:val="22"/>
              </w:rPr>
            </w:pPr>
            <w:r w:rsidRPr="00612C10">
              <w:rPr>
                <w:sz w:val="22"/>
                <w:szCs w:val="22"/>
              </w:rPr>
              <w:t>5</w:t>
            </w:r>
          </w:p>
        </w:tc>
      </w:tr>
      <w:tr w:rsidR="00A64EF7" w:rsidRPr="00612C10" w14:paraId="7F362A41" w14:textId="77777777" w:rsidTr="00EF7FB1">
        <w:trPr>
          <w:trHeight w:val="126"/>
        </w:trPr>
        <w:tc>
          <w:tcPr>
            <w:tcW w:w="544" w:type="dxa"/>
            <w:vMerge/>
            <w:shd w:val="clear" w:color="auto" w:fill="auto"/>
          </w:tcPr>
          <w:p w14:paraId="712F5D6C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411FF36B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shd w:val="clear" w:color="auto" w:fill="auto"/>
          </w:tcPr>
          <w:p w14:paraId="01CA1B07" w14:textId="77777777" w:rsidR="00A64EF7" w:rsidRPr="00612C10" w:rsidRDefault="00A64EF7" w:rsidP="00EF7FB1">
            <w:pPr>
              <w:jc w:val="center"/>
              <w:rPr>
                <w:sz w:val="22"/>
                <w:szCs w:val="22"/>
              </w:rPr>
            </w:pPr>
            <w:r w:rsidRPr="00612C10">
              <w:rPr>
                <w:sz w:val="22"/>
                <w:szCs w:val="22"/>
              </w:rPr>
              <w:t>VIII - XIV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417B9623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3D3B9835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6" w:type="dxa"/>
            <w:shd w:val="clear" w:color="auto" w:fill="auto"/>
          </w:tcPr>
          <w:p w14:paraId="324AEB6B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4</w:t>
            </w:r>
          </w:p>
        </w:tc>
      </w:tr>
      <w:tr w:rsidR="00A64EF7" w:rsidRPr="00612C10" w14:paraId="0AE69150" w14:textId="77777777" w:rsidTr="00EF7FB1">
        <w:trPr>
          <w:trHeight w:val="125"/>
        </w:trPr>
        <w:tc>
          <w:tcPr>
            <w:tcW w:w="544" w:type="dxa"/>
            <w:vMerge/>
            <w:shd w:val="clear" w:color="auto" w:fill="auto"/>
          </w:tcPr>
          <w:p w14:paraId="5BFFFD44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06A40B13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14:paraId="5E49848F" w14:textId="77777777" w:rsidR="00A64EF7" w:rsidRPr="00612C10" w:rsidRDefault="00A64EF7" w:rsidP="00EF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456F45AE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14:paraId="58D0F4FC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6" w:type="dxa"/>
            <w:shd w:val="clear" w:color="auto" w:fill="auto"/>
          </w:tcPr>
          <w:p w14:paraId="63533A0B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5</w:t>
            </w:r>
          </w:p>
        </w:tc>
      </w:tr>
      <w:tr w:rsidR="00A64EF7" w:rsidRPr="00612C10" w14:paraId="096D7381" w14:textId="77777777" w:rsidTr="00EF7FB1">
        <w:trPr>
          <w:trHeight w:val="143"/>
        </w:trPr>
        <w:tc>
          <w:tcPr>
            <w:tcW w:w="544" w:type="dxa"/>
            <w:vMerge/>
            <w:shd w:val="clear" w:color="auto" w:fill="auto"/>
          </w:tcPr>
          <w:p w14:paraId="4A617152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174526AA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shd w:val="clear" w:color="auto" w:fill="auto"/>
          </w:tcPr>
          <w:p w14:paraId="52E9135C" w14:textId="77777777" w:rsidR="00A64EF7" w:rsidRPr="00612C10" w:rsidRDefault="00A64EF7" w:rsidP="00EF7FB1">
            <w:pPr>
              <w:jc w:val="center"/>
              <w:rPr>
                <w:sz w:val="22"/>
                <w:szCs w:val="22"/>
              </w:rPr>
            </w:pPr>
            <w:r w:rsidRPr="00612C10">
              <w:rPr>
                <w:sz w:val="22"/>
                <w:szCs w:val="22"/>
              </w:rPr>
              <w:t>VII - XIII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529894D3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42924BC7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6" w:type="dxa"/>
            <w:shd w:val="clear" w:color="auto" w:fill="auto"/>
          </w:tcPr>
          <w:p w14:paraId="0171E511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</w:tr>
      <w:tr w:rsidR="00A64EF7" w:rsidRPr="00612C10" w14:paraId="09232903" w14:textId="77777777" w:rsidTr="00EF7FB1">
        <w:trPr>
          <w:trHeight w:val="142"/>
        </w:trPr>
        <w:tc>
          <w:tcPr>
            <w:tcW w:w="544" w:type="dxa"/>
            <w:vMerge/>
            <w:shd w:val="clear" w:color="auto" w:fill="auto"/>
          </w:tcPr>
          <w:p w14:paraId="46F4C36D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36FA0E58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14:paraId="32050AC1" w14:textId="77777777" w:rsidR="00A64EF7" w:rsidRPr="00612C10" w:rsidRDefault="00A64EF7" w:rsidP="00EF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67A5E37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14:paraId="1F7D1E21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6" w:type="dxa"/>
            <w:shd w:val="clear" w:color="auto" w:fill="auto"/>
          </w:tcPr>
          <w:p w14:paraId="1DF989AB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4</w:t>
            </w:r>
          </w:p>
        </w:tc>
      </w:tr>
      <w:tr w:rsidR="00A64EF7" w:rsidRPr="00612C10" w14:paraId="7251571D" w14:textId="77777777" w:rsidTr="00EF7FB1">
        <w:tc>
          <w:tcPr>
            <w:tcW w:w="544" w:type="dxa"/>
            <w:vMerge w:val="restart"/>
            <w:shd w:val="clear" w:color="auto" w:fill="auto"/>
          </w:tcPr>
          <w:p w14:paraId="24E8FAEF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2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18EF6810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22"/>
                <w:szCs w:val="22"/>
              </w:rPr>
              <w:t>Pracownik I stopnia wykonujący zadania w ramach robot publicznych lub prac interwencyjnych</w:t>
            </w:r>
          </w:p>
        </w:tc>
        <w:tc>
          <w:tcPr>
            <w:tcW w:w="1788" w:type="dxa"/>
            <w:shd w:val="clear" w:color="auto" w:fill="auto"/>
          </w:tcPr>
          <w:p w14:paraId="3377DAFF" w14:textId="77777777" w:rsidR="00A64EF7" w:rsidRPr="00612C10" w:rsidRDefault="00A64EF7" w:rsidP="00EF7FB1">
            <w:pPr>
              <w:jc w:val="center"/>
              <w:rPr>
                <w:sz w:val="22"/>
                <w:szCs w:val="22"/>
              </w:rPr>
            </w:pPr>
            <w:r w:rsidRPr="00612C10">
              <w:rPr>
                <w:sz w:val="22"/>
                <w:szCs w:val="22"/>
              </w:rPr>
              <w:t>VI -XII</w:t>
            </w:r>
          </w:p>
        </w:tc>
        <w:tc>
          <w:tcPr>
            <w:tcW w:w="1435" w:type="dxa"/>
            <w:shd w:val="clear" w:color="auto" w:fill="auto"/>
          </w:tcPr>
          <w:p w14:paraId="1819306C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1963532A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Wyższe</w:t>
            </w:r>
            <w:r w:rsidRPr="00612C10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6" w:type="dxa"/>
            <w:shd w:val="clear" w:color="auto" w:fill="auto"/>
          </w:tcPr>
          <w:p w14:paraId="127A2104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</w:tr>
      <w:tr w:rsidR="00A64EF7" w:rsidRPr="00612C10" w14:paraId="7F458218" w14:textId="77777777" w:rsidTr="00EF7FB1">
        <w:tc>
          <w:tcPr>
            <w:tcW w:w="544" w:type="dxa"/>
            <w:vMerge/>
            <w:shd w:val="clear" w:color="auto" w:fill="auto"/>
          </w:tcPr>
          <w:p w14:paraId="3587EA5F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14:paraId="3A371BA6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14:paraId="6F2C80AD" w14:textId="77777777" w:rsidR="00A64EF7" w:rsidRPr="00612C10" w:rsidRDefault="00A64EF7" w:rsidP="00EF7FB1">
            <w:pPr>
              <w:jc w:val="center"/>
              <w:rPr>
                <w:sz w:val="22"/>
                <w:szCs w:val="22"/>
              </w:rPr>
            </w:pPr>
            <w:r w:rsidRPr="00612C10">
              <w:rPr>
                <w:sz w:val="22"/>
                <w:szCs w:val="22"/>
              </w:rPr>
              <w:t>V -XI</w:t>
            </w:r>
          </w:p>
        </w:tc>
        <w:tc>
          <w:tcPr>
            <w:tcW w:w="1435" w:type="dxa"/>
            <w:shd w:val="clear" w:color="auto" w:fill="auto"/>
          </w:tcPr>
          <w:p w14:paraId="195150BB" w14:textId="77777777" w:rsidR="00A64EF7" w:rsidRPr="00612C10" w:rsidRDefault="00A64EF7" w:rsidP="00EF7FB1">
            <w:pPr>
              <w:jc w:val="center"/>
              <w:rPr>
                <w:sz w:val="18"/>
                <w:szCs w:val="18"/>
              </w:rPr>
            </w:pPr>
            <w:r w:rsidRPr="00612C10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14:paraId="5F92CE5A" w14:textId="77777777" w:rsidR="00A64EF7" w:rsidRPr="00612C10" w:rsidRDefault="00A64EF7" w:rsidP="00EF7F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12C10">
              <w:rPr>
                <w:sz w:val="20"/>
                <w:szCs w:val="20"/>
              </w:rPr>
              <w:t>Średnie</w:t>
            </w:r>
            <w:r w:rsidRPr="00612C1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6" w:type="dxa"/>
            <w:shd w:val="clear" w:color="auto" w:fill="auto"/>
          </w:tcPr>
          <w:p w14:paraId="1E034A49" w14:textId="77777777" w:rsidR="00A64EF7" w:rsidRPr="00612C10" w:rsidRDefault="00A64EF7" w:rsidP="00EF7FB1">
            <w:pPr>
              <w:jc w:val="center"/>
              <w:rPr>
                <w:sz w:val="20"/>
                <w:szCs w:val="20"/>
              </w:rPr>
            </w:pPr>
            <w:r w:rsidRPr="00612C10">
              <w:rPr>
                <w:sz w:val="20"/>
                <w:szCs w:val="20"/>
              </w:rPr>
              <w:t>2</w:t>
            </w:r>
          </w:p>
        </w:tc>
      </w:tr>
    </w:tbl>
    <w:p w14:paraId="289CE009" w14:textId="77777777" w:rsidR="00A64EF7" w:rsidRPr="00612C10" w:rsidRDefault="00A64EF7" w:rsidP="00A64EF7">
      <w:pPr>
        <w:jc w:val="center"/>
      </w:pPr>
    </w:p>
    <w:p w14:paraId="254B82ED" w14:textId="77777777" w:rsidR="00A64EF7" w:rsidRPr="00612C10" w:rsidRDefault="00A64EF7" w:rsidP="00A64EF7">
      <w:pPr>
        <w:spacing w:before="120"/>
        <w:ind w:left="176" w:hanging="176"/>
        <w:jc w:val="both"/>
        <w:rPr>
          <w:sz w:val="20"/>
          <w:szCs w:val="20"/>
          <w:vertAlign w:val="superscript"/>
        </w:rPr>
      </w:pPr>
      <w:r w:rsidRPr="00612C10">
        <w:rPr>
          <w:vertAlign w:val="superscript"/>
        </w:rPr>
        <w:t>1)  </w:t>
      </w:r>
      <w:r w:rsidRPr="00612C10">
        <w:t xml:space="preserve">Do stażu pracy wymaganego na kierowniczych stanowiskach urzędniczych wlicza się wykonywanie     działalności gospodarczej, zgodnie z art. 6 ust. 4 pkt 1 ustawy. </w:t>
      </w:r>
    </w:p>
    <w:p w14:paraId="5CEA86C7" w14:textId="77777777" w:rsidR="00A64EF7" w:rsidRPr="00612C10" w:rsidRDefault="00A64EF7" w:rsidP="00A64EF7">
      <w:pPr>
        <w:spacing w:before="120"/>
        <w:ind w:left="176" w:hanging="176"/>
        <w:jc w:val="both"/>
        <w:rPr>
          <w:vertAlign w:val="superscript"/>
        </w:rPr>
      </w:pPr>
      <w:r w:rsidRPr="00612C10">
        <w:rPr>
          <w:vertAlign w:val="superscript"/>
        </w:rPr>
        <w:t>2)  </w:t>
      </w:r>
      <w:r w:rsidRPr="00612C10">
        <w:t>Wyższe odpowiedniej specjalności umożliwiające wykonywanie zadań na stanowisku, a w odniesieniu do   stanowisk urzędniczych i kierowniczych stanowisk urzędniczych, na których stosunek pracy nawiązano na podstawie umowy o pracę, a także wymagania określone w ustawie stosownie do opisu stanowiska.</w:t>
      </w:r>
    </w:p>
    <w:p w14:paraId="2C41617A" w14:textId="77777777" w:rsidR="00A64EF7" w:rsidRPr="00612C10" w:rsidRDefault="00A64EF7" w:rsidP="00A64EF7">
      <w:pPr>
        <w:spacing w:before="120" w:after="120"/>
        <w:ind w:left="176" w:hanging="176"/>
        <w:jc w:val="both"/>
      </w:pPr>
      <w:r w:rsidRPr="00612C10">
        <w:rPr>
          <w:vertAlign w:val="superscript"/>
        </w:rPr>
        <w:t>3)</w:t>
      </w:r>
      <w:r w:rsidRPr="00612C10">
        <w:t xml:space="preserve">  Średnie o profilu ogólnym lub zawodowym umożliwiające wykonywanie zadań na stanowisku, a w odniesieniu do stanowisk urzędniczych i kierowniczych stanowisk urzędniczych stosownie do opisu stanowiska.</w:t>
      </w:r>
    </w:p>
    <w:p w14:paraId="63454F59" w14:textId="77777777" w:rsidR="00A64EF7" w:rsidRPr="00612C10" w:rsidRDefault="00A64EF7" w:rsidP="00A64EF7">
      <w:pPr>
        <w:spacing w:before="120" w:after="120"/>
        <w:rPr>
          <w:vertAlign w:val="superscript"/>
        </w:rPr>
      </w:pPr>
      <w:r w:rsidRPr="00612C10">
        <w:rPr>
          <w:vertAlign w:val="superscript"/>
        </w:rPr>
        <w:t>4)</w:t>
      </w:r>
      <w:r w:rsidRPr="00612C10">
        <w:t xml:space="preserve">  Zasadnicze zawodowe umożliwiające wykonywanie zadań na stanowisku.</w:t>
      </w:r>
    </w:p>
    <w:p w14:paraId="7501F4DA" w14:textId="77777777" w:rsidR="00A64EF7" w:rsidRPr="00612C10" w:rsidRDefault="00A64EF7" w:rsidP="00A64EF7">
      <w:pPr>
        <w:spacing w:after="120"/>
        <w:rPr>
          <w:vertAlign w:val="superscript"/>
        </w:rPr>
      </w:pPr>
      <w:r w:rsidRPr="00612C10">
        <w:rPr>
          <w:vertAlign w:val="superscript"/>
        </w:rPr>
        <w:t>5)</w:t>
      </w:r>
      <w:r w:rsidRPr="00612C10">
        <w:t xml:space="preserve">  Podstawowe i umiejętność wykonywania czynności.</w:t>
      </w:r>
    </w:p>
    <w:p w14:paraId="671B4222" w14:textId="77777777" w:rsidR="00A64EF7" w:rsidRPr="00612C10" w:rsidRDefault="00A64EF7" w:rsidP="00A64EF7">
      <w:pPr>
        <w:jc w:val="center"/>
      </w:pPr>
    </w:p>
    <w:p w14:paraId="134069CC" w14:textId="77777777" w:rsidR="00A64EF7" w:rsidRPr="007A6C5B" w:rsidRDefault="00A64EF7" w:rsidP="00A64EF7">
      <w:pPr>
        <w:pStyle w:val="NormalnyWeb"/>
        <w:jc w:val="right"/>
      </w:pPr>
      <w:r>
        <w:br w:type="page"/>
      </w:r>
      <w:r>
        <w:lastRenderedPageBreak/>
        <w:t>Załącznik nr 3 do R</w:t>
      </w:r>
      <w:r w:rsidRPr="007A6C5B">
        <w:t xml:space="preserve">egulaminu </w:t>
      </w:r>
      <w:r>
        <w:t>wynagradzania</w:t>
      </w:r>
    </w:p>
    <w:p w14:paraId="2927771A" w14:textId="77777777" w:rsidR="00A64EF7" w:rsidRDefault="00A64EF7" w:rsidP="00A64EF7">
      <w:pPr>
        <w:pStyle w:val="NormalnyWeb"/>
        <w:jc w:val="center"/>
      </w:pPr>
    </w:p>
    <w:p w14:paraId="6A10D890" w14:textId="77777777" w:rsidR="00A64EF7" w:rsidRDefault="00A64EF7" w:rsidP="00A64EF7">
      <w:pPr>
        <w:pStyle w:val="NormalnyWeb"/>
        <w:jc w:val="center"/>
      </w:pPr>
    </w:p>
    <w:p w14:paraId="23510E64" w14:textId="77777777" w:rsidR="00A64EF7" w:rsidRDefault="00A64EF7" w:rsidP="00A64EF7">
      <w:pPr>
        <w:pStyle w:val="NormalnyWeb"/>
        <w:jc w:val="center"/>
      </w:pPr>
      <w:r w:rsidRPr="007A6C5B">
        <w:t xml:space="preserve">Tabela stawek dodatku funkcyjnego </w:t>
      </w:r>
    </w:p>
    <w:p w14:paraId="77A1D264" w14:textId="77777777" w:rsidR="00A64EF7" w:rsidRPr="007A6C5B" w:rsidRDefault="00A64EF7" w:rsidP="00A64EF7">
      <w:pPr>
        <w:pStyle w:val="NormalnyWeb"/>
        <w:jc w:val="center"/>
      </w:pPr>
    </w:p>
    <w:tbl>
      <w:tblPr>
        <w:tblW w:w="60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00"/>
        <w:gridCol w:w="3000"/>
      </w:tblGrid>
      <w:tr w:rsidR="00A64EF7" w:rsidRPr="007A6C5B" w14:paraId="69C36A6D" w14:textId="77777777" w:rsidTr="00EF7FB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112BC9" w14:textId="77777777" w:rsidR="00A64EF7" w:rsidRPr="007A6C5B" w:rsidRDefault="00A64EF7" w:rsidP="00EF7FB1">
            <w:pPr>
              <w:pStyle w:val="NormalnyWeb"/>
            </w:pPr>
            <w:r w:rsidRPr="007A6C5B">
              <w:t>Stawka dodatku funkcyjnego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C96F66" w14:textId="77777777" w:rsidR="00A64EF7" w:rsidRPr="007A6C5B" w:rsidRDefault="00A64EF7" w:rsidP="00EF7FB1">
            <w:pPr>
              <w:pStyle w:val="NormalnyWeb"/>
              <w:jc w:val="center"/>
            </w:pPr>
            <w:r>
              <w:t>Kwota dodatku funkcyjnego w zł</w:t>
            </w:r>
          </w:p>
        </w:tc>
      </w:tr>
      <w:tr w:rsidR="00A64EF7" w:rsidRPr="007A6C5B" w14:paraId="0A3C820E" w14:textId="77777777" w:rsidTr="00EF7FB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D6D7A7" w14:textId="77777777" w:rsidR="00A64EF7" w:rsidRPr="007A6C5B" w:rsidRDefault="00A64EF7" w:rsidP="00EF7FB1">
            <w:pPr>
              <w:pStyle w:val="NormalnyWeb"/>
              <w:jc w:val="center"/>
            </w:pPr>
            <w:r w:rsidRPr="007A6C5B">
              <w:t>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1BE567" w14:textId="77777777" w:rsidR="00A64EF7" w:rsidRPr="007A6C5B" w:rsidRDefault="00A64EF7" w:rsidP="00EF7FB1">
            <w:pPr>
              <w:pStyle w:val="NormalnyWeb"/>
              <w:jc w:val="center"/>
            </w:pPr>
            <w:r>
              <w:t>d</w:t>
            </w:r>
            <w:r w:rsidRPr="007A6C5B">
              <w:t>o</w:t>
            </w:r>
            <w:r>
              <w:t xml:space="preserve"> </w:t>
            </w:r>
            <w:r w:rsidRPr="007A6C5B">
              <w:t xml:space="preserve"> </w:t>
            </w:r>
            <w:r>
              <w:t>4</w:t>
            </w:r>
            <w:r w:rsidRPr="007A6C5B">
              <w:t>40</w:t>
            </w:r>
          </w:p>
        </w:tc>
      </w:tr>
      <w:tr w:rsidR="00A64EF7" w:rsidRPr="007A6C5B" w14:paraId="7C45C3F9" w14:textId="77777777" w:rsidTr="00EF7FB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55FA33" w14:textId="77777777" w:rsidR="00A64EF7" w:rsidRPr="007A6C5B" w:rsidRDefault="00A64EF7" w:rsidP="00EF7FB1">
            <w:pPr>
              <w:pStyle w:val="NormalnyWeb"/>
              <w:jc w:val="center"/>
            </w:pPr>
            <w:r w:rsidRPr="007A6C5B">
              <w:t>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6C4952" w14:textId="77777777" w:rsidR="00A64EF7" w:rsidRPr="007A6C5B" w:rsidRDefault="00A64EF7" w:rsidP="00EF7FB1">
            <w:pPr>
              <w:pStyle w:val="NormalnyWeb"/>
              <w:jc w:val="center"/>
            </w:pPr>
            <w:r>
              <w:t>d</w:t>
            </w:r>
            <w:r w:rsidRPr="007A6C5B">
              <w:t>o</w:t>
            </w:r>
            <w:r>
              <w:t xml:space="preserve"> </w:t>
            </w:r>
            <w:r w:rsidRPr="007A6C5B">
              <w:t xml:space="preserve"> </w:t>
            </w:r>
            <w:r>
              <w:t>6</w:t>
            </w:r>
            <w:r w:rsidRPr="007A6C5B">
              <w:t>60</w:t>
            </w:r>
          </w:p>
        </w:tc>
      </w:tr>
      <w:tr w:rsidR="00A64EF7" w:rsidRPr="007A6C5B" w14:paraId="6BCB889F" w14:textId="77777777" w:rsidTr="00EF7FB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7C2AF5" w14:textId="77777777" w:rsidR="00A64EF7" w:rsidRPr="007A6C5B" w:rsidRDefault="00A64EF7" w:rsidP="00EF7FB1">
            <w:pPr>
              <w:pStyle w:val="NormalnyWeb"/>
              <w:jc w:val="center"/>
            </w:pPr>
            <w:r w:rsidRPr="007A6C5B">
              <w:t>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88CA74" w14:textId="77777777" w:rsidR="00A64EF7" w:rsidRPr="007A6C5B" w:rsidRDefault="00A64EF7" w:rsidP="00EF7FB1">
            <w:pPr>
              <w:pStyle w:val="NormalnyWeb"/>
              <w:jc w:val="center"/>
            </w:pPr>
            <w:r>
              <w:t>d</w:t>
            </w:r>
            <w:r w:rsidRPr="007A6C5B">
              <w:t>o</w:t>
            </w:r>
            <w:r>
              <w:t xml:space="preserve">  8</w:t>
            </w:r>
            <w:r w:rsidRPr="007A6C5B">
              <w:t>80</w:t>
            </w:r>
          </w:p>
        </w:tc>
      </w:tr>
      <w:tr w:rsidR="00A64EF7" w:rsidRPr="007A6C5B" w14:paraId="5281FFA9" w14:textId="77777777" w:rsidTr="00EF7FB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453CB6" w14:textId="77777777" w:rsidR="00A64EF7" w:rsidRPr="007A6C5B" w:rsidRDefault="00A64EF7" w:rsidP="00EF7FB1">
            <w:pPr>
              <w:pStyle w:val="NormalnyWeb"/>
              <w:jc w:val="center"/>
            </w:pPr>
            <w:r w:rsidRPr="007A6C5B">
              <w:t>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37032F" w14:textId="77777777" w:rsidR="00A64EF7" w:rsidRPr="007A6C5B" w:rsidRDefault="00A64EF7" w:rsidP="00EF7FB1">
            <w:pPr>
              <w:pStyle w:val="NormalnyWeb"/>
              <w:jc w:val="center"/>
            </w:pPr>
            <w:r>
              <w:t>do 110</w:t>
            </w:r>
            <w:r w:rsidRPr="007A6C5B">
              <w:t>0</w:t>
            </w:r>
          </w:p>
        </w:tc>
      </w:tr>
      <w:tr w:rsidR="00A64EF7" w:rsidRPr="007A6C5B" w14:paraId="3E4BA14F" w14:textId="77777777" w:rsidTr="00EF7FB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39CB36" w14:textId="77777777" w:rsidR="00A64EF7" w:rsidRPr="007A6C5B" w:rsidRDefault="00A64EF7" w:rsidP="00EF7FB1">
            <w:pPr>
              <w:pStyle w:val="NormalnyWeb"/>
              <w:jc w:val="center"/>
            </w:pPr>
            <w:r w:rsidRPr="007A6C5B">
              <w:t>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35C823" w14:textId="77777777" w:rsidR="00A64EF7" w:rsidRPr="007A6C5B" w:rsidRDefault="00A64EF7" w:rsidP="00EF7FB1">
            <w:pPr>
              <w:pStyle w:val="NormalnyWeb"/>
              <w:jc w:val="center"/>
            </w:pPr>
            <w:r>
              <w:t xml:space="preserve">do </w:t>
            </w:r>
            <w:r w:rsidRPr="007A6C5B">
              <w:t>1</w:t>
            </w:r>
            <w:r>
              <w:t>3</w:t>
            </w:r>
            <w:r w:rsidRPr="007A6C5B">
              <w:t>20</w:t>
            </w:r>
          </w:p>
        </w:tc>
      </w:tr>
      <w:tr w:rsidR="00A64EF7" w:rsidRPr="007A6C5B" w14:paraId="39D249D2" w14:textId="77777777" w:rsidTr="00EF7FB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782F2F" w14:textId="77777777" w:rsidR="00A64EF7" w:rsidRPr="007A6C5B" w:rsidRDefault="00A64EF7" w:rsidP="00EF7FB1">
            <w:pPr>
              <w:pStyle w:val="NormalnyWeb"/>
              <w:jc w:val="center"/>
            </w:pPr>
            <w:r w:rsidRPr="007A6C5B">
              <w:t>6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B715F5" w14:textId="77777777" w:rsidR="00A64EF7" w:rsidRPr="007A6C5B" w:rsidRDefault="00A64EF7" w:rsidP="00EF7FB1">
            <w:pPr>
              <w:pStyle w:val="NormalnyWeb"/>
              <w:jc w:val="center"/>
            </w:pPr>
            <w:r>
              <w:t>do 1540</w:t>
            </w:r>
          </w:p>
        </w:tc>
      </w:tr>
      <w:tr w:rsidR="00A64EF7" w:rsidRPr="007A6C5B" w14:paraId="70EB9F98" w14:textId="77777777" w:rsidTr="00EF7FB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66D3D5" w14:textId="77777777" w:rsidR="00A64EF7" w:rsidRPr="007A6C5B" w:rsidRDefault="00A64EF7" w:rsidP="00EF7FB1">
            <w:pPr>
              <w:pStyle w:val="NormalnyWeb"/>
              <w:jc w:val="center"/>
            </w:pPr>
            <w:r w:rsidRPr="007A6C5B">
              <w:t>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D9645A" w14:textId="77777777" w:rsidR="00A64EF7" w:rsidRPr="007A6C5B" w:rsidRDefault="00A64EF7" w:rsidP="00EF7FB1">
            <w:pPr>
              <w:pStyle w:val="NormalnyWeb"/>
              <w:jc w:val="center"/>
            </w:pPr>
            <w:r>
              <w:t>do 1760</w:t>
            </w:r>
          </w:p>
        </w:tc>
      </w:tr>
      <w:tr w:rsidR="00A64EF7" w:rsidRPr="007A6C5B" w14:paraId="4167DAAC" w14:textId="77777777" w:rsidTr="00EF7FB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566E53" w14:textId="77777777" w:rsidR="00A64EF7" w:rsidRPr="007A6C5B" w:rsidRDefault="00A64EF7" w:rsidP="00EF7FB1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D33368" w14:textId="77777777" w:rsidR="00A64EF7" w:rsidRDefault="00A64EF7" w:rsidP="00EF7FB1">
            <w:pPr>
              <w:pStyle w:val="NormalnyWeb"/>
              <w:jc w:val="center"/>
            </w:pPr>
            <w:r>
              <w:t>do 1980</w:t>
            </w:r>
          </w:p>
        </w:tc>
      </w:tr>
      <w:tr w:rsidR="00A64EF7" w:rsidRPr="007A6C5B" w14:paraId="42753549" w14:textId="77777777" w:rsidTr="00EF7FB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CD3AC" w14:textId="77777777" w:rsidR="00A64EF7" w:rsidRPr="007A6C5B" w:rsidRDefault="00A64EF7" w:rsidP="00EF7FB1">
            <w:pPr>
              <w:pStyle w:val="NormalnyWeb"/>
              <w:jc w:val="center"/>
            </w:pPr>
            <w:r>
              <w:t>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154F5" w14:textId="77777777" w:rsidR="00A64EF7" w:rsidRPr="007A6C5B" w:rsidRDefault="00A64EF7" w:rsidP="00EF7FB1">
            <w:pPr>
              <w:pStyle w:val="NormalnyWeb"/>
              <w:jc w:val="center"/>
            </w:pPr>
            <w:r>
              <w:t>do  2100</w:t>
            </w:r>
          </w:p>
        </w:tc>
      </w:tr>
    </w:tbl>
    <w:p w14:paraId="258A1C25" w14:textId="77777777" w:rsidR="00A64EF7" w:rsidRPr="007A6C5B" w:rsidRDefault="00A64EF7" w:rsidP="00A64EF7"/>
    <w:sectPr w:rsidR="00A64EF7" w:rsidRPr="007A6C5B" w:rsidSect="005F508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13513"/>
    <w:multiLevelType w:val="multilevel"/>
    <w:tmpl w:val="B8900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231AB4"/>
    <w:multiLevelType w:val="hybridMultilevel"/>
    <w:tmpl w:val="4EC43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8498D"/>
    <w:multiLevelType w:val="hybridMultilevel"/>
    <w:tmpl w:val="4B846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27C5"/>
    <w:multiLevelType w:val="multilevel"/>
    <w:tmpl w:val="E3C6AA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F0404"/>
    <w:multiLevelType w:val="multilevel"/>
    <w:tmpl w:val="91D07A56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36"/>
    <w:rsid w:val="00014599"/>
    <w:rsid w:val="0003397D"/>
    <w:rsid w:val="00072FBA"/>
    <w:rsid w:val="000E09F2"/>
    <w:rsid w:val="000F2ED4"/>
    <w:rsid w:val="00183836"/>
    <w:rsid w:val="001E4A3C"/>
    <w:rsid w:val="0026189C"/>
    <w:rsid w:val="00274312"/>
    <w:rsid w:val="002C1D1B"/>
    <w:rsid w:val="00312258"/>
    <w:rsid w:val="00364835"/>
    <w:rsid w:val="003C5AFA"/>
    <w:rsid w:val="003F6580"/>
    <w:rsid w:val="00430784"/>
    <w:rsid w:val="004E0E6E"/>
    <w:rsid w:val="00521558"/>
    <w:rsid w:val="00540984"/>
    <w:rsid w:val="00574433"/>
    <w:rsid w:val="005F5087"/>
    <w:rsid w:val="00665BCB"/>
    <w:rsid w:val="00665D0D"/>
    <w:rsid w:val="00724414"/>
    <w:rsid w:val="007A6283"/>
    <w:rsid w:val="00860EBB"/>
    <w:rsid w:val="008B4BC5"/>
    <w:rsid w:val="008B6C83"/>
    <w:rsid w:val="00904FE5"/>
    <w:rsid w:val="00912A49"/>
    <w:rsid w:val="0098360C"/>
    <w:rsid w:val="009E5AB0"/>
    <w:rsid w:val="00A64EF7"/>
    <w:rsid w:val="00A949ED"/>
    <w:rsid w:val="00AF7EEF"/>
    <w:rsid w:val="00B53961"/>
    <w:rsid w:val="00BA3541"/>
    <w:rsid w:val="00C634B2"/>
    <w:rsid w:val="00CA5A8F"/>
    <w:rsid w:val="00D20BD1"/>
    <w:rsid w:val="00DA7B9E"/>
    <w:rsid w:val="00E92036"/>
    <w:rsid w:val="00E95D32"/>
    <w:rsid w:val="00EB7BCD"/>
    <w:rsid w:val="00F81E1D"/>
    <w:rsid w:val="00FB2CEC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917B6"/>
  <w15:chartTrackingRefBased/>
  <w15:docId w15:val="{772BA783-6F51-4802-935C-25D40D26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A64E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3965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2008-06-10</vt:lpstr>
    </vt:vector>
  </TitlesOfParts>
  <Company>MZBK</Company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2008-06-10</dc:title>
  <dc:subject/>
  <dc:creator>Kelm Danuta</dc:creator>
  <cp:keywords/>
  <dc:description/>
  <cp:lastModifiedBy>admin</cp:lastModifiedBy>
  <cp:revision>2</cp:revision>
  <cp:lastPrinted>2021-05-17T07:22:00Z</cp:lastPrinted>
  <dcterms:created xsi:type="dcterms:W3CDTF">2021-05-17T07:24:00Z</dcterms:created>
  <dcterms:modified xsi:type="dcterms:W3CDTF">2021-05-17T07:24:00Z</dcterms:modified>
</cp:coreProperties>
</file>