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78F1" w14:textId="77777777" w:rsidR="00A77B3E" w:rsidRDefault="00A77B3E"/>
    <w:p w14:paraId="25AEDC6C" w14:textId="77777777" w:rsidR="00811049" w:rsidRDefault="00811049">
      <w:pPr>
        <w:jc w:val="center"/>
        <w:rPr>
          <w:b/>
          <w:caps/>
        </w:rPr>
      </w:pPr>
    </w:p>
    <w:p w14:paraId="25D38221" w14:textId="6F4080AF" w:rsidR="00A77B3E" w:rsidRDefault="0080174F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932BC5">
        <w:rPr>
          <w:b/>
          <w:caps/>
        </w:rPr>
        <w:t>1463/PMS/2021</w:t>
      </w:r>
      <w:r>
        <w:rPr>
          <w:b/>
          <w:caps/>
        </w:rPr>
        <w:br/>
        <w:t>Prezydenta Miasta Kędzierzyn-Koźle</w:t>
      </w:r>
    </w:p>
    <w:p w14:paraId="3E33F7E4" w14:textId="423C138D" w:rsidR="00A77B3E" w:rsidRDefault="0080174F">
      <w:pPr>
        <w:spacing w:before="280" w:after="280"/>
        <w:jc w:val="center"/>
        <w:rPr>
          <w:b/>
          <w:caps/>
        </w:rPr>
      </w:pPr>
      <w:r>
        <w:t xml:space="preserve">z dnia </w:t>
      </w:r>
      <w:r w:rsidR="00932BC5">
        <w:t>26 sierpnia</w:t>
      </w:r>
      <w:r>
        <w:t> 2021 r.</w:t>
      </w:r>
    </w:p>
    <w:p w14:paraId="6AB9BFBD" w14:textId="77777777" w:rsidR="00A77B3E" w:rsidRDefault="0080174F">
      <w:pPr>
        <w:keepNext/>
        <w:spacing w:after="480"/>
        <w:jc w:val="center"/>
      </w:pPr>
      <w:r>
        <w:rPr>
          <w:b/>
        </w:rPr>
        <w:t>w sprawie ogłoszenia otwartego konkursu ofert na wsparcie realizacji zadania publicznego Gminy Kędzierzyn-Koźle pn. " Realizacja badania społecznego dotyczącego badania zjawiska sprzedaży napojów alkoholowych osobom nieletnim metodą „tajnego klienta”."</w:t>
      </w:r>
    </w:p>
    <w:p w14:paraId="72FDB4A9" w14:textId="77777777" w:rsidR="00A77B3E" w:rsidRDefault="0080174F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30 ust 1 ustawy z dnia 8 marca 1990 roku o samorządzie gminnym (Dz. U. z 2021r. poz. 1372) art. 14 ust. 1 i 4 oraz art. 15 ustawy z dnia 11 września 2015 r. o zdrowiu publicznym (Dz. U. z 2021 r., poz.183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>) zarządzam, co następuje:</w:t>
      </w:r>
    </w:p>
    <w:p w14:paraId="0A08B308" w14:textId="6188F662" w:rsidR="00A77B3E" w:rsidRDefault="0080174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Zatwierdzam ogłoszenie otwartego konkursu ofert na wsparcie realizacji zadania publicznego pn.: "Realizacja badania społecznego dotyczącego badania zjawiska sprzedaży napojów alkoholowych osobom nieletnim metodą „tajnego klienta”." </w:t>
      </w:r>
      <w:r w:rsidR="00E57BF3">
        <w:rPr>
          <w:color w:val="000000"/>
          <w:u w:color="000000"/>
        </w:rPr>
        <w:t>o</w:t>
      </w:r>
      <w:r>
        <w:rPr>
          <w:color w:val="000000"/>
          <w:u w:color="000000"/>
        </w:rPr>
        <w:t>bjętego Gminnym Programem Profilaktyki i Rozwiązywania Problemów Alkoholowych i Narkotykowych na rok 2021, w brzmieniu stanowiącym załącznik do niniejszego zarządzenia.</w:t>
      </w:r>
    </w:p>
    <w:p w14:paraId="0AC8E24C" w14:textId="77777777" w:rsidR="00A77B3E" w:rsidRDefault="0080174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Powołuję Komisję konkursową w ramach konkursu, o którym mowa w § 1 w składzie:</w:t>
      </w:r>
    </w:p>
    <w:p w14:paraId="579E2D6A" w14:textId="77777777" w:rsidR="00A77B3E" w:rsidRDefault="0080174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Zastępca Kierownika Wydziału Polityki Mieszkaniowej Spraw Socjalnych i Zdrowia - Agnieszka Stein;</w:t>
      </w:r>
    </w:p>
    <w:p w14:paraId="6A411100" w14:textId="77777777" w:rsidR="00A77B3E" w:rsidRDefault="0080174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Inspektor Wydziału Polityki Mieszkaniowej Spraw Socjalnych i Zdrowia - Magdalena Sławińska-Duk;</w:t>
      </w:r>
    </w:p>
    <w:p w14:paraId="5D361081" w14:textId="77777777" w:rsidR="00A77B3E" w:rsidRDefault="0080174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Referent Wydziału Polityki Mieszkaniowej Spraw Socjalnych i Zdrowia - Justyna Góralska.</w:t>
      </w:r>
    </w:p>
    <w:p w14:paraId="7E240717" w14:textId="77777777" w:rsidR="00A77B3E" w:rsidRDefault="0080174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Kierownikowi Wydziału Polityki Mieszkaniowej Spraw Socjalnych i Zdrowia.</w:t>
      </w:r>
    </w:p>
    <w:p w14:paraId="47310294" w14:textId="77777777" w:rsidR="00A77B3E" w:rsidRDefault="0080174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Ogłoszenie, o którym mowa w § 1 podlega publikacji na stronie internetowej Urzędu Miasta, Biuletynie Informacji Publicznej.</w:t>
      </w:r>
    </w:p>
    <w:p w14:paraId="3E3CC01B" w14:textId="6D126CCE" w:rsidR="00A77B3E" w:rsidRDefault="0080174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Zarządzenie wchodzi w życie z dniem wydania.</w:t>
      </w:r>
    </w:p>
    <w:p w14:paraId="76E4FA11" w14:textId="162C3455" w:rsidR="005E00C2" w:rsidRDefault="005E00C2">
      <w:pPr>
        <w:keepLines/>
        <w:spacing w:before="120" w:after="120"/>
        <w:ind w:firstLine="340"/>
        <w:rPr>
          <w:color w:val="000000"/>
          <w:u w:color="000000"/>
        </w:rPr>
      </w:pPr>
    </w:p>
    <w:p w14:paraId="38E05F72" w14:textId="77777777" w:rsidR="005E00C2" w:rsidRDefault="005E00C2">
      <w:pPr>
        <w:keepLines/>
        <w:spacing w:before="120" w:after="120"/>
        <w:ind w:firstLine="340"/>
        <w:rPr>
          <w:color w:val="000000"/>
          <w:u w:color="000000"/>
        </w:rPr>
      </w:pPr>
    </w:p>
    <w:p w14:paraId="0844C8EB" w14:textId="77777777" w:rsidR="005E00C2" w:rsidRDefault="005E00C2" w:rsidP="005E00C2">
      <w:pPr>
        <w:tabs>
          <w:tab w:val="left" w:pos="4976"/>
        </w:tabs>
        <w:ind w:left="5664"/>
        <w:rPr>
          <w:b/>
          <w:bCs/>
          <w:color w:val="993300"/>
        </w:rPr>
      </w:pPr>
      <w:r>
        <w:rPr>
          <w:b/>
          <w:bCs/>
          <w:color w:val="993300"/>
        </w:rPr>
        <w:t xml:space="preserve">PREZYDENT MIASTA  </w:t>
      </w:r>
    </w:p>
    <w:p w14:paraId="51DCA1E8" w14:textId="77777777" w:rsidR="005E00C2" w:rsidRDefault="005E00C2" w:rsidP="005E00C2">
      <w:pPr>
        <w:tabs>
          <w:tab w:val="left" w:pos="4976"/>
        </w:tabs>
        <w:ind w:left="5664"/>
        <w:rPr>
          <w:b/>
          <w:bCs/>
          <w:color w:val="993300"/>
        </w:rPr>
      </w:pPr>
      <w:r>
        <w:rPr>
          <w:b/>
          <w:bCs/>
          <w:color w:val="993300"/>
        </w:rPr>
        <w:t>KĘDZIERZYN-KOŹLE</w:t>
      </w:r>
    </w:p>
    <w:p w14:paraId="183C2683" w14:textId="77777777" w:rsidR="005E00C2" w:rsidRDefault="005E00C2" w:rsidP="005E00C2">
      <w:pPr>
        <w:tabs>
          <w:tab w:val="left" w:pos="4976"/>
        </w:tabs>
        <w:ind w:left="5664"/>
        <w:rPr>
          <w:color w:val="993300"/>
        </w:rPr>
      </w:pPr>
      <w:r>
        <w:rPr>
          <w:b/>
          <w:bCs/>
          <w:color w:val="993300"/>
        </w:rPr>
        <w:t xml:space="preserve">  Sabina Nowosielska (-)</w:t>
      </w:r>
    </w:p>
    <w:p w14:paraId="569E3246" w14:textId="77777777" w:rsidR="005E00C2" w:rsidRDefault="005E00C2" w:rsidP="005E00C2">
      <w:pPr>
        <w:autoSpaceDE w:val="0"/>
        <w:autoSpaceDN w:val="0"/>
        <w:adjustRightInd w:val="0"/>
        <w:rPr>
          <w:color w:val="000000"/>
          <w:sz w:val="16"/>
          <w:szCs w:val="16"/>
          <w:u w:val="single"/>
        </w:rPr>
      </w:pPr>
      <w:r>
        <w:rPr>
          <w:color w:val="000000"/>
          <w:sz w:val="16"/>
          <w:szCs w:val="16"/>
          <w:u w:val="single"/>
        </w:rPr>
        <w:t>Odpowiedzialny za sporządzenie informacji:</w:t>
      </w:r>
    </w:p>
    <w:p w14:paraId="0DFB9A99" w14:textId="77777777" w:rsidR="005E00C2" w:rsidRDefault="005E00C2" w:rsidP="005E00C2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Kierownik Wydziału Polityki Mieszkaniowej,</w:t>
      </w:r>
    </w:p>
    <w:p w14:paraId="08669A08" w14:textId="77777777" w:rsidR="005E00C2" w:rsidRDefault="005E00C2" w:rsidP="005E00C2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Spraw Socjalnych i Zdrowia</w:t>
      </w:r>
    </w:p>
    <w:p w14:paraId="632FCC18" w14:textId="77777777" w:rsidR="005E00C2" w:rsidRDefault="005E00C2" w:rsidP="005E00C2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Urzędu Miasta Kędzierzyn-Koźle</w:t>
      </w:r>
    </w:p>
    <w:p w14:paraId="3BB58E7C" w14:textId="77777777" w:rsidR="005E00C2" w:rsidRDefault="005E00C2" w:rsidP="005E00C2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Maja Mrożek - </w:t>
      </w:r>
      <w:proofErr w:type="spellStart"/>
      <w:r>
        <w:rPr>
          <w:sz w:val="16"/>
          <w:szCs w:val="16"/>
        </w:rPr>
        <w:t>Dobber</w:t>
      </w:r>
      <w:proofErr w:type="spellEnd"/>
      <w:r>
        <w:rPr>
          <w:sz w:val="16"/>
          <w:szCs w:val="16"/>
        </w:rPr>
        <w:t xml:space="preserve"> (-)</w:t>
      </w:r>
    </w:p>
    <w:p w14:paraId="2A2009C8" w14:textId="77777777" w:rsidR="005E00C2" w:rsidRDefault="005E00C2">
      <w:pPr>
        <w:keepLines/>
        <w:spacing w:before="120" w:after="120"/>
        <w:ind w:firstLine="340"/>
        <w:rPr>
          <w:color w:val="000000"/>
          <w:u w:color="000000"/>
        </w:rPr>
      </w:pPr>
    </w:p>
    <w:sectPr w:rsidR="005E00C2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21875" w14:textId="77777777" w:rsidR="00F57D8A" w:rsidRDefault="00F57D8A">
      <w:r>
        <w:separator/>
      </w:r>
    </w:p>
  </w:endnote>
  <w:endnote w:type="continuationSeparator" w:id="0">
    <w:p w14:paraId="63D056BF" w14:textId="77777777" w:rsidR="00F57D8A" w:rsidRDefault="00F5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220593" w14:paraId="4144C64D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079EBED" w14:textId="77777777" w:rsidR="00220593" w:rsidRDefault="0080174F">
          <w:pPr>
            <w:jc w:val="left"/>
            <w:rPr>
              <w:sz w:val="18"/>
            </w:rPr>
          </w:pPr>
          <w:r>
            <w:rPr>
              <w:sz w:val="18"/>
            </w:rPr>
            <w:t>Id: 670718B6-2EBB-424E-A908-A449DF041F8F.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05CC029" w14:textId="3781EA1A" w:rsidR="00220593" w:rsidRDefault="00220593">
          <w:pPr>
            <w:jc w:val="right"/>
            <w:rPr>
              <w:sz w:val="18"/>
            </w:rPr>
          </w:pPr>
        </w:p>
      </w:tc>
    </w:tr>
  </w:tbl>
  <w:p w14:paraId="067856E9" w14:textId="77777777" w:rsidR="00220593" w:rsidRDefault="0022059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F267D" w14:textId="77777777" w:rsidR="00F57D8A" w:rsidRDefault="00F57D8A">
      <w:r>
        <w:separator/>
      </w:r>
    </w:p>
  </w:footnote>
  <w:footnote w:type="continuationSeparator" w:id="0">
    <w:p w14:paraId="07F8C379" w14:textId="77777777" w:rsidR="00F57D8A" w:rsidRDefault="00F57D8A">
      <w:r>
        <w:continuationSeparator/>
      </w:r>
    </w:p>
  </w:footnote>
  <w:footnote w:id="1">
    <w:p w14:paraId="0526A274" w14:textId="77777777" w:rsidR="00220593" w:rsidRDefault="0080174F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>Zmiany tekstu jednolitego wymienionej ustawy zostały ogłoszone w Dz.U. z 2021 r. poz. 694.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20593"/>
    <w:rsid w:val="005E00C2"/>
    <w:rsid w:val="0080174F"/>
    <w:rsid w:val="00811049"/>
    <w:rsid w:val="009276EB"/>
    <w:rsid w:val="00932BC5"/>
    <w:rsid w:val="00A77B3E"/>
    <w:rsid w:val="00AF46F5"/>
    <w:rsid w:val="00BD6E3E"/>
    <w:rsid w:val="00CA2A55"/>
    <w:rsid w:val="00E57BF3"/>
    <w:rsid w:val="00F5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F1011"/>
  <w15:docId w15:val="{8627643C-2360-421D-9A5A-63CC3777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8017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174F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8017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174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Kędzierzyn-Koźle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ogłoszenia otwartego konkursu ofert na wsparcie realizacji zadania publicznego Gminy Kędzierzyn-Koźle pn. " Realizacja badania społecznego dotyczącego badania zjawiska sprzedaży napojów alkoholowych osobom nieletnim metodą „tajnego klienta”."</dc:subject>
  <dc:creator>mduk</dc:creator>
  <cp:lastModifiedBy>mmatykiewicz</cp:lastModifiedBy>
  <cp:revision>6</cp:revision>
  <dcterms:created xsi:type="dcterms:W3CDTF">2021-08-20T08:29:00Z</dcterms:created>
  <dcterms:modified xsi:type="dcterms:W3CDTF">2021-08-27T08:17:00Z</dcterms:modified>
  <cp:category>Akt prawny</cp:category>
</cp:coreProperties>
</file>