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8A" w:rsidRPr="0087718A" w:rsidRDefault="0087718A" w:rsidP="0087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PSP6.26.1.202</w:t>
      </w:r>
      <w:r w:rsidRPr="00C37303"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     Kędzierzyn-Koźle, </w:t>
      </w:r>
      <w:r w:rsidR="00D4003F">
        <w:rPr>
          <w:rFonts w:ascii="Calibri" w:eastAsia="Times New Roman" w:hAnsi="Calibri" w:cs="Calibri"/>
          <w:bCs/>
          <w:sz w:val="24"/>
          <w:szCs w:val="24"/>
          <w:lang w:eastAsia="pl-PL"/>
        </w:rPr>
        <w:t>16</w:t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0</w:t>
      </w:r>
      <w:r w:rsidR="00124A5E"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8771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ZAPYTANIE OFERTOWE </w:t>
      </w:r>
    </w:p>
    <w:p w:rsidR="0087718A" w:rsidRPr="0087718A" w:rsidRDefault="0087718A" w:rsidP="0087718A">
      <w:pPr>
        <w:widowControl w:val="0"/>
        <w:spacing w:after="278" w:line="24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pl-PL"/>
        </w:rPr>
      </w:pPr>
      <w:r w:rsidRPr="008771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pl-PL"/>
        </w:rPr>
        <w:t xml:space="preserve">na wykonanie zamówienia wartości poniżej </w:t>
      </w:r>
      <w:r w:rsidRPr="0087718A">
        <w:rPr>
          <w:rFonts w:ascii="Calibri" w:eastAsia="Times New Roman" w:hAnsi="Calibri" w:cs="Calibri"/>
          <w:b/>
          <w:bCs/>
          <w:sz w:val="24"/>
          <w:szCs w:val="24"/>
          <w:lang w:eastAsia="pl-PL" w:bidi="pl-PL"/>
        </w:rPr>
        <w:t>130 000 PLN</w:t>
      </w:r>
    </w:p>
    <w:p w:rsidR="0087718A" w:rsidRPr="0087718A" w:rsidRDefault="0087718A" w:rsidP="0087718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89229275"/>
      <w:r w:rsidRPr="0087718A">
        <w:rPr>
          <w:rFonts w:ascii="Calibri" w:eastAsia="Times New Roman" w:hAnsi="Calibri" w:cs="Calibri"/>
          <w:bCs/>
          <w:sz w:val="20"/>
          <w:szCs w:val="20"/>
          <w:lang w:eastAsia="pl-PL"/>
        </w:rPr>
        <w:t>ZAKUP I DOSTAWA MATERIAŁÓW, WYPOSAŻENIA I POMOCY DYDAKTYCZNYCH W RAMACH PROGRAMU „LABORATORIA PRZYSZŁOŚCI”</w:t>
      </w:r>
      <w:bookmarkEnd w:id="0"/>
      <w:r w:rsidRPr="0087718A">
        <w:rPr>
          <w:rFonts w:ascii="Calibri" w:eastAsia="Times New Roman" w:hAnsi="Calibri" w:cs="Calibri"/>
          <w:bCs/>
          <w:sz w:val="20"/>
          <w:szCs w:val="20"/>
          <w:lang w:eastAsia="pl-PL"/>
        </w:rPr>
        <w:br/>
        <w:t>zgodnie z Uchwałą nr 129 Rady Ministrów z dnia 29 września 2021 r. w sprawie wsparcia na realizację inwestycyjnych zadań jednostek samorządu terytorialnego polegających na rozwijaniu szkolnej infrastruktury – „Laboratoria Przyszłości”</w:t>
      </w:r>
      <w:r w:rsidRPr="0087718A">
        <w:rPr>
          <w:rFonts w:ascii="Calibri" w:eastAsia="Times New Roman" w:hAnsi="Calibri" w:cs="Calibri"/>
          <w:bCs/>
          <w:sz w:val="20"/>
          <w:szCs w:val="20"/>
          <w:lang w:eastAsia="pl-PL"/>
        </w:rPr>
        <w:br/>
      </w:r>
      <w:r w:rsidRPr="0087718A">
        <w:rPr>
          <w:rFonts w:ascii="Calibri" w:eastAsia="Times New Roman" w:hAnsi="Calibri" w:cs="Calibri"/>
          <w:sz w:val="20"/>
          <w:szCs w:val="20"/>
          <w:lang w:eastAsia="pl-PL"/>
        </w:rPr>
        <w:t>(nazwa zamówienia)</w:t>
      </w:r>
    </w:p>
    <w:p w:rsidR="0087718A" w:rsidRPr="0087718A" w:rsidRDefault="0087718A" w:rsidP="0087718A">
      <w:pPr>
        <w:widowControl w:val="0"/>
        <w:spacing w:after="211" w:line="278" w:lineRule="exact"/>
        <w:ind w:left="708" w:hanging="708"/>
        <w:jc w:val="both"/>
        <w:rPr>
          <w:rFonts w:ascii="Calibri" w:eastAsia="Times New Roman" w:hAnsi="Calibri" w:cs="Calibri"/>
          <w:bCs/>
        </w:rPr>
      </w:pPr>
      <w:r w:rsidRPr="0087718A">
        <w:rPr>
          <w:rFonts w:ascii="Calibri" w:eastAsia="Times New Roman" w:hAnsi="Calibri" w:cs="Calibri"/>
          <w:b/>
          <w:sz w:val="20"/>
          <w:szCs w:val="20"/>
          <w:lang w:eastAsia="pl-PL"/>
        </w:rPr>
        <w:t>I</w:t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/>
          <w:sz w:val="20"/>
          <w:szCs w:val="20"/>
          <w:lang w:eastAsia="pl-PL"/>
        </w:rPr>
        <w:t>ZAMAWIAJĄCY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7718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Publiczna Szkoła Podstawowa nr 6 im. Marii Skłodowskiej </w:t>
      </w:r>
      <w:r w:rsidRPr="0087718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–  </w:t>
      </w:r>
      <w:r w:rsidRPr="0087718A">
        <w:rPr>
          <w:rFonts w:ascii="Calibri" w:eastAsia="Times New Roman" w:hAnsi="Calibri" w:cs="Times New Roman"/>
          <w:sz w:val="24"/>
          <w:szCs w:val="24"/>
          <w:lang w:eastAsia="pl-PL"/>
        </w:rPr>
        <w:t>Curie, ul. 1 Maja 3</w:t>
      </w:r>
      <w:r w:rsidRPr="0087718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</w:t>
      </w:r>
      <w:r w:rsidRPr="0087718A">
        <w:rPr>
          <w:rFonts w:ascii="Calibri" w:eastAsia="Times New Roman" w:hAnsi="Calibri" w:cs="Times New Roman"/>
          <w:sz w:val="24"/>
          <w:szCs w:val="24"/>
          <w:lang w:eastAsia="pl-PL"/>
        </w:rPr>
        <w:t>w Kędzierzynie-Koźlu.</w:t>
      </w:r>
      <w:r w:rsidRPr="0087718A">
        <w:rPr>
          <w:rFonts w:ascii="Calibri" w:eastAsia="Times New Roman" w:hAnsi="Calibri" w:cs="Calibri"/>
          <w:b/>
          <w:bCs/>
        </w:rPr>
        <w:t xml:space="preserve"> </w:t>
      </w:r>
    </w:p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Calibri"/>
          <w:bCs/>
        </w:rPr>
      </w:pPr>
      <w:r w:rsidRPr="0087718A">
        <w:rPr>
          <w:rFonts w:ascii="Calibri" w:eastAsia="Times New Roman" w:hAnsi="Calibri" w:cs="Calibri"/>
          <w:b/>
          <w:bCs/>
        </w:rPr>
        <w:t>tel. 77 483 56 32 – sekretariat</w:t>
      </w:r>
    </w:p>
    <w:bookmarkStart w:id="1" w:name="_Hlk89228942"/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Times New Roman" w:eastAsia="Times New Roman" w:hAnsi="Times New Roman" w:cs="Times New Roman"/>
        </w:rPr>
      </w:pPr>
      <w:r w:rsidRPr="0087718A">
        <w:rPr>
          <w:rFonts w:ascii="Times New Roman" w:eastAsia="Times New Roman" w:hAnsi="Times New Roman" w:cs="Times New Roman"/>
        </w:rPr>
        <w:fldChar w:fldCharType="begin"/>
      </w:r>
      <w:r w:rsidRPr="0087718A">
        <w:rPr>
          <w:rFonts w:ascii="Times New Roman" w:eastAsia="Times New Roman" w:hAnsi="Times New Roman" w:cs="Times New Roman"/>
        </w:rPr>
        <w:instrText xml:space="preserve"> HYPERLINK "mailto:psp6@kedzierzynkozle.pl" </w:instrText>
      </w:r>
      <w:r w:rsidRPr="0087718A">
        <w:rPr>
          <w:rFonts w:ascii="Times New Roman" w:eastAsia="Times New Roman" w:hAnsi="Times New Roman" w:cs="Times New Roman"/>
        </w:rPr>
        <w:fldChar w:fldCharType="separate"/>
      </w:r>
      <w:r w:rsidRPr="0087718A">
        <w:rPr>
          <w:rFonts w:ascii="Calibri" w:eastAsia="Times New Roman" w:hAnsi="Calibri" w:cs="Calibri"/>
          <w:color w:val="0000FF"/>
          <w:u w:val="single"/>
        </w:rPr>
        <w:t>psp6@kedzierzynkozle.pl</w:t>
      </w:r>
      <w:r w:rsidRPr="0087718A">
        <w:rPr>
          <w:rFonts w:ascii="Times New Roman" w:eastAsia="Times New Roman" w:hAnsi="Times New Roman" w:cs="Times New Roman"/>
        </w:rPr>
        <w:fldChar w:fldCharType="end"/>
      </w:r>
    </w:p>
    <w:bookmarkEnd w:id="1"/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7718A">
        <w:rPr>
          <w:rFonts w:ascii="Calibri" w:eastAsia="Times New Roman" w:hAnsi="Calibri" w:cs="Calibri"/>
          <w:sz w:val="20"/>
          <w:szCs w:val="20"/>
          <w:lang w:eastAsia="pl-PL"/>
        </w:rPr>
        <w:t xml:space="preserve">II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/>
          <w:sz w:val="20"/>
          <w:szCs w:val="20"/>
          <w:lang w:eastAsia="pl-PL"/>
        </w:rPr>
        <w:t>OPIS PRZEDMIOTU ZAMÓWIENIA</w:t>
      </w: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Przedmiotem zamówienia jest zakup i dostawa materiałów, wyposażenia i pomocy dydaktycznych w ramach programu „Laboratoria Przyszłości” zgodnie z wykazem, który stanowi załącznik nr 3</w:t>
      </w:r>
      <w:r w:rsidRPr="0087718A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do zapytania ofertowego.  Wszystkie dostarczone pomoce dydaktyczne, materiały i wyposażenie objęte niniejszym zamówieniem muszą być fabrycznie nowe, nieużywane, wolne od wad, kompletne i najwyższej jakości, oryginalnie zapakowane, nienoszące śladów otwierania, demontażu lub wymiany jakichkolwiek elementów, nieregenerowane, objęte gwarancją producenta. Oferowane materiały, wyposażenie i pomoce dydaktyczne winny być dopuszczone do stosowania w placówkach oświatowych i posiadać odpowiednie certyfikaty, atesty, świadectwa jakości i spełniać wszelkie wymogi norm określonych obowiązującym prawem.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III </w:t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/>
          <w:lang w:eastAsia="pl-PL"/>
        </w:rPr>
        <w:t>TERMIN REALIZACJI ZAMÓWIENIA</w:t>
      </w:r>
    </w:p>
    <w:p w:rsidR="0087718A" w:rsidRPr="00C37303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Termin realizacji zamówienia: do dnia 3</w:t>
      </w:r>
      <w:r w:rsidR="00323D97" w:rsidRPr="00C37303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23D97" w:rsidRPr="00C37303">
        <w:rPr>
          <w:rFonts w:ascii="Calibri" w:eastAsia="Times New Roman" w:hAnsi="Calibri" w:cs="Calibri"/>
          <w:sz w:val="24"/>
          <w:szCs w:val="24"/>
          <w:lang w:eastAsia="pl-PL"/>
        </w:rPr>
        <w:t>kwietnia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 2022 r.</w:t>
      </w:r>
      <w:r w:rsidR="00323D97" w:rsidRPr="00C37303">
        <w:rPr>
          <w:rFonts w:ascii="Calibri" w:eastAsia="Times New Roman" w:hAnsi="Calibri" w:cs="Calibri"/>
          <w:sz w:val="24"/>
          <w:szCs w:val="24"/>
          <w:lang w:eastAsia="pl-PL"/>
        </w:rPr>
        <w:t>; d</w:t>
      </w:r>
      <w:r w:rsidR="00323D97" w:rsidRPr="00C37303">
        <w:rPr>
          <w:rFonts w:ascii="Calibri" w:hAnsi="Calibri" w:cs="Calibri"/>
          <w:sz w:val="24"/>
          <w:szCs w:val="24"/>
        </w:rPr>
        <w:t>opuszcza się realizację</w:t>
      </w:r>
      <w:r w:rsidR="00323D97" w:rsidRPr="00C37303">
        <w:rPr>
          <w:rFonts w:ascii="Calibri" w:hAnsi="Calibri" w:cs="Calibri"/>
          <w:sz w:val="24"/>
          <w:szCs w:val="24"/>
        </w:rPr>
        <w:br/>
        <w:t>zamówienia do 31 maja 2022 r.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 xml:space="preserve">IV </w:t>
      </w:r>
      <w:r w:rsidRPr="0087718A">
        <w:rPr>
          <w:rFonts w:ascii="Calibri" w:eastAsia="Times New Roman" w:hAnsi="Calibri" w:cs="Calibri"/>
          <w:b/>
          <w:lang w:eastAsia="pl-PL"/>
        </w:rPr>
        <w:tab/>
        <w:t>WARUNKI PŁATNOŚCI</w:t>
      </w:r>
    </w:p>
    <w:p w:rsidR="0087718A" w:rsidRPr="0087718A" w:rsidRDefault="0087718A" w:rsidP="0087718A">
      <w:pPr>
        <w:spacing w:before="100"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Zapłaty wynagrodzenia Zamawiający dokona przelewem na rachunek bankowy Wykonawcy wskazany na fakturze w ciągu 14 dni od daty otrzymania przez Zamawiającego prawidłowo sporządzonej faktury przesłanej pocztą elektroniczną na adres: psp6@kedzierzynkozle.pl</w:t>
      </w:r>
    </w:p>
    <w:p w:rsidR="00C37303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trike/>
          <w:color w:val="FF0000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ab/>
        <w:t>Dane do wystawienia faktury: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Nabywca: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Gmina Kędzierzyn-Koźle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ul. Piramowicza 32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47-200 Kędzierzyn-Koźle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NIP 7492055601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Odbiorca/Płatnik: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Publiczna Szkoła Podstawowa nr 6 im. Marii Skłodowskiej-Curie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>ul. 1 Maja 3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47-220 Kędzierzyn-Koźle </w:t>
      </w: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ind w:left="708" w:hanging="708"/>
        <w:rPr>
          <w:rFonts w:ascii="Calibri" w:eastAsia="Calibri" w:hAnsi="Calibri" w:cs="Times New Roman"/>
        </w:rPr>
      </w:pPr>
      <w:r w:rsidRPr="0087718A">
        <w:rPr>
          <w:rFonts w:ascii="Calibri" w:eastAsia="Times New Roman" w:hAnsi="Calibri" w:cs="Calibri"/>
          <w:b/>
          <w:lang w:eastAsia="pl-PL"/>
        </w:rPr>
        <w:t>V</w:t>
      </w:r>
      <w:r w:rsidRPr="0087718A">
        <w:rPr>
          <w:rFonts w:ascii="Calibri" w:eastAsia="Times New Roman" w:hAnsi="Calibri" w:cs="Calibri"/>
          <w:b/>
          <w:lang w:eastAsia="pl-PL"/>
        </w:rPr>
        <w:tab/>
        <w:t>WARUNKI UDZIAŁU W POSTĘPOWANIU</w:t>
      </w:r>
      <w:r w:rsidRPr="0087718A">
        <w:rPr>
          <w:rFonts w:ascii="Calibri" w:eastAsia="Times New Roman" w:hAnsi="Calibri" w:cs="Calibri"/>
          <w:b/>
          <w:lang w:eastAsia="pl-PL"/>
        </w:rPr>
        <w:br/>
      </w:r>
      <w:r w:rsidRPr="0087718A">
        <w:rPr>
          <w:rFonts w:ascii="Calibri" w:eastAsia="Calibri" w:hAnsi="Calibri" w:cs="Calibri"/>
          <w:sz w:val="24"/>
          <w:szCs w:val="24"/>
        </w:rPr>
        <w:t xml:space="preserve">Warunkiem udziału Wykonawcy w postępowaniu jest: </w:t>
      </w:r>
      <w:r w:rsidRPr="0087718A">
        <w:rPr>
          <w:rFonts w:ascii="Calibri" w:eastAsia="Calibri" w:hAnsi="Calibri" w:cs="Calibri"/>
          <w:sz w:val="24"/>
          <w:szCs w:val="24"/>
        </w:rPr>
        <w:br/>
        <w:t xml:space="preserve">a) prowadzenie działalności usługowej w zakresie zgodnym z przedmiotem niniejszego postepowania, posiadanie uprawnień do wykonywania określonej działalności lub czynności, jeżeli przepisy prawa nakładają obowiązek ich posiadania; </w:t>
      </w:r>
      <w:r w:rsidRPr="0087718A">
        <w:rPr>
          <w:rFonts w:ascii="Calibri" w:eastAsia="Calibri" w:hAnsi="Calibri" w:cs="Calibri"/>
          <w:sz w:val="24"/>
          <w:szCs w:val="24"/>
        </w:rPr>
        <w:br/>
        <w:t xml:space="preserve">b) posiadanie niezbędnej wiedzy i doświadczenia do wykonania zamówienia; </w:t>
      </w:r>
      <w:r w:rsidRPr="0087718A">
        <w:rPr>
          <w:rFonts w:ascii="Calibri" w:eastAsia="Calibri" w:hAnsi="Calibri" w:cs="Calibri"/>
          <w:sz w:val="24"/>
          <w:szCs w:val="24"/>
        </w:rPr>
        <w:br/>
        <w:t>c) znajdowanie się w sytuacji ekonomicznej i finansowej zapewniającej prawidłowe wykonanie zamówienia;</w:t>
      </w:r>
      <w:r w:rsidRPr="0087718A">
        <w:rPr>
          <w:rFonts w:ascii="Calibri" w:eastAsia="Calibri" w:hAnsi="Calibri" w:cs="Calibri"/>
          <w:sz w:val="24"/>
          <w:szCs w:val="24"/>
        </w:rPr>
        <w:br/>
        <w:t>d) akceptowanie treści zapytania ofertowego – złożenie oferty jest uważane za akceptację treści zapytania.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ind w:left="708" w:hanging="708"/>
        <w:rPr>
          <w:rFonts w:ascii="Calibri" w:eastAsia="Times New Roman" w:hAnsi="Calibri" w:cs="Times New Roman"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VI</w:t>
      </w:r>
      <w:r w:rsidRPr="0087718A">
        <w:rPr>
          <w:rFonts w:ascii="Calibri" w:eastAsia="Times New Roman" w:hAnsi="Calibri" w:cs="Calibri"/>
          <w:b/>
          <w:lang w:eastAsia="pl-PL"/>
        </w:rPr>
        <w:tab/>
        <w:t>KRYTERIA OCENY OFERT</w:t>
      </w:r>
      <w:r w:rsidRPr="0087718A">
        <w:rPr>
          <w:rFonts w:ascii="Calibri" w:eastAsia="Times New Roman" w:hAnsi="Calibri" w:cs="Calibri"/>
          <w:b/>
          <w:lang w:eastAsia="pl-PL"/>
        </w:rPr>
        <w:br/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Przy ocenie</w:t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ważnych ofert zamawiający będzie się kierował następującymi kryteriami:</w:t>
      </w:r>
    </w:p>
    <w:tbl>
      <w:tblPr>
        <w:tblStyle w:val="Tabela-Siatka"/>
        <w:tblW w:w="7843" w:type="dxa"/>
        <w:tblInd w:w="708" w:type="dxa"/>
        <w:tblLook w:val="04A0" w:firstRow="1" w:lastRow="0" w:firstColumn="1" w:lastColumn="0" w:noHBand="0" w:noVBand="1"/>
      </w:tblPr>
      <w:tblGrid>
        <w:gridCol w:w="676"/>
        <w:gridCol w:w="4773"/>
        <w:gridCol w:w="2394"/>
      </w:tblGrid>
      <w:tr w:rsidR="0087718A" w:rsidRPr="0087718A" w:rsidTr="0087718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Waga kryterium</w:t>
            </w:r>
          </w:p>
        </w:tc>
      </w:tr>
      <w:tr w:rsidR="0087718A" w:rsidRPr="0087718A" w:rsidTr="0087718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Cena (C)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0,5</w:t>
            </w:r>
          </w:p>
        </w:tc>
      </w:tr>
      <w:tr w:rsidR="0087718A" w:rsidRPr="0087718A" w:rsidTr="0087718A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Termin wykonania zamówienia (T)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0,3</w:t>
            </w:r>
          </w:p>
        </w:tc>
      </w:tr>
      <w:tr w:rsidR="0087718A" w:rsidRPr="0087718A" w:rsidTr="0087718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Wsparcie techniczne (W)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8A" w:rsidRPr="0087718A" w:rsidRDefault="0087718A" w:rsidP="0087718A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7718A">
              <w:rPr>
                <w:rFonts w:eastAsia="Times New Roman" w:cs="Calibri"/>
                <w:sz w:val="24"/>
                <w:szCs w:val="24"/>
                <w:lang w:eastAsia="pl-PL"/>
              </w:rPr>
              <w:t>0,2</w:t>
            </w:r>
          </w:p>
        </w:tc>
      </w:tr>
    </w:tbl>
    <w:p w:rsidR="0087718A" w:rsidRPr="0087718A" w:rsidRDefault="0087718A" w:rsidP="0087718A">
      <w:pPr>
        <w:spacing w:before="100" w:beforeAutospacing="1" w:after="100" w:afterAutospacing="1" w:line="240" w:lineRule="auto"/>
        <w:ind w:left="708" w:hanging="708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ab/>
      </w:r>
    </w:p>
    <w:p w:rsidR="0087718A" w:rsidRPr="0087718A" w:rsidRDefault="0087718A" w:rsidP="0087718A">
      <w:pPr>
        <w:spacing w:before="100" w:beforeAutospacing="1" w:after="100" w:afterAutospacing="1" w:line="240" w:lineRule="auto"/>
        <w:ind w:left="708" w:hanging="708"/>
        <w:jc w:val="both"/>
        <w:rPr>
          <w:rFonts w:ascii="Calibri" w:eastAsia="Times New Roman" w:hAnsi="Calibri" w:cs="Calibri"/>
          <w:b/>
          <w:lang w:eastAsia="pl-PL"/>
        </w:rPr>
      </w:pPr>
    </w:p>
    <w:p w:rsidR="00323D97" w:rsidRDefault="00323D97" w:rsidP="0087718A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Kryterium 1. – cena (C) </w:t>
      </w:r>
    </w:p>
    <w:p w:rsidR="0087718A" w:rsidRPr="0087718A" w:rsidRDefault="0087718A" w:rsidP="008771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Cena określa koszt brutto (tj. z VAT) wykonania przedmiotu zamówienia przez Wykonawcę, wynikający z uwzględnienia wszystkich kosztów, jakie Wykonawca poniesie w związku z realizacją przedmiotu zamówienia.</w:t>
      </w:r>
    </w:p>
    <w:p w:rsidR="0087718A" w:rsidRPr="0087718A" w:rsidRDefault="0087718A" w:rsidP="008771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Oferta złożona przez danego Wykonawcę otrzyma zaokrągloną do dwóch miejsc po przecinku liczbę punktów wynikającą ze wzoru:</w:t>
      </w:r>
    </w:p>
    <w:p w:rsidR="0087718A" w:rsidRPr="0087718A" w:rsidRDefault="0087718A" w:rsidP="0087718A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20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Calibri"/>
            <w:sz w:val="24"/>
            <w:szCs w:val="24"/>
            <w:lang w:eastAsia="pl-PL"/>
          </w:rPr>
          <m:t>C</m:t>
        </m:r>
        <m:r>
          <m:rPr>
            <m:sty m:val="p"/>
          </m:rPr>
          <w:rPr>
            <w:rFonts w:ascii="Cambria Math" w:eastAsia="Times New Roman" w:hAnsi="Cambria Math" w:cs="Calibri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alibr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libri"/>
                <w:sz w:val="24"/>
                <w:szCs w:val="24"/>
                <w:lang w:eastAsia="pl-PL"/>
              </w:rPr>
              <m:t>najniższa cena brutto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sz w:val="24"/>
                <w:szCs w:val="24"/>
                <w:lang w:eastAsia="pl-PL"/>
              </w:rPr>
              <m:t>cena brutto badanej oferty</m:t>
            </m:r>
          </m:den>
        </m:f>
      </m:oMath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x waga kryterium x 100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lang w:eastAsia="pl-PL"/>
        </w:rPr>
        <w:tab/>
      </w: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Kryterium 2. – termin wykonania zamówienia (T)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Określenie liczby punktów dla kryterium T odbędzie się na podstawie poniższej punktacji:</w:t>
      </w:r>
    </w:p>
    <w:p w:rsidR="0087718A" w:rsidRPr="00C37303" w:rsidRDefault="0087718A" w:rsidP="008771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89222942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Za zaoferowanie przez wykonawcę terminu wykonania zamówienia do dnia </w:t>
      </w:r>
      <w:r w:rsidR="0019128D" w:rsidRPr="00C37303">
        <w:rPr>
          <w:rFonts w:ascii="Calibri" w:eastAsia="Times New Roman" w:hAnsi="Calibri" w:cs="Calibri"/>
          <w:sz w:val="24"/>
          <w:szCs w:val="24"/>
          <w:lang w:eastAsia="pl-PL"/>
        </w:rPr>
        <w:t>30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9128D" w:rsidRPr="00C37303">
        <w:rPr>
          <w:rFonts w:ascii="Calibri" w:eastAsia="Times New Roman" w:hAnsi="Calibri" w:cs="Calibri"/>
          <w:sz w:val="24"/>
          <w:szCs w:val="24"/>
          <w:lang w:eastAsia="pl-PL"/>
        </w:rPr>
        <w:t>04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19128D" w:rsidRPr="00C37303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 r. – 30 pkt</w:t>
      </w:r>
    </w:p>
    <w:bookmarkEnd w:id="2"/>
    <w:p w:rsidR="0087718A" w:rsidRPr="00C37303" w:rsidRDefault="0087718A" w:rsidP="008771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Za zaoferowanie przez wykonawcę terminu wykonania zamówienia do dnia 31.0</w:t>
      </w:r>
      <w:r w:rsidR="007B15C8" w:rsidRPr="00C37303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.2022 r. – 10 pkt</w:t>
      </w:r>
    </w:p>
    <w:p w:rsidR="0087718A" w:rsidRPr="00C37303" w:rsidRDefault="0087718A" w:rsidP="008771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Za zaoferowanie przez wykonawcę terminu wykonania zamówienia po dniu 31.0</w:t>
      </w:r>
      <w:r w:rsidR="007B15C8" w:rsidRPr="00C37303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>.2022 r. – 0 pkt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Kryterium 3. – wsparcie techniczne (W)</w:t>
      </w: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Określenie liczby punktów dla kryterium W odbędzie się na podstawie poniższego wzoru: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eastAsia="pl-PL"/>
          </w:rPr>
          <m:t>W</m:t>
        </m:r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alibr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okres trwania wsparcia technicznego rozpatrywanej oferty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najdłuższy okres trwania wsparcia technicznego spośród wszystkich ofert ważnych</m:t>
            </m:r>
          </m:den>
        </m:f>
      </m:oMath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x waga 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kryterium x 100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Określenie liczby punktów dokonane zostanie na podstawie wzoru: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LP= C+T+W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gdzie: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LP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– liczba punktów, którą uzyskała oferta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– liczba punktów uzyskana w kryterium „ cena ofertowa brutto”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- liczba punktów uzyskana w kryterium „ termin wykonania zamówienia”</w:t>
      </w:r>
    </w:p>
    <w:p w:rsidR="0087718A" w:rsidRPr="0087718A" w:rsidRDefault="0087718A" w:rsidP="0087718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- liczba punktów uzyskana w kryterium „ wsparcie techniczne”.</w:t>
      </w:r>
    </w:p>
    <w:p w:rsidR="0087718A" w:rsidRPr="0087718A" w:rsidRDefault="0087718A" w:rsidP="0087718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VII</w:t>
      </w:r>
      <w:r w:rsidRPr="0087718A">
        <w:rPr>
          <w:rFonts w:ascii="Calibri" w:eastAsia="Times New Roman" w:hAnsi="Calibri" w:cs="Calibri"/>
          <w:b/>
          <w:lang w:eastAsia="pl-PL"/>
        </w:rPr>
        <w:tab/>
        <w:t>WYBÓR NAJKORZYSTNIEJSZEJ OFERTY</w:t>
      </w:r>
    </w:p>
    <w:p w:rsidR="0087718A" w:rsidRPr="0087718A" w:rsidRDefault="0087718A" w:rsidP="0087718A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1. Za ofertę najkorzystniejszą zostanie uznana oferta, która nie podlega odrzuceniu oraz uzyska najwyższą końcową liczbę punktów.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2. Ocena ofert zostanie przeprowadzona w oparciu o przedstawione wyżej kryteria.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3. Przy ofertach z jednakową liczbą punktów będą brane pod uwagę inne kryteria: okres gwarancji, parametry.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4. Obliczenia punktacji, zgodnie z wyżej wskazanymi kryteriami, zostaną dokonane z dokładnością do dwóch miejsc po przecinku.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</w:pP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5. O wyborze najkorzystniejszej oferty Zamawiający zawiadomi wszystkie podmioty, które przesłały oferty w ustalonym terminie </w:t>
      </w:r>
      <w:r w:rsidRPr="0087718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poprzez umieszczenie informacji na stronie internetowej Zamawiającego: </w:t>
      </w:r>
      <w:hyperlink r:id="rId7" w:history="1">
        <w:r w:rsidRPr="0087718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www.psp6kk.szkolna.net</w:t>
        </w:r>
      </w:hyperlink>
      <w:r w:rsidRPr="0087718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oraz na BIP. 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6. Jeżeli Wykonawca, którego oferta została wybrana uchyla się od zawarcia umowy </w:t>
      </w:r>
      <w:r w:rsidRPr="0087718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lub wykonania zamówienia,</w:t>
      </w:r>
      <w:r w:rsidRPr="0087718A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7718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Zamawiający może wybrać ofertę najkorzystniejszą spośród pozostałych ofert. 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trike/>
          <w:color w:val="FF0000"/>
          <w:sz w:val="24"/>
          <w:szCs w:val="24"/>
          <w:bdr w:val="none" w:sz="0" w:space="0" w:color="auto" w:frame="1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7.</w:t>
      </w:r>
      <w:r w:rsidRPr="0087718A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7718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Zamawiający zastrzega sobie prawo podjęcia negocjacji.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VIII</w:t>
      </w:r>
      <w:r w:rsidRPr="0087718A">
        <w:rPr>
          <w:rFonts w:ascii="Calibri" w:eastAsia="Times New Roman" w:hAnsi="Calibri" w:cs="Calibri"/>
          <w:b/>
          <w:lang w:eastAsia="pl-PL"/>
        </w:rPr>
        <w:tab/>
        <w:t>OKRES GWARANCJI</w:t>
      </w:r>
    </w:p>
    <w:p w:rsidR="0087718A" w:rsidRPr="0087718A" w:rsidRDefault="0087718A" w:rsidP="0087718A">
      <w:pPr>
        <w:spacing w:before="100" w:beforeAutospacing="1" w:after="0" w:line="240" w:lineRule="auto"/>
        <w:ind w:left="708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87718A">
        <w:rPr>
          <w:rFonts w:ascii="Calibri" w:eastAsia="Calibri" w:hAnsi="Calibri" w:cs="Times New Roman"/>
          <w:sz w:val="24"/>
          <w:szCs w:val="24"/>
        </w:rPr>
        <w:t>Dostarczone przedmioty o jednostkowej wartości powyżej 500 zł brutto</w:t>
      </w:r>
      <w:r w:rsidRPr="0087718A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7718A">
        <w:rPr>
          <w:rFonts w:ascii="Calibri" w:eastAsia="Calibri" w:hAnsi="Calibri" w:cs="Times New Roman"/>
          <w:sz w:val="24"/>
          <w:szCs w:val="24"/>
        </w:rPr>
        <w:t>muszą posiadać okres gwarancji udzielonej przez producenta lub dostawcę  nie krótszy niż 24 miesiące, autoryzowany serwis na terenie Polski, SLA do 3 tygodni, serwis i wsparcie techniczne w języku polskim.</w:t>
      </w:r>
    </w:p>
    <w:p w:rsidR="0087718A" w:rsidRPr="0087718A" w:rsidRDefault="0087718A" w:rsidP="0087718A">
      <w:pPr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IX</w:t>
      </w:r>
      <w:r w:rsidRPr="0087718A">
        <w:rPr>
          <w:rFonts w:ascii="Calibri" w:eastAsia="Times New Roman" w:hAnsi="Calibri" w:cs="Calibri"/>
          <w:b/>
          <w:lang w:eastAsia="pl-PL"/>
        </w:rPr>
        <w:tab/>
        <w:t>OPIS SPOSOBU PRZYGOTOWANIA OFERTY</w:t>
      </w:r>
    </w:p>
    <w:p w:rsidR="0087718A" w:rsidRPr="0087718A" w:rsidRDefault="0087718A" w:rsidP="008771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br/>
      </w:r>
      <w:r w:rsidRPr="0087718A">
        <w:rPr>
          <w:rFonts w:ascii="Calibri" w:eastAsia="Times New Roman" w:hAnsi="Calibri" w:cs="Calibri"/>
          <w:b/>
          <w:lang w:eastAsia="pl-PL"/>
        </w:rPr>
        <w:tab/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1. Wykonawca może złożyć tylko jedną ofertę.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2. Oferta może dotyczyć całości wykazu (częś</w:t>
      </w:r>
      <w:r w:rsidR="005666A9">
        <w:rPr>
          <w:rFonts w:ascii="Calibri" w:eastAsia="Times New Roman" w:hAnsi="Calibri" w:cs="Calibri"/>
          <w:sz w:val="24"/>
          <w:szCs w:val="24"/>
          <w:lang w:eastAsia="pl-PL"/>
        </w:rPr>
        <w:t>ci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A</w:t>
      </w:r>
      <w:r w:rsidR="005666A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5666A9">
        <w:rPr>
          <w:rFonts w:ascii="Calibri" w:eastAsia="Times New Roman" w:hAnsi="Calibri" w:cs="Calibri"/>
          <w:sz w:val="24"/>
          <w:szCs w:val="24"/>
          <w:lang w:eastAsia="pl-PL"/>
        </w:rPr>
        <w:t>,C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  <w:r w:rsidR="005666A9"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lub poszczególnych części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(załącznik nr 3). Na załączonym wykazie wartość cenową należy podać w złotych polskich cyfrą – z dokładnością do dwóch miejsc po przecinku.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3. Ofertę należy przygotować w języku polskim ściśle wg dołączonego formularza oferty (załącznik nr 1) wraz z uzupełnionym załącznikiem nr 3 do zapytania ofertowego.</w:t>
      </w:r>
    </w:p>
    <w:p w:rsidR="0087718A" w:rsidRPr="0087718A" w:rsidRDefault="0087718A" w:rsidP="0087718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4. Wykonawca składa oświadczenie o braku podstaw do wykluczenia i spełnieniu warunków udziału w postępowaniu (załącznik nr 2).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5. </w:t>
      </w:r>
      <w:r w:rsidRPr="0087718A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>Oferta oraz wszystkie załączniki do oferty składane przez Wykonawcę wpisanego na podstawie odrębnych przepisów do właściwego rejestru winne być zaopatrzone w imię, nazwisko i podpis osoby lub osób uprawnionych do reprezentowania tego Wykonawcy wg zapisów w przedmiotowym rejestrze, albo imię, nazwisko i podpis Pełnomocnika ustanowionego przez Wykonawcę.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</w:pPr>
      <w:r w:rsidRPr="0087718A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>6. Oferty złożone po terminie nie będą rozpatrywane.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</w:pPr>
      <w:r w:rsidRPr="0087718A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>7. Koszty związane z przygotowaniem oferty ponosi składający ofertę.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jc w:val="both"/>
        <w:rPr>
          <w:rFonts w:ascii="Calibri" w:eastAsia="Times New Roman" w:hAnsi="Calibri" w:cs="Times New Roman"/>
          <w:color w:val="000000"/>
          <w:lang w:eastAsia="pl-PL" w:bidi="pl-PL"/>
        </w:rPr>
      </w:pP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jc w:val="both"/>
        <w:rPr>
          <w:rFonts w:ascii="Calibri" w:eastAsia="Times New Roman" w:hAnsi="Calibri" w:cs="Times New Roman"/>
          <w:b/>
          <w:color w:val="000000"/>
          <w:lang w:eastAsia="pl-PL" w:bidi="pl-PL"/>
        </w:rPr>
      </w:pPr>
      <w:r w:rsidRPr="0087718A">
        <w:rPr>
          <w:rFonts w:ascii="Calibri" w:eastAsia="Times New Roman" w:hAnsi="Calibri" w:cs="Times New Roman"/>
          <w:b/>
          <w:color w:val="000000"/>
          <w:lang w:eastAsia="pl-PL" w:bidi="pl-PL"/>
        </w:rPr>
        <w:t>X</w:t>
      </w:r>
      <w:r w:rsidRPr="0087718A">
        <w:rPr>
          <w:rFonts w:ascii="Calibri" w:eastAsia="Times New Roman" w:hAnsi="Calibri" w:cs="Times New Roman"/>
          <w:b/>
          <w:color w:val="000000"/>
          <w:lang w:eastAsia="pl-PL" w:bidi="pl-PL"/>
        </w:rPr>
        <w:tab/>
        <w:t>MIEJSCE, TERMIN ORAZ SPOSÓB ZŁOŻENIA OFERTY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jc w:val="both"/>
        <w:rPr>
          <w:rFonts w:ascii="Calibri" w:eastAsia="Times New Roman" w:hAnsi="Calibri" w:cs="Times New Roman"/>
          <w:b/>
          <w:color w:val="000000"/>
          <w:lang w:eastAsia="pl-PL" w:bidi="pl-PL"/>
        </w:rPr>
      </w:pP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</w:pPr>
      <w:r w:rsidRPr="0087718A">
        <w:rPr>
          <w:rFonts w:ascii="Calibri" w:eastAsia="Times New Roman" w:hAnsi="Calibri" w:cs="Times New Roman"/>
          <w:color w:val="000000"/>
          <w:lang w:eastAsia="pl-PL" w:bidi="pl-PL"/>
        </w:rPr>
        <w:tab/>
      </w:r>
      <w:r w:rsidRPr="0087718A">
        <w:rPr>
          <w:rFonts w:ascii="Calibri" w:eastAsia="Times New Roman" w:hAnsi="Calibri" w:cs="Times New Roman"/>
          <w:color w:val="000000"/>
          <w:lang w:eastAsia="pl-PL" w:bidi="pl-PL"/>
        </w:rPr>
        <w:tab/>
      </w:r>
      <w:r w:rsidRPr="0087718A">
        <w:rPr>
          <w:rFonts w:ascii="Calibri" w:eastAsia="Times New Roman" w:hAnsi="Calibri" w:cs="Times New Roman"/>
          <w:sz w:val="24"/>
          <w:szCs w:val="24"/>
          <w:lang w:eastAsia="pl-PL" w:bidi="pl-PL"/>
        </w:rPr>
        <w:t>Zaszyfrowaną</w:t>
      </w:r>
      <w:r w:rsidRPr="0087718A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 xml:space="preserve"> ofertę należy przesłać pocztą elektroniczną  (skan w pdf) na adres </w:t>
      </w:r>
    </w:p>
    <w:p w:rsidR="0087718A" w:rsidRPr="0087718A" w:rsidRDefault="0087718A" w:rsidP="0087718A">
      <w:pPr>
        <w:widowControl w:val="0"/>
        <w:tabs>
          <w:tab w:val="left" w:pos="308"/>
        </w:tabs>
        <w:spacing w:after="0" w:line="263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pl-PL" w:bidi="pl-PL"/>
        </w:rPr>
      </w:pPr>
      <w:r w:rsidRPr="0087718A">
        <w:rPr>
          <w:rFonts w:ascii="Calibri" w:eastAsia="Times New Roman" w:hAnsi="Calibri" w:cs="Times New Roman"/>
          <w:color w:val="000000"/>
          <w:sz w:val="24"/>
          <w:szCs w:val="24"/>
          <w:lang w:val="en-US" w:eastAsia="pl-PL" w:bidi="pl-PL"/>
        </w:rPr>
        <w:t xml:space="preserve">e-mail: </w:t>
      </w:r>
    </w:p>
    <w:p w:rsidR="0087718A" w:rsidRPr="0087718A" w:rsidRDefault="00A50112" w:rsidP="0087718A">
      <w:pPr>
        <w:widowControl w:val="0"/>
        <w:spacing w:after="0" w:line="278" w:lineRule="exact"/>
        <w:ind w:left="708"/>
        <w:jc w:val="both"/>
        <w:rPr>
          <w:rFonts w:ascii="Times New Roman" w:eastAsia="Times New Roman" w:hAnsi="Times New Roman" w:cs="Times New Roman"/>
        </w:rPr>
      </w:pPr>
      <w:hyperlink r:id="rId8" w:history="1">
        <w:r w:rsidR="0087718A" w:rsidRPr="0087718A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psp6@kedzierzynkozle.pl</w:t>
        </w:r>
      </w:hyperlink>
    </w:p>
    <w:p w:rsidR="0087718A" w:rsidRPr="0087718A" w:rsidRDefault="0087718A" w:rsidP="0087718A">
      <w:pPr>
        <w:widowControl w:val="0"/>
        <w:spacing w:after="0" w:line="278" w:lineRule="exact"/>
        <w:jc w:val="both"/>
        <w:rPr>
          <w:rFonts w:ascii="Calibri" w:eastAsia="Times New Roman" w:hAnsi="Calibri" w:cs="Calibri"/>
          <w:sz w:val="24"/>
          <w:szCs w:val="24"/>
        </w:rPr>
      </w:pPr>
    </w:p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87718A">
        <w:rPr>
          <w:rFonts w:ascii="Calibri" w:eastAsia="Times New Roman" w:hAnsi="Calibri" w:cs="Calibri"/>
          <w:sz w:val="24"/>
          <w:szCs w:val="24"/>
          <w:lang w:val="en-US"/>
        </w:rPr>
        <w:t>lub</w:t>
      </w:r>
      <w:proofErr w:type="spellEnd"/>
    </w:p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Calibri"/>
          <w:sz w:val="24"/>
          <w:szCs w:val="24"/>
        </w:rPr>
      </w:pPr>
      <w:r w:rsidRPr="0087718A">
        <w:rPr>
          <w:rFonts w:ascii="Calibri" w:eastAsia="Times New Roman" w:hAnsi="Calibri" w:cs="Calibri"/>
          <w:sz w:val="24"/>
          <w:szCs w:val="24"/>
        </w:rPr>
        <w:t xml:space="preserve">przesłać pisemnie oryginał na adres: </w:t>
      </w:r>
    </w:p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Calibri"/>
          <w:sz w:val="24"/>
          <w:szCs w:val="24"/>
        </w:rPr>
      </w:pPr>
    </w:p>
    <w:p w:rsidR="0087718A" w:rsidRPr="0087718A" w:rsidRDefault="0087718A" w:rsidP="0087718A">
      <w:pPr>
        <w:widowControl w:val="0"/>
        <w:spacing w:after="0" w:line="278" w:lineRule="exact"/>
        <w:ind w:left="708"/>
        <w:jc w:val="both"/>
        <w:rPr>
          <w:rFonts w:ascii="Calibri" w:eastAsia="Times New Roman" w:hAnsi="Calibri" w:cs="Calibri"/>
          <w:sz w:val="24"/>
          <w:szCs w:val="24"/>
        </w:rPr>
      </w:pPr>
    </w:p>
    <w:p w:rsidR="0087718A" w:rsidRPr="0087718A" w:rsidRDefault="0087718A" w:rsidP="0087718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lastRenderedPageBreak/>
        <w:t>Publiczna Szkoła Podstawowa nr 6 im. Marii Skłodowskiej –  Curie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br/>
        <w:t>ul. 1 Maja 3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br/>
        <w:t>47-220 Kędzierzyn-Koźle</w:t>
      </w:r>
    </w:p>
    <w:p w:rsidR="0087718A" w:rsidRPr="0087718A" w:rsidRDefault="0087718A" w:rsidP="0087718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  <w:proofErr w:type="spellStart"/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tel</w:t>
      </w:r>
      <w:proofErr w:type="spellEnd"/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: 77 4835632</w:t>
      </w:r>
    </w:p>
    <w:p w:rsidR="0087718A" w:rsidRPr="0087718A" w:rsidRDefault="0087718A" w:rsidP="0087718A">
      <w:pPr>
        <w:spacing w:before="100" w:beforeAutospacing="1" w:after="100" w:afterAutospacing="1" w:line="240" w:lineRule="auto"/>
        <w:ind w:left="708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lub 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br/>
        <w:t>złożyć osobiście oryginał w sekretariacie szkoły – adres jak wyżej</w:t>
      </w:r>
    </w:p>
    <w:p w:rsidR="0087718A" w:rsidRPr="0087718A" w:rsidRDefault="0087718A" w:rsidP="0087718A">
      <w:pPr>
        <w:spacing w:before="100" w:beforeAutospacing="1" w:after="100" w:afterAutospacing="1" w:line="240" w:lineRule="auto"/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do </w:t>
      </w:r>
      <w:r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dnia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="00481C8F">
        <w:rPr>
          <w:rFonts w:ascii="Calibri" w:eastAsia="Calibri" w:hAnsi="Calibri" w:cs="Times New Roman"/>
          <w:b/>
          <w:sz w:val="24"/>
          <w:szCs w:val="24"/>
          <w:lang w:eastAsia="pl-PL"/>
        </w:rPr>
        <w:t>28</w:t>
      </w:r>
      <w:r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.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0</w:t>
      </w:r>
      <w:r w:rsidR="00481C8F">
        <w:rPr>
          <w:rFonts w:ascii="Calibri" w:eastAsia="Calibri" w:hAnsi="Calibri" w:cs="Times New Roman"/>
          <w:b/>
          <w:sz w:val="24"/>
          <w:szCs w:val="24"/>
          <w:lang w:eastAsia="pl-PL"/>
        </w:rPr>
        <w:t>2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.</w:t>
      </w:r>
      <w:r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202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2</w:t>
      </w:r>
      <w:r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r. do godziny 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1</w:t>
      </w:r>
      <w:r w:rsidR="00D4003F">
        <w:rPr>
          <w:rFonts w:ascii="Calibri" w:eastAsia="Calibri" w:hAnsi="Calibri" w:cs="Times New Roman"/>
          <w:b/>
          <w:sz w:val="24"/>
          <w:szCs w:val="24"/>
          <w:lang w:eastAsia="pl-PL"/>
        </w:rPr>
        <w:t>2</w:t>
      </w:r>
      <w:r w:rsidR="005666A9"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.00</w:t>
      </w:r>
      <w:r w:rsidRPr="00C37303">
        <w:rPr>
          <w:rFonts w:ascii="Calibri" w:eastAsia="Calibri" w:hAnsi="Calibri" w:cs="Times New Roman"/>
          <w:b/>
          <w:sz w:val="24"/>
          <w:szCs w:val="24"/>
          <w:lang w:eastAsia="pl-PL"/>
        </w:rPr>
        <w:t>.</w:t>
      </w:r>
      <w:bookmarkStart w:id="3" w:name="_GoBack"/>
      <w:bookmarkEnd w:id="3"/>
    </w:p>
    <w:p w:rsidR="0087718A" w:rsidRPr="0087718A" w:rsidRDefault="0087718A" w:rsidP="0087718A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 kopercie i w temacie wiadomości e-mail należy umieścić zapis: </w:t>
      </w:r>
      <w:r w:rsidRPr="0087718A">
        <w:rPr>
          <w:rFonts w:ascii="Calibri" w:eastAsia="Times New Roman" w:hAnsi="Calibri" w:cs="Calibri"/>
          <w:b/>
          <w:lang w:eastAsia="pl-PL"/>
        </w:rPr>
        <w:t>FORMULARZ OFERTOWY – LABORATORIA PRZYSZŁOŚCI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XI</w:t>
      </w:r>
      <w:r w:rsidRPr="0087718A">
        <w:rPr>
          <w:rFonts w:ascii="Calibri" w:eastAsia="Times New Roman" w:hAnsi="Calibri" w:cs="Calibri"/>
          <w:b/>
          <w:lang w:eastAsia="pl-PL"/>
        </w:rPr>
        <w:tab/>
        <w:t>DODATKOWE INFORMACJE</w:t>
      </w:r>
      <w:r w:rsidRPr="0087718A">
        <w:rPr>
          <w:rFonts w:ascii="Calibri" w:eastAsia="Times New Roman" w:hAnsi="Calibri" w:cs="Calibri"/>
          <w:b/>
          <w:lang w:eastAsia="pl-PL"/>
        </w:rPr>
        <w:tab/>
      </w:r>
    </w:p>
    <w:p w:rsidR="0087718A" w:rsidRPr="0087718A" w:rsidRDefault="0087718A" w:rsidP="0087718A">
      <w:pPr>
        <w:spacing w:before="100" w:beforeAutospacing="1" w:after="100" w:afterAutospacing="1" w:line="240" w:lineRule="auto"/>
        <w:ind w:left="708"/>
        <w:jc w:val="both"/>
        <w:rPr>
          <w:rFonts w:ascii="Calibri" w:eastAsia="Calibri" w:hAnsi="Calibri" w:cs="Times New Roman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Osobą uprawnioną do bezpośredniego kontaktowania się z Wykonawcami jest p. Agnieszka </w:t>
      </w:r>
      <w:proofErr w:type="spellStart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Piśniak</w:t>
      </w:r>
      <w:proofErr w:type="spellEnd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i Dyrektor szkoły Pani Małgorzata Nowacka</w:t>
      </w:r>
      <w:r w:rsidRPr="0087718A">
        <w:rPr>
          <w:rFonts w:ascii="Calibri" w:eastAsia="Calibri" w:hAnsi="Calibri" w:cs="Times New Roman"/>
          <w:sz w:val="24"/>
          <w:szCs w:val="24"/>
        </w:rPr>
        <w:t xml:space="preserve"> tel. 77/</w:t>
      </w:r>
      <w:r w:rsidRPr="0087718A">
        <w:rPr>
          <w:rFonts w:ascii="Calibri" w:eastAsia="Calibri" w:hAnsi="Calibri" w:cs="Times New Roman"/>
          <w:bCs/>
          <w:iCs/>
          <w:sz w:val="24"/>
          <w:szCs w:val="24"/>
        </w:rPr>
        <w:t>4835632</w:t>
      </w:r>
      <w:r w:rsidRPr="0087718A">
        <w:rPr>
          <w:rFonts w:ascii="Calibri" w:eastAsia="Calibri" w:hAnsi="Calibri" w:cs="Times New Roman"/>
          <w:sz w:val="24"/>
          <w:szCs w:val="24"/>
        </w:rPr>
        <w:t>; </w:t>
      </w:r>
      <w:hyperlink r:id="rId9" w:history="1">
        <w:r w:rsidRPr="0087718A">
          <w:rPr>
            <w:rFonts w:ascii="Calibri" w:eastAsia="Calibri" w:hAnsi="Calibri" w:cs="Times New Roman"/>
            <w:sz w:val="24"/>
            <w:szCs w:val="24"/>
            <w:u w:val="single"/>
          </w:rPr>
          <w:t>psp6@kedzierzynkozle.pl</w:t>
        </w:r>
      </w:hyperlink>
      <w:r w:rsidRPr="0087718A">
        <w:rPr>
          <w:rFonts w:ascii="Calibri" w:eastAsia="Calibri" w:hAnsi="Calibri" w:cs="Times New Roman"/>
        </w:rPr>
        <w:t>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XII</w:t>
      </w:r>
      <w:r w:rsidRPr="0087718A">
        <w:rPr>
          <w:rFonts w:ascii="Calibri" w:eastAsia="Times New Roman" w:hAnsi="Calibri" w:cs="Calibri"/>
          <w:b/>
          <w:lang w:eastAsia="pl-PL"/>
        </w:rPr>
        <w:tab/>
        <w:t>RODO (OBOWIĄZEK INFORMACYJNY)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Zgodnie z art. 13 ust. 1 i 2 rozporządzenia Parlamentu Europejskiego i Radu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RODO”, informuję, że: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dministratorem Pani/Pana danych osobowych jest Publiczna Szkoła Podstawowa nr 6 im. Marii Skłodowskiej-Curie, ul. 1 Maja 3, 47-220 Kędzierzyn-Koźle, reprezentowan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przez Dyrektora Szkoły Podstawowej. Może Pan/Pani skontaktować się z nami osobiście, poprzez korespondencję tradycyjną lub telefonicznie pod numerem 77 4835632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 xml:space="preserve"> -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inspektor ochrony danych osobowych: Iwona Szymczyk-Wiaderek.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publicznego, którego wartość nie przekracza kwoty 130 tys. 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ł netto pn. „Zakup i dostawa materiałów, wyposażenia i pomocy dydaktycznych w ramach programu Laboratoria Przyszłości”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3. 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dbiorcami Pani/Pana danych osobowych będą osoby lub podmioty, który</w:t>
      </w:r>
      <w:r w:rsidR="00591286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udostępniona zostanie dokumentacja postępowania w oparciu o art. 18 oraz art. 74 ustawy z dnia 11 września 2019 r. – Prawo zamówień publicznych (Dz. U. z 2021 r., poz. 1129 ze zm.), dalej „</w:t>
      </w:r>
      <w:proofErr w:type="spellStart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3D407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4. Pani/Pana dane osobowe będą przechowywane, zgodnie z art. 78 ust. 1 </w:t>
      </w:r>
      <w:proofErr w:type="spellStart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="003D4079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o zakończeniu umowy dane osobowe będą przetwarzane wyłącznie w celach archiwalnych zgodnie </w:t>
      </w:r>
      <w:r w:rsidR="003D407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>z obowiązująca instrukcją archiwalną</w:t>
      </w:r>
      <w:r w:rsidR="003D407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5. </w:t>
      </w:r>
      <w:r w:rsidR="003D4079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bowiązek podania przez Panią/Pana </w:t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danych osobowych bezpośrednio Pani/Pana dotyczących jest wymogiem ustawowym określonym w przepisach </w:t>
      </w:r>
      <w:proofErr w:type="spellStart"/>
      <w:r w:rsidR="001562BA" w:rsidRPr="00C3730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, związanym </w:t>
      </w:r>
      <w:r w:rsidR="001562BA" w:rsidRPr="00C3730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7303">
        <w:rPr>
          <w:rFonts w:ascii="Calibri" w:eastAsia="Times New Roman" w:hAnsi="Calibri" w:cs="Calibri"/>
          <w:sz w:val="24"/>
          <w:szCs w:val="24"/>
          <w:lang w:eastAsia="pl-PL"/>
        </w:rPr>
        <w:t xml:space="preserve">z udziałem w postępowaniu o udzielenie zamówienia publicznego; konsekwencje niepodania określonych danych wynikają z </w:t>
      </w:r>
      <w:proofErr w:type="spellStart"/>
      <w:r w:rsidR="001562BA" w:rsidRPr="00C3730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9F7D40" w:rsidRPr="00C3730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6. </w:t>
      </w:r>
      <w:r w:rsidR="009F7D40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odniesieniu do Pani/Pana danych osobowych decyzje nie będą podejmowane w sposób zautomatyzowany, stosownie do art. 22 RODO</w:t>
      </w:r>
      <w:r w:rsidR="009F7D4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7718A" w:rsidRPr="0087718A" w:rsidRDefault="0087718A" w:rsidP="0087718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7. 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P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osiada Pani/Pan:</w:t>
      </w:r>
    </w:p>
    <w:p w:rsidR="0087718A" w:rsidRPr="0087718A" w:rsidRDefault="0087718A" w:rsidP="0087718A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a. na podstawie art. 15 RODO prawo dostępu do danych osobowych Pani/Pana dotyczących;</w:t>
      </w:r>
    </w:p>
    <w:p w:rsidR="0087718A" w:rsidRPr="0087718A" w:rsidRDefault="0087718A" w:rsidP="0087718A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b. na podstawie art. 16 RODO prawo do sprostowania Pani/Pana danych osobowych</w:t>
      </w:r>
      <w:r w:rsidRPr="0087718A">
        <w:rPr>
          <w:rFonts w:ascii="Calibri" w:eastAsia="Calibri" w:hAnsi="Calibri" w:cs="Times New Roman"/>
          <w:sz w:val="24"/>
          <w:szCs w:val="24"/>
          <w:vertAlign w:val="superscript"/>
          <w:lang w:eastAsia="pl-PL"/>
        </w:rPr>
        <w:footnoteReference w:id="1"/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;</w:t>
      </w:r>
    </w:p>
    <w:p w:rsidR="0087718A" w:rsidRPr="0087718A" w:rsidRDefault="0087718A" w:rsidP="0087718A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c. prawo do wniesienia skargi do Prezesa Urzędu Ochrony Danych Osobowych, gdy uzna Pani/Pan, że przetwarzanie danych osobowych Pani/Pana dotyczących narusza przepisy RODO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</w:p>
    <w:p w:rsidR="0087718A" w:rsidRPr="0087718A" w:rsidRDefault="0087718A" w:rsidP="0087718A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b/>
          <w:sz w:val="24"/>
          <w:szCs w:val="24"/>
          <w:lang w:eastAsia="pl-PL"/>
        </w:rPr>
        <w:t>RODO (ograniczenia stosowania)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1. 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N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a podstawie art. 18 RODO posiada Pani/Pan prawo żądania od administratora ograniczenia przetwarzania danych osobowych z zastrzeżeniem przypadków, o których mowa w art. 18 ust. 2 RODO</w:t>
      </w:r>
      <w:r w:rsidRPr="0087718A">
        <w:rPr>
          <w:rFonts w:ascii="Calibri" w:eastAsia="Calibri" w:hAnsi="Calibri" w:cs="Times New Roman"/>
          <w:sz w:val="24"/>
          <w:szCs w:val="24"/>
          <w:vertAlign w:val="superscript"/>
          <w:lang w:eastAsia="pl-PL"/>
        </w:rPr>
        <w:footnoteReference w:id="2"/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2. 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N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ie przysługuje Pani/Panu: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a. w związku z art. 17 ust. 3 lit. b, d lub e RODO prawo do usunięcia danych osobowych;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b. prawo do przenoszenia danych osobowych, o którym mowa w art. 20 RODO;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c. na podstawie art. 21 RODO prawo sprzeciwu, wobec przetwarzania danych osobowych, gdyż podstawą prawną przetwarzania Pani/Pana danych osobowych jest art. 6 ust. 1 lit. c RODO.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3. Administrator danych informuje, że Wykonawca jest zobowiązany, w związku z udziałem 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w przedmiotowym postępowaniu, do wypełnienia wszystkich obowiązków formalno-prawnych wymaganych przez RODO i związanych z udziałem w przedmiotowym postępowaniu o udzielenie zamówienia. Do obowiązków tych należą m. </w:t>
      </w:r>
      <w:r w:rsidR="009F7D40">
        <w:rPr>
          <w:rFonts w:ascii="Calibri" w:eastAsia="Calibri" w:hAnsi="Calibri" w:cs="Times New Roman"/>
          <w:sz w:val="24"/>
          <w:szCs w:val="24"/>
          <w:lang w:eastAsia="pl-PL"/>
        </w:rPr>
        <w:t>i</w:t>
      </w: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n.: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a. obowiązek informacyjny przewidziany w art. 13 RODO względem osób fizycznych, których dane osobowe dotyczą i od których dane te wykonawca bezpośrednio pozyskał i przekazał zamawiającemu w treści oferty lub dokumentów składanych na żądanie zamawiającego – obowiązek informacyjny wynikający z art. 12 RODO nie będzie miał zastosowania, gdy i w zakresie, w jakim osoba fizyczna, której dane dotyczą dysponuje już tymi informacjami;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b. obowiązek informacyjny wynikający z art. 14 RODO względem osób fizycznych, których dane wykonawca pozyskał w sposób pośredni, a które to dane wykonawca przekazuje zamawiającemu w treści oferty lub dokumentów składanych na żądanie zamawiającego, chyba że ma zastosowanie, co najmniej jedno z </w:t>
      </w:r>
      <w:proofErr w:type="spellStart"/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>wyłączeń</w:t>
      </w:r>
      <w:proofErr w:type="spellEnd"/>
      <w:r w:rsidRPr="0087718A">
        <w:rPr>
          <w:rFonts w:ascii="Calibri" w:eastAsia="Calibri" w:hAnsi="Calibri" w:cs="Times New Roman"/>
          <w:sz w:val="24"/>
          <w:szCs w:val="24"/>
          <w:lang w:eastAsia="pl-PL"/>
        </w:rPr>
        <w:t xml:space="preserve">, o których mowa w art. 14 ust. 5 RODO. 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p w:rsidR="00BD093B" w:rsidRDefault="00BD093B" w:rsidP="0087718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lastRenderedPageBreak/>
        <w:t>ZAŁĄCZNIKI: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7718A">
        <w:rPr>
          <w:rFonts w:ascii="Calibri" w:eastAsia="Times New Roman" w:hAnsi="Calibri" w:cs="Calibri"/>
          <w:lang w:eastAsia="pl-PL"/>
        </w:rPr>
        <w:t>1. Formularz oferty</w:t>
      </w:r>
    </w:p>
    <w:p w:rsidR="0087718A" w:rsidRPr="0087718A" w:rsidRDefault="0087718A" w:rsidP="008771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18A">
        <w:rPr>
          <w:rFonts w:ascii="Calibri" w:eastAsia="Times New Roman" w:hAnsi="Calibri" w:cs="Calibri"/>
          <w:lang w:eastAsia="pl-PL"/>
        </w:rPr>
        <w:t>2. Oświadczenie</w:t>
      </w:r>
      <w:r w:rsidRPr="0087718A">
        <w:rPr>
          <w:rFonts w:ascii="Calibri" w:eastAsia="Times New Roman" w:hAnsi="Calibri" w:cs="Calibri"/>
          <w:sz w:val="24"/>
          <w:szCs w:val="24"/>
          <w:lang w:eastAsia="pl-PL"/>
        </w:rPr>
        <w:t xml:space="preserve"> o braku podstaw do wykluczenia i spełnieniu warunków udziału w postępowaniu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7718A">
        <w:rPr>
          <w:rFonts w:ascii="Calibri" w:eastAsia="Times New Roman" w:hAnsi="Calibri" w:cs="Calibri"/>
          <w:lang w:eastAsia="pl-PL"/>
        </w:rPr>
        <w:t>3. Wykaz materiałów, wyposażenia i pomocy dydaktycznych</w:t>
      </w: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718A">
        <w:rPr>
          <w:rFonts w:ascii="Calibri" w:eastAsia="Times New Roman" w:hAnsi="Calibri" w:cs="Calibri"/>
          <w:b/>
          <w:lang w:eastAsia="pl-PL"/>
        </w:rPr>
        <w:t>Zatwierdzam: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87718A">
        <w:rPr>
          <w:rFonts w:ascii="Calibri" w:eastAsia="Times New Roman" w:hAnsi="Calibri" w:cs="Calibri"/>
          <w:lang w:eastAsia="pl-PL"/>
        </w:rPr>
        <w:t>data……………………………………………</w:t>
      </w:r>
      <w:r w:rsidRPr="0087718A">
        <w:rPr>
          <w:rFonts w:ascii="Calibri" w:eastAsia="Times New Roman" w:hAnsi="Calibri" w:cs="Calibri"/>
          <w:lang w:eastAsia="pl-PL"/>
        </w:rPr>
        <w:tab/>
      </w:r>
      <w:r w:rsidRPr="0087718A">
        <w:rPr>
          <w:rFonts w:ascii="Calibri" w:eastAsia="Times New Roman" w:hAnsi="Calibri" w:cs="Calibri"/>
          <w:lang w:eastAsia="pl-PL"/>
        </w:rPr>
        <w:tab/>
      </w:r>
      <w:r w:rsidRPr="0087718A">
        <w:rPr>
          <w:rFonts w:ascii="Calibri" w:eastAsia="Times New Roman" w:hAnsi="Calibri" w:cs="Calibri"/>
          <w:lang w:eastAsia="pl-PL"/>
        </w:rPr>
        <w:tab/>
        <w:t>podpis Dyrektora ………………………………………..</w:t>
      </w: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4" w:name="_Hlk89233956"/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7718A" w:rsidRPr="0087718A" w:rsidRDefault="0087718A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A3E69" w:rsidRDefault="006A3E69" w:rsidP="0087718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bookmarkEnd w:id="4"/>
    <w:p w:rsidR="0087718A" w:rsidRPr="00C37303" w:rsidRDefault="0087718A" w:rsidP="00C37303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sectPr w:rsidR="0087718A" w:rsidRPr="00C3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12" w:rsidRDefault="00A50112" w:rsidP="0087718A">
      <w:pPr>
        <w:spacing w:after="0" w:line="240" w:lineRule="auto"/>
      </w:pPr>
      <w:r>
        <w:separator/>
      </w:r>
    </w:p>
  </w:endnote>
  <w:endnote w:type="continuationSeparator" w:id="0">
    <w:p w:rsidR="00A50112" w:rsidRDefault="00A50112" w:rsidP="0087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12" w:rsidRDefault="00A50112" w:rsidP="0087718A">
      <w:pPr>
        <w:spacing w:after="0" w:line="240" w:lineRule="auto"/>
      </w:pPr>
      <w:r>
        <w:separator/>
      </w:r>
    </w:p>
  </w:footnote>
  <w:footnote w:type="continuationSeparator" w:id="0">
    <w:p w:rsidR="00A50112" w:rsidRDefault="00A50112" w:rsidP="0087718A">
      <w:pPr>
        <w:spacing w:after="0" w:line="240" w:lineRule="auto"/>
      </w:pPr>
      <w:r>
        <w:continuationSeparator/>
      </w:r>
    </w:p>
  </w:footnote>
  <w:footnote w:id="1">
    <w:p w:rsidR="0087718A" w:rsidRDefault="0087718A" w:rsidP="00877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Wyjaśnienie: skorzystanie z prawa do sprostowania nie może skutkować zmianą wyniku postępowania o 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 </w:t>
      </w:r>
    </w:p>
  </w:footnote>
  <w:footnote w:id="2">
    <w:p w:rsidR="0087718A" w:rsidRDefault="0087718A" w:rsidP="00877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493"/>
    <w:multiLevelType w:val="multilevel"/>
    <w:tmpl w:val="555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56D42"/>
    <w:multiLevelType w:val="hybridMultilevel"/>
    <w:tmpl w:val="9B12AA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51343C"/>
    <w:multiLevelType w:val="hybridMultilevel"/>
    <w:tmpl w:val="348096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8A"/>
    <w:rsid w:val="00124A5E"/>
    <w:rsid w:val="00135F4E"/>
    <w:rsid w:val="001562BA"/>
    <w:rsid w:val="0019128D"/>
    <w:rsid w:val="00323D97"/>
    <w:rsid w:val="003D4079"/>
    <w:rsid w:val="00481C8F"/>
    <w:rsid w:val="00530772"/>
    <w:rsid w:val="005666A9"/>
    <w:rsid w:val="00591286"/>
    <w:rsid w:val="005F28F7"/>
    <w:rsid w:val="0068217A"/>
    <w:rsid w:val="006A3E69"/>
    <w:rsid w:val="00753DA6"/>
    <w:rsid w:val="007B15C8"/>
    <w:rsid w:val="0087718A"/>
    <w:rsid w:val="00891C19"/>
    <w:rsid w:val="008C4613"/>
    <w:rsid w:val="009F7D40"/>
    <w:rsid w:val="00A50112"/>
    <w:rsid w:val="00B620C8"/>
    <w:rsid w:val="00BD093B"/>
    <w:rsid w:val="00C37303"/>
    <w:rsid w:val="00C62FF9"/>
    <w:rsid w:val="00D4003F"/>
    <w:rsid w:val="00D86216"/>
    <w:rsid w:val="00E512D4"/>
    <w:rsid w:val="00E87894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2132"/>
  <w15:chartTrackingRefBased/>
  <w15:docId w15:val="{E144D5E8-045D-4D8B-96EC-9A38DF85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1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1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18A"/>
    <w:rPr>
      <w:vertAlign w:val="superscript"/>
    </w:rPr>
  </w:style>
  <w:style w:type="table" w:styleId="Tabela-Siatka">
    <w:name w:val="Table Grid"/>
    <w:basedOn w:val="Standardowy"/>
    <w:uiPriority w:val="39"/>
    <w:rsid w:val="008771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6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p6kk.szkoln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p6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5</cp:revision>
  <dcterms:created xsi:type="dcterms:W3CDTF">2022-02-01T12:39:00Z</dcterms:created>
  <dcterms:modified xsi:type="dcterms:W3CDTF">2022-02-16T13:54:00Z</dcterms:modified>
</cp:coreProperties>
</file>