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2C" w:rsidRDefault="00E8392C" w:rsidP="00E8392C">
      <w:pPr>
        <w:jc w:val="both"/>
        <w:rPr>
          <w:b/>
          <w:sz w:val="22"/>
          <w:szCs w:val="22"/>
          <w:u w:val="single"/>
        </w:rPr>
      </w:pPr>
    </w:p>
    <w:p w:rsidR="00E8392C" w:rsidRDefault="00E8392C" w:rsidP="00E8392C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Załącznik nr 1 do Regulaminu zapisów                         elektronicznych do żłobków prowadzonych przez Gminę Kędzierzyn-Koźle</w:t>
      </w:r>
    </w:p>
    <w:p w:rsidR="00E8392C" w:rsidRDefault="00E8392C" w:rsidP="00E8392C">
      <w:pPr>
        <w:jc w:val="both"/>
        <w:rPr>
          <w:sz w:val="20"/>
          <w:szCs w:val="20"/>
        </w:rPr>
      </w:pPr>
    </w:p>
    <w:p w:rsidR="00E8392C" w:rsidRDefault="00E8392C" w:rsidP="00E8392C">
      <w:pPr>
        <w:jc w:val="both"/>
        <w:rPr>
          <w:b/>
          <w:sz w:val="22"/>
          <w:szCs w:val="22"/>
          <w:u w:val="single"/>
        </w:rPr>
      </w:pPr>
    </w:p>
    <w:p w:rsidR="00E8392C" w:rsidRDefault="00E8392C" w:rsidP="00E8392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Kryteria przyjęcia do żłobka: opis i punktacja</w:t>
      </w:r>
    </w:p>
    <w:p w:rsidR="00E8392C" w:rsidRDefault="00E8392C" w:rsidP="00E8392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13"/>
        <w:gridCol w:w="3071"/>
      </w:tblGrid>
      <w:tr w:rsidR="00E8392C" w:rsidTr="00E8392C">
        <w:trPr>
          <w:trHeight w:val="3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Opis kryterium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Punkty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Rodzice/opiekunowie prawni mieszkają na terenie miasta </w:t>
            </w:r>
            <w:r>
              <w:rPr>
                <w:sz w:val="18"/>
                <w:szCs w:val="18"/>
                <w:lang w:eastAsia="en-US"/>
              </w:rPr>
              <w:t xml:space="preserve">Kędzierzyn-Koźle. </w:t>
            </w:r>
          </w:p>
          <w:p w:rsidR="00E8392C" w:rsidRDefault="00E8392C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(Kryterium automatyczne)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60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Rodzice/opiekunowie prawni są zatrudnieni lub uczą się w trybie dziennym, lub świadczą usługi na podstawie umowy cywilnoprawnej, lub prowadzą pozarolniczą działalność gospodarczą.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Rodzic/opiekun prawny samotnie wychowujący dziecko jest zatrudniony lub uczący się w trybie dziennym, lub świadczący usługi na podstawie umowy cywilnoprawnej, lub prowadzący pozarolniczą działalność gospodarczą.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Wyłącznie jeden z rodziców/opiekunów prawnych jest zatrudniony lub uczy się w trybie dziennym, lub świadczy usługi na podstawie umowy cywilnoprawnej, lub prowadzący pozarolniczą działalność gospodarczą.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14 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Rodzic/opiekun prawny samotnie wychowuje dziecko, którego dotyczy wniosek.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Dziecko, którego dotyczy wniosek ma rodzeństwo uczęszczające do żłobka w roku, w którym dziecko ma być przyjęte.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</w:tr>
      <w:tr w:rsidR="00E8392C" w:rsidTr="00E8392C">
        <w:trPr>
          <w:trHeight w:val="47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Dziecko, którego dotyczy wniosek, wychowuje się              w rodzinie zastępczej.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Dziecko lub rodzice/opiekunowie prawni dziecka, którego dotyczy wniosek posiadają orzeczenie                              o niepełnosprawności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Dziecko, którego dotyczy wniosek wychowuje się            w rodzinie wielodzietnej.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C" w:rsidRDefault="00E839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Czas oczekiwania na przyjęcie dziecka do żłobka liczony od momentu zapisu.</w:t>
            </w:r>
          </w:p>
          <w:p w:rsidR="00E8392C" w:rsidRDefault="00E8392C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(Kryterium automatyczne)</w:t>
            </w:r>
          </w:p>
          <w:p w:rsidR="00E8392C" w:rsidRDefault="00E839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pkt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za każde 30 dni oczekiwania na przyjęcie do żłobka – maksymalnie 10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pkt</w:t>
            </w:r>
            <w:proofErr w:type="spellEnd"/>
          </w:p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8392C" w:rsidTr="00E839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2C" w:rsidRDefault="00E8392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Łączna maksymalna ilość punktów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2C" w:rsidRDefault="00E839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127</w:t>
            </w:r>
          </w:p>
        </w:tc>
      </w:tr>
    </w:tbl>
    <w:p w:rsidR="00E8392C" w:rsidRDefault="00E8392C" w:rsidP="00E8392C">
      <w:pPr>
        <w:jc w:val="both"/>
        <w:rPr>
          <w:b/>
          <w:sz w:val="22"/>
          <w:szCs w:val="22"/>
        </w:rPr>
      </w:pPr>
    </w:p>
    <w:p w:rsidR="00E8392C" w:rsidRDefault="00E8392C" w:rsidP="00E8392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UWAGI:</w:t>
      </w:r>
    </w:p>
    <w:p w:rsidR="00E8392C" w:rsidRDefault="00E8392C" w:rsidP="00E8392C">
      <w:pPr>
        <w:jc w:val="both"/>
        <w:rPr>
          <w:b/>
          <w:sz w:val="22"/>
          <w:szCs w:val="22"/>
          <w:u w:val="single"/>
        </w:rPr>
      </w:pPr>
    </w:p>
    <w:p w:rsidR="00E8392C" w:rsidRDefault="00E8392C" w:rsidP="00E839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Wyjaśnienie do </w:t>
      </w:r>
      <w:proofErr w:type="spellStart"/>
      <w:r>
        <w:rPr>
          <w:sz w:val="22"/>
          <w:szCs w:val="22"/>
          <w:u w:val="single"/>
        </w:rPr>
        <w:t>pkt</w:t>
      </w:r>
      <w:proofErr w:type="spellEnd"/>
      <w:r>
        <w:rPr>
          <w:sz w:val="22"/>
          <w:szCs w:val="22"/>
          <w:u w:val="single"/>
        </w:rPr>
        <w:t xml:space="preserve"> 5.</w:t>
      </w:r>
      <w:r>
        <w:rPr>
          <w:sz w:val="22"/>
          <w:szCs w:val="22"/>
        </w:rPr>
        <w:t xml:space="preserve">  </w:t>
      </w:r>
    </w:p>
    <w:p w:rsidR="00E8392C" w:rsidRDefault="00E8392C" w:rsidP="00E8392C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>Rodzic/opiekun prawny samotnie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wychowujący dziecko </w:t>
      </w:r>
      <w:r>
        <w:rPr>
          <w:sz w:val="22"/>
          <w:szCs w:val="22"/>
        </w:rPr>
        <w:t xml:space="preserve">– za osobę samotnie wychowującą dziecko rozumiemy pannę, kawalera, wdowę, wdowca lub osobę pozostającą w separacji orzeczonej prawomocnym wyrokiem sądu, osobę rozwiedzioną, chyba, że wychowuje wspólnie co najmniej jedno dziecko z jego rodzicem (prawomocny wyrok sądu rodzinnego orzekający rozwód lub separację lub akt zgonu oraz oświadczenie o samotnym wychowaniu dziecka oraz niewychowaniu żadnego </w:t>
      </w:r>
      <w:r>
        <w:rPr>
          <w:sz w:val="22"/>
          <w:szCs w:val="22"/>
        </w:rPr>
        <w:lastRenderedPageBreak/>
        <w:t xml:space="preserve">dziecka wspólnie z jego rodzicem). </w:t>
      </w:r>
      <w:r>
        <w:rPr>
          <w:sz w:val="22"/>
          <w:szCs w:val="22"/>
          <w:u w:val="single"/>
        </w:rPr>
        <w:t xml:space="preserve">Należy przedłożyć oryginał, notarialnie poświadczoną kopię lub urzędowo poświadczony, zgodnie z art. 76 a </w:t>
      </w:r>
      <w:r>
        <w:rPr>
          <w:rFonts w:ascii="Calibri" w:hAnsi="Calibri"/>
          <w:sz w:val="22"/>
          <w:szCs w:val="22"/>
          <w:u w:val="single"/>
        </w:rPr>
        <w:t>§</w:t>
      </w:r>
      <w:r>
        <w:rPr>
          <w:sz w:val="22"/>
          <w:szCs w:val="22"/>
          <w:u w:val="single"/>
        </w:rPr>
        <w:t xml:space="preserve"> 1 Kodeksu postępowania administracyjnego, odpis lub wyciąg z dokumentu lub kopię poświadczoną za zgodność z oryginałem przez rodzica dziecka oraz oświadczenie. </w:t>
      </w:r>
    </w:p>
    <w:p w:rsidR="00E8392C" w:rsidRDefault="00E8392C" w:rsidP="00E8392C">
      <w:pPr>
        <w:jc w:val="both"/>
        <w:rPr>
          <w:sz w:val="22"/>
          <w:szCs w:val="22"/>
        </w:rPr>
      </w:pPr>
    </w:p>
    <w:p w:rsidR="00E8392C" w:rsidRDefault="00E8392C" w:rsidP="00E839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Wyjaśnienie do </w:t>
      </w:r>
      <w:proofErr w:type="spellStart"/>
      <w:r>
        <w:rPr>
          <w:sz w:val="22"/>
          <w:szCs w:val="22"/>
          <w:u w:val="single"/>
        </w:rPr>
        <w:t>pkt</w:t>
      </w:r>
      <w:proofErr w:type="spellEnd"/>
      <w:r>
        <w:rPr>
          <w:sz w:val="22"/>
          <w:szCs w:val="22"/>
          <w:u w:val="single"/>
        </w:rPr>
        <w:t xml:space="preserve"> 6</w:t>
      </w:r>
      <w:r>
        <w:rPr>
          <w:sz w:val="22"/>
          <w:szCs w:val="22"/>
        </w:rPr>
        <w:t xml:space="preserve">.      </w:t>
      </w:r>
    </w:p>
    <w:p w:rsidR="00E8392C" w:rsidRDefault="00E8392C" w:rsidP="00E8392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 dzieci</w:t>
      </w:r>
      <w:r>
        <w:rPr>
          <w:sz w:val="22"/>
          <w:szCs w:val="22"/>
        </w:rPr>
        <w:t xml:space="preserve"> jednocześnie będzie uczęszczało (dziecko, którego dotyczy wniosek i rodzeństwo)                                     w tym samym roku szkolnym do żłobka. </w:t>
      </w:r>
    </w:p>
    <w:p w:rsidR="00E8392C" w:rsidRDefault="00E8392C" w:rsidP="00E8392C">
      <w:pPr>
        <w:jc w:val="both"/>
        <w:rPr>
          <w:sz w:val="22"/>
          <w:szCs w:val="22"/>
        </w:rPr>
      </w:pPr>
    </w:p>
    <w:p w:rsidR="00E8392C" w:rsidRDefault="00E8392C" w:rsidP="00E839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Wyjaśnienie do </w:t>
      </w:r>
      <w:proofErr w:type="spellStart"/>
      <w:r>
        <w:rPr>
          <w:sz w:val="22"/>
          <w:szCs w:val="22"/>
          <w:u w:val="single"/>
        </w:rPr>
        <w:t>pkt</w:t>
      </w:r>
      <w:proofErr w:type="spellEnd"/>
      <w:r>
        <w:rPr>
          <w:sz w:val="22"/>
          <w:szCs w:val="22"/>
          <w:u w:val="single"/>
        </w:rPr>
        <w:t xml:space="preserve"> 8</w:t>
      </w:r>
      <w:r>
        <w:rPr>
          <w:sz w:val="22"/>
          <w:szCs w:val="22"/>
        </w:rPr>
        <w:t xml:space="preserve">.  </w:t>
      </w:r>
    </w:p>
    <w:p w:rsidR="00E8392C" w:rsidRDefault="00E8392C" w:rsidP="00E8392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Niepełnosprawność dziecka</w:t>
      </w:r>
      <w:r>
        <w:rPr>
          <w:sz w:val="22"/>
          <w:szCs w:val="22"/>
        </w:rPr>
        <w:t xml:space="preserve"> </w:t>
      </w:r>
    </w:p>
    <w:p w:rsidR="00E8392C" w:rsidRDefault="00E8392C" w:rsidP="00E8392C">
      <w:pPr>
        <w:ind w:left="7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Orzeczenie o niepełnosprawności lub o stopniu niepełnosprawności. </w:t>
      </w:r>
      <w:r>
        <w:rPr>
          <w:sz w:val="22"/>
          <w:szCs w:val="22"/>
          <w:u w:val="single"/>
        </w:rPr>
        <w:t xml:space="preserve">Należy przedłożyć oryginał, notarialnie poświadczoną kopię lub urzędowo poświadczony, zgodnie z art. 76 a </w:t>
      </w:r>
      <w:r>
        <w:rPr>
          <w:rFonts w:ascii="Calibri" w:hAnsi="Calibri"/>
          <w:sz w:val="22"/>
          <w:szCs w:val="22"/>
          <w:u w:val="single"/>
        </w:rPr>
        <w:t>§</w:t>
      </w:r>
      <w:r>
        <w:rPr>
          <w:sz w:val="22"/>
          <w:szCs w:val="22"/>
          <w:u w:val="single"/>
        </w:rPr>
        <w:t xml:space="preserve"> 1 Kodeksu postępowania administracyjnego, odpis lub wyciąg z dokumentu lub kopię poświadczoną za zgodność z oryginałem przez rodzica dziecka.  </w:t>
      </w:r>
    </w:p>
    <w:p w:rsidR="00E8392C" w:rsidRDefault="00E8392C" w:rsidP="00E8392C">
      <w:p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Uwaga:</w:t>
      </w:r>
      <w:r>
        <w:rPr>
          <w:b/>
          <w:sz w:val="22"/>
          <w:szCs w:val="22"/>
        </w:rPr>
        <w:t xml:space="preserve"> do Żłobka przyjmowane są dzieci z orzeczoną niepełnosprawnością w zależności od możliwości zapewnienia przez </w:t>
      </w:r>
      <w:proofErr w:type="spellStart"/>
      <w:r>
        <w:rPr>
          <w:b/>
          <w:sz w:val="22"/>
          <w:szCs w:val="22"/>
        </w:rPr>
        <w:t>żłobek</w:t>
      </w:r>
      <w:proofErr w:type="spellEnd"/>
      <w:r>
        <w:rPr>
          <w:b/>
          <w:sz w:val="22"/>
          <w:szCs w:val="22"/>
        </w:rPr>
        <w:t xml:space="preserve"> szczególnej opieki, jakiej ono wymaga ze względu na stan zdrowia.  </w:t>
      </w:r>
    </w:p>
    <w:p w:rsidR="00E8392C" w:rsidRDefault="00E8392C" w:rsidP="00E8392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Niepełnosprawność jednego z rodziców/opiekuna prawnego lub obojga rodziców/opiekunów prawnych dziecka</w:t>
      </w:r>
    </w:p>
    <w:p w:rsidR="002E3986" w:rsidRDefault="00E8392C" w:rsidP="00E8392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Orzeczenie o niepełnosprawności lub o stopniu niepełnosprawności lub orzeczenie równoznaczne w rozumieniu przepisów ustawy z dnia 27.08.1997 r. o rehabilitacji zawodowej i społecznej oraz zatrudnianiu osób</w:t>
      </w:r>
      <w:r w:rsidR="002E3986">
        <w:rPr>
          <w:sz w:val="22"/>
          <w:szCs w:val="22"/>
        </w:rPr>
        <w:t xml:space="preserve"> niepełnosprawnych (Dz. U. z 2021r., poz.573</w:t>
      </w:r>
      <w:r>
        <w:rPr>
          <w:sz w:val="22"/>
          <w:szCs w:val="22"/>
        </w:rPr>
        <w:t xml:space="preserve">). </w:t>
      </w:r>
    </w:p>
    <w:p w:rsidR="00E8392C" w:rsidRDefault="00E8392C" w:rsidP="00E8392C">
      <w:pPr>
        <w:ind w:left="7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Należy przedłożyć oryginał, notarialnie poświadczoną kopię lub urzędowo poświadczony, zgodnie z art. 76 a </w:t>
      </w:r>
      <w:r>
        <w:rPr>
          <w:rFonts w:ascii="Calibri" w:hAnsi="Calibri"/>
          <w:sz w:val="22"/>
          <w:szCs w:val="22"/>
          <w:u w:val="single"/>
        </w:rPr>
        <w:t>§</w:t>
      </w:r>
      <w:r>
        <w:rPr>
          <w:sz w:val="22"/>
          <w:szCs w:val="22"/>
          <w:u w:val="single"/>
        </w:rPr>
        <w:t xml:space="preserve"> 1 Kodeksu postępowania administracyjnego, odpis lub wyciąg </w:t>
      </w:r>
      <w:r w:rsidR="002E3986">
        <w:rPr>
          <w:sz w:val="22"/>
          <w:szCs w:val="22"/>
          <w:u w:val="single"/>
        </w:rPr>
        <w:t xml:space="preserve">                        </w:t>
      </w:r>
      <w:r>
        <w:rPr>
          <w:sz w:val="22"/>
          <w:szCs w:val="22"/>
          <w:u w:val="single"/>
        </w:rPr>
        <w:t xml:space="preserve">z dokumentu lub kopię poświadczoną za zgodność z oryginałem przez rodzica dziecka.  </w:t>
      </w:r>
    </w:p>
    <w:p w:rsidR="00E8392C" w:rsidRDefault="00E8392C" w:rsidP="00E8392C">
      <w:pPr>
        <w:jc w:val="both"/>
        <w:rPr>
          <w:b/>
          <w:sz w:val="22"/>
          <w:szCs w:val="22"/>
        </w:rPr>
      </w:pPr>
    </w:p>
    <w:p w:rsidR="00E8392C" w:rsidRDefault="00E8392C" w:rsidP="00E8392C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Wyjaśnienie do </w:t>
      </w:r>
      <w:proofErr w:type="spellStart"/>
      <w:r>
        <w:rPr>
          <w:sz w:val="22"/>
          <w:szCs w:val="22"/>
          <w:u w:val="single"/>
        </w:rPr>
        <w:t>pkt</w:t>
      </w:r>
      <w:proofErr w:type="spellEnd"/>
      <w:r>
        <w:rPr>
          <w:sz w:val="22"/>
          <w:szCs w:val="22"/>
          <w:u w:val="single"/>
        </w:rPr>
        <w:t xml:space="preserve"> 9</w:t>
      </w:r>
      <w:r>
        <w:rPr>
          <w:sz w:val="22"/>
          <w:szCs w:val="22"/>
        </w:rPr>
        <w:t xml:space="preserve">.    </w:t>
      </w:r>
    </w:p>
    <w:p w:rsidR="00E8392C" w:rsidRDefault="00E8392C" w:rsidP="00E8392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„Rodzina wielodzietna”</w:t>
      </w:r>
      <w:r>
        <w:rPr>
          <w:sz w:val="22"/>
          <w:szCs w:val="22"/>
        </w:rPr>
        <w:t xml:space="preserve"> oznacza rodzinę wychowującą troje i więcej dzieci                                    (własnych lub przysposobionych) – </w:t>
      </w:r>
      <w:r>
        <w:rPr>
          <w:b/>
          <w:sz w:val="22"/>
          <w:szCs w:val="22"/>
          <w:u w:val="single"/>
        </w:rPr>
        <w:t xml:space="preserve">pisemne oświadczenie rodzica dziecka. </w:t>
      </w:r>
    </w:p>
    <w:p w:rsidR="00E8392C" w:rsidRDefault="00E8392C" w:rsidP="00E8392C">
      <w:pPr>
        <w:jc w:val="both"/>
        <w:rPr>
          <w:b/>
          <w:sz w:val="22"/>
          <w:szCs w:val="22"/>
        </w:rPr>
      </w:pPr>
    </w:p>
    <w:p w:rsidR="00E8392C" w:rsidRDefault="00E8392C" w:rsidP="00E8392C">
      <w:pPr>
        <w:jc w:val="both"/>
        <w:rPr>
          <w:b/>
          <w:sz w:val="22"/>
          <w:szCs w:val="22"/>
        </w:rPr>
      </w:pPr>
    </w:p>
    <w:p w:rsidR="00E8392C" w:rsidRDefault="00E8392C" w:rsidP="00E8392C">
      <w:pPr>
        <w:jc w:val="both"/>
        <w:rPr>
          <w:sz w:val="22"/>
          <w:szCs w:val="22"/>
        </w:rPr>
      </w:pPr>
      <w:r>
        <w:rPr>
          <w:sz w:val="22"/>
          <w:szCs w:val="22"/>
        </w:rPr>
        <w:t>Żłobki prowadzone przez Gminę Kędzierzyn-Koźle zwracają uwagę, że ze względu na okresową aktualizację wniosków przeprowadzoną w oparciu o ustalone kryteria, możliwa jest zmiana miejsca wniosku na liście oczekujących (przesunięcie na wyższą bądź niższą pozycję w zależności od wartości punktowej).</w:t>
      </w:r>
    </w:p>
    <w:p w:rsidR="00E8392C" w:rsidRDefault="00E8392C" w:rsidP="00E8392C">
      <w:pPr>
        <w:jc w:val="both"/>
        <w:rPr>
          <w:sz w:val="22"/>
          <w:szCs w:val="22"/>
        </w:rPr>
      </w:pPr>
      <w:r>
        <w:rPr>
          <w:sz w:val="22"/>
          <w:szCs w:val="22"/>
        </w:rPr>
        <w:t>Żłobki prowadzone przez Gminę Kędzierzyn-Koźle zastrzegają sobie prawo przyjąć dzieci zgodnie         z pozycją wynikającą z listy oczekujących przy uwzględnieniu wolnych miejsc w danej grupie wiekowej (do przyjęcia będzie zakwalifikowany wniosek o największej sumie punktowej w danej grupie wiekowej)</w:t>
      </w:r>
    </w:p>
    <w:p w:rsidR="00E8392C" w:rsidRDefault="00E8392C" w:rsidP="00E8392C"/>
    <w:p w:rsidR="004072A8" w:rsidRDefault="004072A8"/>
    <w:sectPr w:rsidR="004072A8" w:rsidSect="0040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2DB0"/>
    <w:multiLevelType w:val="hybridMultilevel"/>
    <w:tmpl w:val="CA4EB87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92C"/>
    <w:rsid w:val="002E3986"/>
    <w:rsid w:val="004072A8"/>
    <w:rsid w:val="00E8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adabrowska</dc:creator>
  <cp:lastModifiedBy>adabrowska</cp:lastModifiedBy>
  <cp:revision>2</cp:revision>
  <dcterms:created xsi:type="dcterms:W3CDTF">2022-03-03T11:30:00Z</dcterms:created>
  <dcterms:modified xsi:type="dcterms:W3CDTF">2022-03-03T11:34:00Z</dcterms:modified>
</cp:coreProperties>
</file>