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39" w:rsidRDefault="00073239" w:rsidP="00073239">
      <w:pPr>
        <w:jc w:val="right"/>
      </w:pPr>
      <w:bookmarkStart w:id="0" w:name="_GoBack"/>
      <w:bookmarkEnd w:id="0"/>
      <w:r>
        <w:t>Załącznik nr 3 do Zapytania ofertowego</w:t>
      </w:r>
    </w:p>
    <w:p w:rsidR="00073239" w:rsidRDefault="00073239" w:rsidP="00073239"/>
    <w:p w:rsidR="00073239" w:rsidRPr="007C1941" w:rsidRDefault="00073239" w:rsidP="00073239">
      <w:r w:rsidRPr="007C1941">
        <w:rPr>
          <w:rFonts w:ascii="Calibri" w:eastAsia="Times New Roman" w:hAnsi="Calibri" w:cs="Calibri"/>
          <w:bCs/>
          <w:sz w:val="24"/>
          <w:szCs w:val="24"/>
          <w:lang w:eastAsia="pl-PL"/>
        </w:rPr>
        <w:t>PSP6.26.</w:t>
      </w:r>
      <w:r w:rsidR="008360D8">
        <w:rPr>
          <w:rFonts w:ascii="Calibri" w:eastAsia="Times New Roman" w:hAnsi="Calibri" w:cs="Calibri"/>
          <w:bCs/>
          <w:sz w:val="24"/>
          <w:szCs w:val="24"/>
          <w:lang w:eastAsia="pl-PL"/>
        </w:rPr>
        <w:t>3</w:t>
      </w:r>
      <w:r w:rsidRPr="007C1941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</w:p>
    <w:p w:rsidR="00073239" w:rsidRDefault="00073239" w:rsidP="00073239"/>
    <w:p w:rsidR="00073239" w:rsidRDefault="00073239" w:rsidP="00073239"/>
    <w:p w:rsidR="00073239" w:rsidRPr="00EF41E4" w:rsidRDefault="00073239" w:rsidP="00073239">
      <w:pPr>
        <w:rPr>
          <w:i/>
          <w:color w:val="FF0000"/>
          <w:sz w:val="36"/>
          <w:szCs w:val="36"/>
        </w:rPr>
      </w:pPr>
      <w:r>
        <w:t>(pieczęć wykonawcy)</w:t>
      </w:r>
      <w:r w:rsidRPr="00EF41E4">
        <w:rPr>
          <w:color w:val="FF0000"/>
        </w:rPr>
        <w:t xml:space="preserve">             </w:t>
      </w:r>
    </w:p>
    <w:p w:rsidR="00073239" w:rsidRDefault="00073239" w:rsidP="00073239"/>
    <w:p w:rsidR="00073239" w:rsidRPr="008F7224" w:rsidRDefault="00073239" w:rsidP="00073239">
      <w:pPr>
        <w:jc w:val="center"/>
        <w:rPr>
          <w:b/>
        </w:rPr>
      </w:pPr>
      <w:r w:rsidRPr="008F7224">
        <w:rPr>
          <w:b/>
        </w:rPr>
        <w:t>WYKAZ MATERIAŁÓW, WYPOSAŻENIA I POMOCY DYDAKTYCZNYCH</w:t>
      </w:r>
    </w:p>
    <w:p w:rsidR="00073239" w:rsidRDefault="00073239" w:rsidP="00073239"/>
    <w:p w:rsidR="00073239" w:rsidRPr="008F7224" w:rsidRDefault="0072627D" w:rsidP="00073239">
      <w:pPr>
        <w:rPr>
          <w:b/>
        </w:rPr>
      </w:pPr>
      <w:r w:rsidRPr="0076724B">
        <w:rPr>
          <w:b/>
        </w:rPr>
        <w:t>WYPOSAŻENIE DODATKOWE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271"/>
        <w:gridCol w:w="480"/>
        <w:gridCol w:w="1363"/>
        <w:gridCol w:w="2470"/>
        <w:gridCol w:w="925"/>
        <w:gridCol w:w="1364"/>
        <w:gridCol w:w="1478"/>
      </w:tblGrid>
      <w:tr w:rsidR="00073239" w:rsidTr="004B7779">
        <w:tc>
          <w:tcPr>
            <w:tcW w:w="1271" w:type="dxa"/>
          </w:tcPr>
          <w:p w:rsidR="00073239" w:rsidRDefault="00073239" w:rsidP="00472421"/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Lp.</w:t>
            </w:r>
          </w:p>
        </w:tc>
        <w:tc>
          <w:tcPr>
            <w:tcW w:w="1363" w:type="dxa"/>
            <w:vAlign w:val="center"/>
          </w:tcPr>
          <w:p w:rsidR="00073239" w:rsidRDefault="00073239" w:rsidP="00472421">
            <w:pPr>
              <w:jc w:val="center"/>
            </w:pPr>
            <w:r>
              <w:t>Nazwa</w:t>
            </w:r>
          </w:p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Opis produktu /wymagania techniczne</w:t>
            </w:r>
          </w:p>
        </w:tc>
        <w:tc>
          <w:tcPr>
            <w:tcW w:w="0" w:type="auto"/>
            <w:vAlign w:val="center"/>
          </w:tcPr>
          <w:p w:rsidR="00073239" w:rsidRDefault="00073239" w:rsidP="00472421">
            <w:pPr>
              <w:jc w:val="center"/>
            </w:pPr>
            <w:r>
              <w:t>Ilość</w:t>
            </w:r>
          </w:p>
          <w:p w:rsidR="00073239" w:rsidRDefault="00073239" w:rsidP="00472421">
            <w:pPr>
              <w:jc w:val="center"/>
            </w:pPr>
            <w:r>
              <w:t>szt./</w:t>
            </w:r>
            <w:proofErr w:type="spellStart"/>
            <w:r>
              <w:t>kpl</w:t>
            </w:r>
            <w:proofErr w:type="spellEnd"/>
            <w:r>
              <w:t>.</w:t>
            </w:r>
          </w:p>
        </w:tc>
        <w:tc>
          <w:tcPr>
            <w:tcW w:w="1364" w:type="dxa"/>
            <w:vAlign w:val="center"/>
          </w:tcPr>
          <w:p w:rsidR="00073239" w:rsidRDefault="00073239" w:rsidP="00472421">
            <w:pPr>
              <w:jc w:val="center"/>
            </w:pPr>
            <w:r>
              <w:t>Cena jednostkowa brutto (zł)</w:t>
            </w:r>
          </w:p>
        </w:tc>
        <w:tc>
          <w:tcPr>
            <w:tcW w:w="1478" w:type="dxa"/>
            <w:vAlign w:val="center"/>
          </w:tcPr>
          <w:p w:rsidR="00073239" w:rsidRDefault="00073239" w:rsidP="00472421">
            <w:pPr>
              <w:jc w:val="center"/>
            </w:pPr>
            <w:r>
              <w:t>Wartość brutto (zł)</w:t>
            </w:r>
          </w:p>
        </w:tc>
      </w:tr>
      <w:tr w:rsidR="00CF3DB9" w:rsidTr="004B7779">
        <w:tc>
          <w:tcPr>
            <w:tcW w:w="1271" w:type="dxa"/>
            <w:textDirection w:val="btLr"/>
            <w:vAlign w:val="center"/>
          </w:tcPr>
          <w:p w:rsidR="00CF3DB9" w:rsidRPr="00EB0143" w:rsidRDefault="00CF3DB9" w:rsidP="00CF3DB9">
            <w:pPr>
              <w:ind w:left="113" w:right="113"/>
              <w:jc w:val="center"/>
              <w:rPr>
                <w:b/>
              </w:rPr>
            </w:pPr>
            <w:r w:rsidRPr="00EB0143">
              <w:rPr>
                <w:b/>
              </w:rPr>
              <w:t xml:space="preserve">WYPOSAŻENIE </w:t>
            </w:r>
            <w:r>
              <w:rPr>
                <w:b/>
              </w:rPr>
              <w:t>DODATKOWE – wyposażenie stanowisk</w:t>
            </w:r>
          </w:p>
        </w:tc>
        <w:tc>
          <w:tcPr>
            <w:tcW w:w="0" w:type="auto"/>
            <w:vAlign w:val="center"/>
          </w:tcPr>
          <w:p w:rsidR="00CF3DB9" w:rsidRDefault="00CF3DB9" w:rsidP="00CF3DB9">
            <w:r>
              <w:t>1.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DB9" w:rsidRDefault="00CF3DB9" w:rsidP="00CF3DB9">
            <w:pPr>
              <w:jc w:val="center"/>
              <w:rPr>
                <w:rFonts w:ascii="Calibri" w:hAnsi="Calibri" w:cs="Calibri"/>
              </w:rPr>
            </w:pPr>
          </w:p>
          <w:p w:rsidR="00CF3DB9" w:rsidRDefault="00CF3DB9" w:rsidP="00CF3DB9">
            <w:pPr>
              <w:jc w:val="center"/>
              <w:rPr>
                <w:rFonts w:ascii="Calibri" w:hAnsi="Calibri" w:cs="Calibri"/>
              </w:rPr>
            </w:pPr>
          </w:p>
          <w:p w:rsidR="00CF3DB9" w:rsidRDefault="00CF3DB9" w:rsidP="00CF3DB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Gablota zamykana</w:t>
            </w:r>
          </w:p>
          <w:p w:rsidR="00CF3DB9" w:rsidRDefault="00CF3DB9" w:rsidP="00CF3DB9">
            <w:pPr>
              <w:jc w:val="center"/>
              <w:rPr>
                <w:rFonts w:ascii="Calibri" w:hAnsi="Calibri" w:cs="Calibri"/>
              </w:rPr>
            </w:pPr>
          </w:p>
          <w:p w:rsidR="00CF3DB9" w:rsidRDefault="00CF3DB9" w:rsidP="00CF3DB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F3DB9" w:rsidRPr="00C372E5" w:rsidRDefault="00CF3DB9" w:rsidP="00CF3D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gablota zamykana na kluczyk; wymiary ok. 1</w:t>
            </w:r>
            <w:r w:rsidR="00C6557A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0x90x4; wisząca; zabezpieczenie zawartości: pleksiglas; drzwiczki przesuwane lub otwierane na boki; płyta wewnętrzna magnetyczna; rama aluminiowa</w:t>
            </w:r>
          </w:p>
        </w:tc>
        <w:tc>
          <w:tcPr>
            <w:tcW w:w="0" w:type="auto"/>
            <w:vAlign w:val="center"/>
          </w:tcPr>
          <w:p w:rsidR="00CF3DB9" w:rsidRDefault="00CF3DB9" w:rsidP="00CF3DB9">
            <w:pPr>
              <w:jc w:val="center"/>
            </w:pPr>
            <w:r w:rsidRPr="00350BF2">
              <w:t>2 szt.</w:t>
            </w:r>
          </w:p>
        </w:tc>
        <w:tc>
          <w:tcPr>
            <w:tcW w:w="1364" w:type="dxa"/>
            <w:vAlign w:val="center"/>
          </w:tcPr>
          <w:p w:rsidR="00CF3DB9" w:rsidRDefault="00CF3DB9" w:rsidP="00CF3DB9"/>
        </w:tc>
        <w:tc>
          <w:tcPr>
            <w:tcW w:w="1478" w:type="dxa"/>
            <w:vAlign w:val="center"/>
          </w:tcPr>
          <w:p w:rsidR="00CF3DB9" w:rsidRDefault="00CF3DB9" w:rsidP="00CF3DB9"/>
        </w:tc>
      </w:tr>
      <w:tr w:rsidR="00CF3DB9" w:rsidTr="004B7779">
        <w:trPr>
          <w:cantSplit/>
          <w:trHeight w:val="510"/>
        </w:trPr>
        <w:tc>
          <w:tcPr>
            <w:tcW w:w="6509" w:type="dxa"/>
            <w:gridSpan w:val="5"/>
            <w:tcBorders>
              <w:right w:val="single" w:sz="4" w:space="0" w:color="auto"/>
            </w:tcBorders>
            <w:vAlign w:val="center"/>
          </w:tcPr>
          <w:p w:rsidR="00CF3DB9" w:rsidRPr="00823137" w:rsidRDefault="00CF3DB9" w:rsidP="00CF3DB9">
            <w:pPr>
              <w:jc w:val="center"/>
            </w:pPr>
            <w:r w:rsidRPr="000B28C5">
              <w:rPr>
                <w:b/>
              </w:rPr>
              <w:t>SUMA</w:t>
            </w:r>
            <w:r>
              <w:rPr>
                <w:b/>
              </w:rPr>
              <w:t xml:space="preserve"> 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B9" w:rsidRPr="00823137" w:rsidRDefault="00CF3DB9" w:rsidP="00CF3DB9"/>
        </w:tc>
        <w:tc>
          <w:tcPr>
            <w:tcW w:w="1478" w:type="dxa"/>
          </w:tcPr>
          <w:p w:rsidR="00CF3DB9" w:rsidRDefault="00CF3DB9" w:rsidP="00CF3DB9"/>
        </w:tc>
      </w:tr>
    </w:tbl>
    <w:p w:rsidR="00073239" w:rsidRDefault="00073239" w:rsidP="00073239"/>
    <w:p w:rsidR="004B7779" w:rsidRDefault="004B7779" w:rsidP="00073239">
      <w:pPr>
        <w:rPr>
          <w:b/>
        </w:rPr>
      </w:pPr>
    </w:p>
    <w:p w:rsidR="00073239" w:rsidRDefault="00073239" w:rsidP="00073239"/>
    <w:p w:rsidR="00073239" w:rsidRPr="00BA7D41" w:rsidRDefault="00073239" w:rsidP="00073239">
      <w:pPr>
        <w:rPr>
          <w:rFonts w:ascii="Calibri" w:eastAsia="Times New Roman" w:hAnsi="Calibri" w:cs="Arial"/>
          <w:color w:val="000000"/>
          <w:lang w:eastAsia="pl-PL"/>
        </w:rPr>
      </w:pPr>
      <w:r w:rsidRPr="00BA7D41">
        <w:rPr>
          <w:rFonts w:ascii="Calibri" w:eastAsia="Times New Roman" w:hAnsi="Calibri" w:cs="Arial"/>
          <w:color w:val="000000"/>
          <w:lang w:eastAsia="pl-PL"/>
        </w:rPr>
        <w:t>UWAGA:</w:t>
      </w:r>
    </w:p>
    <w:p w:rsidR="00446D7D" w:rsidRDefault="00073239" w:rsidP="00402FD1">
      <w:pPr>
        <w:tabs>
          <w:tab w:val="left" w:pos="284"/>
        </w:tabs>
        <w:spacing w:before="120" w:after="0" w:line="240" w:lineRule="auto"/>
        <w:jc w:val="both"/>
        <w:rPr>
          <w:rFonts w:ascii="Calibri" w:hAnsi="Calibri" w:cs="Calibri"/>
        </w:rPr>
      </w:pPr>
      <w:r w:rsidRPr="00BA7D41">
        <w:rPr>
          <w:rFonts w:ascii="Calibri" w:eastAsia="Times New Roman" w:hAnsi="Calibri" w:cs="Arial"/>
          <w:color w:val="000000"/>
          <w:lang w:eastAsia="pl-PL"/>
        </w:rPr>
        <w:t>Dla wyposażenia o jednostkowej wartości powyżej 500 zł brutto wymagana jest gwarancja minimum 12 miesięcy, autoryzowany serwis na terenie Polski, SLA (Service Level Agreement ) do 3 tygodni, serwis i wsparcie techniczne (serwis obowiązkowo na terenie RP, wsparcie techniczne w języku polskim), instrukcja obsługi w języku polskim (niekoniecznie papierowa).</w:t>
      </w:r>
    </w:p>
    <w:p w:rsidR="00446D7D" w:rsidRPr="00A93F6C" w:rsidRDefault="00446D7D">
      <w:pPr>
        <w:rPr>
          <w:rFonts w:ascii="Calibri" w:hAnsi="Calibri" w:cs="Calibri"/>
        </w:rPr>
      </w:pPr>
    </w:p>
    <w:sectPr w:rsidR="00446D7D" w:rsidRPr="00A93F6C" w:rsidSect="00472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39"/>
    <w:rsid w:val="00073239"/>
    <w:rsid w:val="000958D4"/>
    <w:rsid w:val="000B3460"/>
    <w:rsid w:val="000C2C1C"/>
    <w:rsid w:val="000E3756"/>
    <w:rsid w:val="00107B86"/>
    <w:rsid w:val="00126887"/>
    <w:rsid w:val="00181C67"/>
    <w:rsid w:val="001A57CA"/>
    <w:rsid w:val="001F5AB5"/>
    <w:rsid w:val="001F5F63"/>
    <w:rsid w:val="001F7456"/>
    <w:rsid w:val="00262A87"/>
    <w:rsid w:val="002639BC"/>
    <w:rsid w:val="002961B2"/>
    <w:rsid w:val="002D6387"/>
    <w:rsid w:val="002E06B0"/>
    <w:rsid w:val="00300397"/>
    <w:rsid w:val="00307A22"/>
    <w:rsid w:val="003278E3"/>
    <w:rsid w:val="003346C2"/>
    <w:rsid w:val="00350BF2"/>
    <w:rsid w:val="003907BB"/>
    <w:rsid w:val="003F1E27"/>
    <w:rsid w:val="00402FD1"/>
    <w:rsid w:val="00446D7D"/>
    <w:rsid w:val="00471725"/>
    <w:rsid w:val="00472421"/>
    <w:rsid w:val="00497702"/>
    <w:rsid w:val="004A7CFE"/>
    <w:rsid w:val="004B7779"/>
    <w:rsid w:val="00534505"/>
    <w:rsid w:val="006E6F05"/>
    <w:rsid w:val="00711769"/>
    <w:rsid w:val="0072627D"/>
    <w:rsid w:val="00744539"/>
    <w:rsid w:val="00754710"/>
    <w:rsid w:val="007771E3"/>
    <w:rsid w:val="007C1941"/>
    <w:rsid w:val="007D68B0"/>
    <w:rsid w:val="00821ECC"/>
    <w:rsid w:val="008360D8"/>
    <w:rsid w:val="00872807"/>
    <w:rsid w:val="008811A1"/>
    <w:rsid w:val="008A0813"/>
    <w:rsid w:val="009144C5"/>
    <w:rsid w:val="009B33AF"/>
    <w:rsid w:val="009C39F4"/>
    <w:rsid w:val="009F30BD"/>
    <w:rsid w:val="009F55B8"/>
    <w:rsid w:val="00A37D85"/>
    <w:rsid w:val="00A43CDE"/>
    <w:rsid w:val="00A67F9C"/>
    <w:rsid w:val="00A93F6C"/>
    <w:rsid w:val="00AB3AEE"/>
    <w:rsid w:val="00AD751D"/>
    <w:rsid w:val="00AE7F6C"/>
    <w:rsid w:val="00B45B3E"/>
    <w:rsid w:val="00B71704"/>
    <w:rsid w:val="00B8329F"/>
    <w:rsid w:val="00C35DC8"/>
    <w:rsid w:val="00C50558"/>
    <w:rsid w:val="00C5360A"/>
    <w:rsid w:val="00C6557A"/>
    <w:rsid w:val="00CF3DB9"/>
    <w:rsid w:val="00D04E31"/>
    <w:rsid w:val="00D25881"/>
    <w:rsid w:val="00D33793"/>
    <w:rsid w:val="00D53C4C"/>
    <w:rsid w:val="00D645AE"/>
    <w:rsid w:val="00D813A1"/>
    <w:rsid w:val="00D92EC6"/>
    <w:rsid w:val="00DB34B0"/>
    <w:rsid w:val="00DE01C3"/>
    <w:rsid w:val="00E364A0"/>
    <w:rsid w:val="00E51825"/>
    <w:rsid w:val="00E5662A"/>
    <w:rsid w:val="00E730EF"/>
    <w:rsid w:val="00E86DC5"/>
    <w:rsid w:val="00EE627F"/>
    <w:rsid w:val="00F2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EE665-60A0-4F72-A25F-6A874D91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3239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33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3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9B33A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9F5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5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3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7D18-24A3-4AE8-8AE9-E035DA6C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Borecka</dc:creator>
  <cp:keywords/>
  <dc:description/>
  <cp:lastModifiedBy>PC</cp:lastModifiedBy>
  <cp:revision>2</cp:revision>
  <dcterms:created xsi:type="dcterms:W3CDTF">2022-07-22T09:18:00Z</dcterms:created>
  <dcterms:modified xsi:type="dcterms:W3CDTF">2022-07-22T09:18:00Z</dcterms:modified>
</cp:coreProperties>
</file>