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1AC0" w14:textId="1486EEE9" w:rsidR="00C82A74" w:rsidRDefault="00000000">
      <w:pPr>
        <w:jc w:val="center"/>
        <w:rPr>
          <w:b/>
          <w:caps/>
        </w:rPr>
      </w:pPr>
      <w:r>
        <w:rPr>
          <w:b/>
          <w:caps/>
          <w:sz w:val="24"/>
        </w:rPr>
        <w:t>Zarządzenie</w:t>
      </w:r>
      <w:r>
        <w:rPr>
          <w:b/>
          <w:sz w:val="24"/>
        </w:rPr>
        <w:t xml:space="preserve"> Nr </w:t>
      </w:r>
      <w:r w:rsidR="00D94DBC">
        <w:rPr>
          <w:b/>
          <w:sz w:val="24"/>
        </w:rPr>
        <w:t>2536/PMS/2023</w:t>
      </w:r>
      <w:r>
        <w:rPr>
          <w:b/>
          <w:sz w:val="24"/>
        </w:rPr>
        <w:br/>
      </w:r>
      <w:r>
        <w:rPr>
          <w:b/>
          <w:caps/>
          <w:sz w:val="24"/>
        </w:rPr>
        <w:t>Prezydenta Miasta Kędzierzyn-Koźle</w:t>
      </w:r>
    </w:p>
    <w:p w14:paraId="2E1C0035" w14:textId="4E396535" w:rsidR="00C82A74" w:rsidRDefault="00000000">
      <w:pPr>
        <w:spacing w:before="280" w:after="280"/>
        <w:jc w:val="center"/>
        <w:rPr>
          <w:b/>
          <w:caps/>
        </w:rPr>
      </w:pPr>
      <w:r>
        <w:rPr>
          <w:sz w:val="24"/>
        </w:rPr>
        <w:t xml:space="preserve">z dnia </w:t>
      </w:r>
      <w:r w:rsidR="00D94DBC">
        <w:rPr>
          <w:sz w:val="24"/>
        </w:rPr>
        <w:t>22 lutego</w:t>
      </w:r>
      <w:r>
        <w:rPr>
          <w:sz w:val="24"/>
        </w:rPr>
        <w:t> 2023 r.</w:t>
      </w:r>
    </w:p>
    <w:p w14:paraId="0340BD89" w14:textId="101B8D5B" w:rsidR="00C82A74" w:rsidRDefault="00000000">
      <w:pPr>
        <w:keepNext/>
        <w:spacing w:after="480"/>
        <w:jc w:val="center"/>
        <w:rPr>
          <w:b/>
          <w:bCs/>
          <w:color w:val="00000A"/>
          <w:sz w:val="24"/>
          <w:lang w:bidi="ar-SA"/>
        </w:rPr>
      </w:pPr>
      <w:r>
        <w:rPr>
          <w:b/>
          <w:sz w:val="24"/>
        </w:rPr>
        <w:t xml:space="preserve">w sprawie </w:t>
      </w:r>
      <w:r>
        <w:rPr>
          <w:b/>
          <w:bCs/>
          <w:color w:val="00000A"/>
          <w:sz w:val="24"/>
          <w:lang w:bidi="ar-SA"/>
        </w:rPr>
        <w:t xml:space="preserve">zamknięcia bez wyboru oferty otwartego konkursu ofert </w:t>
      </w:r>
      <w:r w:rsidR="005F6CD4">
        <w:rPr>
          <w:b/>
          <w:bCs/>
          <w:color w:val="00000A"/>
          <w:sz w:val="24"/>
          <w:lang w:bidi="ar-SA"/>
        </w:rPr>
        <w:t>na realizację programów polityki zdrowotnej objętych Programem Ochrony Zdrowia na lata 2023-2025</w:t>
      </w:r>
      <w:r>
        <w:rPr>
          <w:b/>
          <w:bCs/>
          <w:color w:val="00000A"/>
          <w:sz w:val="24"/>
          <w:lang w:bidi="ar-SA"/>
        </w:rPr>
        <w:t xml:space="preserve"> w zakresie </w:t>
      </w:r>
      <w:r w:rsidR="000F20A0">
        <w:rPr>
          <w:b/>
          <w:bCs/>
          <w:color w:val="00000A"/>
          <w:sz w:val="24"/>
          <w:lang w:bidi="ar-SA"/>
        </w:rPr>
        <w:t xml:space="preserve">programu profilaktyki i wczesnego wykrywania raka piersi </w:t>
      </w:r>
      <w:r>
        <w:rPr>
          <w:b/>
          <w:bCs/>
          <w:color w:val="00000A"/>
          <w:sz w:val="24"/>
          <w:lang w:bidi="ar-SA"/>
        </w:rPr>
        <w:t>zatwierdzonego Zarządzeniem                                      Nr 2</w:t>
      </w:r>
      <w:r w:rsidR="000F20A0">
        <w:rPr>
          <w:b/>
          <w:bCs/>
          <w:color w:val="00000A"/>
          <w:sz w:val="24"/>
          <w:lang w:bidi="ar-SA"/>
        </w:rPr>
        <w:t>516</w:t>
      </w:r>
      <w:r>
        <w:rPr>
          <w:b/>
          <w:bCs/>
          <w:color w:val="00000A"/>
          <w:sz w:val="24"/>
          <w:lang w:bidi="ar-SA"/>
        </w:rPr>
        <w:t xml:space="preserve">/PMS/2023 Prezydenta Miasta Kędzierzyn-Koźle z dnia </w:t>
      </w:r>
      <w:r w:rsidR="000F20A0">
        <w:rPr>
          <w:b/>
          <w:bCs/>
          <w:color w:val="00000A"/>
          <w:sz w:val="24"/>
          <w:lang w:bidi="ar-SA"/>
        </w:rPr>
        <w:t>10</w:t>
      </w:r>
      <w:r>
        <w:rPr>
          <w:b/>
          <w:bCs/>
          <w:color w:val="00000A"/>
          <w:sz w:val="24"/>
          <w:lang w:bidi="ar-SA"/>
        </w:rPr>
        <w:t xml:space="preserve"> lutego 2023 r. </w:t>
      </w:r>
    </w:p>
    <w:p w14:paraId="65B3E0CC" w14:textId="57B7401A" w:rsidR="00C82A74" w:rsidRPr="000F20A0" w:rsidRDefault="000F20A0" w:rsidP="000F20A0">
      <w:pPr>
        <w:keepLines/>
        <w:spacing w:before="120" w:after="120"/>
        <w:ind w:firstLine="227"/>
        <w:rPr>
          <w:color w:val="000000"/>
          <w:szCs w:val="22"/>
          <w:u w:color="000000"/>
        </w:rPr>
      </w:pPr>
      <w:r w:rsidRPr="00B8089B">
        <w:rPr>
          <w:szCs w:val="22"/>
        </w:rPr>
        <w:t>Na podstawie art. 30 ust. 2 pkt 4 ustawy z dnia 08.03.1990 r. o samorządzie gminnym (Dz. U. z 202</w:t>
      </w:r>
      <w:r>
        <w:rPr>
          <w:szCs w:val="22"/>
        </w:rPr>
        <w:t>3</w:t>
      </w:r>
      <w:r w:rsidRPr="00B8089B">
        <w:rPr>
          <w:szCs w:val="22"/>
        </w:rPr>
        <w:t> r. poz. </w:t>
      </w:r>
      <w:r>
        <w:rPr>
          <w:szCs w:val="22"/>
        </w:rPr>
        <w:t>40</w:t>
      </w:r>
      <w:r w:rsidRPr="00B8089B">
        <w:rPr>
          <w:szCs w:val="22"/>
        </w:rPr>
        <w:t>)</w:t>
      </w:r>
      <w:r w:rsidRPr="00B8089B">
        <w:rPr>
          <w:color w:val="000000"/>
          <w:szCs w:val="22"/>
          <w:u w:color="000000"/>
        </w:rPr>
        <w:t xml:space="preserve"> </w:t>
      </w:r>
      <w:r w:rsidRPr="000F20A0">
        <w:rPr>
          <w:color w:val="000000"/>
          <w:szCs w:val="22"/>
          <w:u w:color="000000"/>
        </w:rPr>
        <w:t xml:space="preserve">oraz </w:t>
      </w:r>
      <w:r w:rsidRPr="000F20A0">
        <w:rPr>
          <w:bCs/>
          <w:color w:val="00000A"/>
          <w:szCs w:val="22"/>
          <w:lang w:bidi="ar-SA"/>
        </w:rPr>
        <w:t>pkt IX.1. ogłoszenia otwartego konkursu ofert</w:t>
      </w:r>
      <w:r w:rsidR="005F6CD4">
        <w:rPr>
          <w:bCs/>
          <w:color w:val="00000A"/>
          <w:szCs w:val="22"/>
          <w:lang w:bidi="ar-SA"/>
        </w:rPr>
        <w:t xml:space="preserve"> na realizację programów polityki zdrowotnej objętych Programem Ochrony Zdrowia na lata 2023-2025</w:t>
      </w:r>
      <w:r w:rsidRPr="000F20A0">
        <w:rPr>
          <w:bCs/>
          <w:color w:val="00000A"/>
          <w:szCs w:val="22"/>
          <w:lang w:bidi="ar-SA"/>
        </w:rPr>
        <w:t xml:space="preserve"> w zakresie programu profilaktyki i wczesnego wykrywania raka piersi, zatwierdzonego Zarządzeniem  Nr 2516/PMS/2023 Prezydenta Miasta Kędzierzyn-Koźle z dnia 10 lutego 2023 r. </w:t>
      </w:r>
      <w:r w:rsidRPr="000F20A0">
        <w:rPr>
          <w:color w:val="000000"/>
          <w:szCs w:val="22"/>
          <w:u w:color="000000"/>
        </w:rPr>
        <w:t>zarządzam, co następuje:</w:t>
      </w:r>
    </w:p>
    <w:p w14:paraId="40C3DC83" w14:textId="180C1419" w:rsidR="00C82A74" w:rsidRPr="000F20A0" w:rsidRDefault="00000000">
      <w:pPr>
        <w:keepLines/>
        <w:spacing w:before="120" w:after="120"/>
        <w:ind w:firstLine="340"/>
        <w:rPr>
          <w:szCs w:val="22"/>
        </w:rPr>
      </w:pPr>
      <w:r w:rsidRPr="000F20A0">
        <w:rPr>
          <w:szCs w:val="22"/>
        </w:rPr>
        <w:t xml:space="preserve">§ 1. Zamykam bez wyboru oferty </w:t>
      </w:r>
      <w:r w:rsidRPr="000F20A0">
        <w:rPr>
          <w:color w:val="00000A"/>
          <w:szCs w:val="22"/>
          <w:lang w:bidi="ar-SA"/>
        </w:rPr>
        <w:t xml:space="preserve">otwarty konkurs ofert </w:t>
      </w:r>
      <w:r w:rsidR="005F6CD4">
        <w:rPr>
          <w:color w:val="00000A"/>
          <w:szCs w:val="22"/>
          <w:lang w:bidi="ar-SA"/>
        </w:rPr>
        <w:t xml:space="preserve">na realizację programów polityki zdrowotnej objętych Programem Ochrony Zdrowia na lata 2023-2025 </w:t>
      </w:r>
      <w:r w:rsidRPr="000F20A0">
        <w:rPr>
          <w:color w:val="00000A"/>
          <w:szCs w:val="22"/>
          <w:lang w:bidi="ar-SA"/>
        </w:rPr>
        <w:t xml:space="preserve">w zakresie </w:t>
      </w:r>
      <w:r w:rsidR="000F20A0" w:rsidRPr="000F20A0">
        <w:rPr>
          <w:color w:val="00000A"/>
          <w:szCs w:val="22"/>
          <w:lang w:bidi="ar-SA"/>
        </w:rPr>
        <w:t xml:space="preserve">programu profilaktyki </w:t>
      </w:r>
      <w:r w:rsidR="000F20A0" w:rsidRPr="000F20A0">
        <w:rPr>
          <w:color w:val="00000A"/>
          <w:szCs w:val="22"/>
          <w:lang w:bidi="ar-SA"/>
        </w:rPr>
        <w:br/>
        <w:t xml:space="preserve">i wczesnego wykrywania raka piersi  </w:t>
      </w:r>
      <w:r w:rsidRPr="000F20A0">
        <w:rPr>
          <w:color w:val="00000A"/>
          <w:szCs w:val="22"/>
          <w:lang w:bidi="ar-SA"/>
        </w:rPr>
        <w:t>zatwierdzon</w:t>
      </w:r>
      <w:r w:rsidR="000F20A0" w:rsidRPr="000F20A0">
        <w:rPr>
          <w:color w:val="00000A"/>
          <w:szCs w:val="22"/>
          <w:lang w:bidi="ar-SA"/>
        </w:rPr>
        <w:t>ego</w:t>
      </w:r>
      <w:r w:rsidRPr="000F20A0">
        <w:rPr>
          <w:color w:val="00000A"/>
          <w:szCs w:val="22"/>
          <w:lang w:bidi="ar-SA"/>
        </w:rPr>
        <w:t xml:space="preserve"> Zarządzeniem Nr 2</w:t>
      </w:r>
      <w:r w:rsidR="000F20A0" w:rsidRPr="000F20A0">
        <w:rPr>
          <w:color w:val="00000A"/>
          <w:szCs w:val="22"/>
          <w:lang w:bidi="ar-SA"/>
        </w:rPr>
        <w:t>516</w:t>
      </w:r>
      <w:r w:rsidRPr="000F20A0">
        <w:rPr>
          <w:color w:val="00000A"/>
          <w:szCs w:val="22"/>
          <w:lang w:bidi="ar-SA"/>
        </w:rPr>
        <w:t xml:space="preserve">/PMS/2023 Prezydenta Miasta Kędzierzyn-Koźle  z dnia </w:t>
      </w:r>
      <w:r w:rsidR="000F20A0" w:rsidRPr="000F20A0">
        <w:rPr>
          <w:color w:val="00000A"/>
          <w:szCs w:val="22"/>
          <w:lang w:bidi="ar-SA"/>
        </w:rPr>
        <w:t>10</w:t>
      </w:r>
      <w:r w:rsidRPr="000F20A0">
        <w:rPr>
          <w:color w:val="00000A"/>
          <w:szCs w:val="22"/>
          <w:lang w:bidi="ar-SA"/>
        </w:rPr>
        <w:t xml:space="preserve"> lutego 2023 r.</w:t>
      </w:r>
    </w:p>
    <w:p w14:paraId="34EF555F" w14:textId="77777777" w:rsidR="00C82A74" w:rsidRPr="000F20A0" w:rsidRDefault="00000000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0F20A0">
        <w:rPr>
          <w:b/>
          <w:szCs w:val="22"/>
        </w:rPr>
        <w:t>§ 2. </w:t>
      </w:r>
      <w:r w:rsidRPr="000F20A0">
        <w:rPr>
          <w:color w:val="000000"/>
          <w:szCs w:val="22"/>
          <w:u w:color="000000"/>
        </w:rPr>
        <w:t>Wykonanie zarządzenia powierza się Kierownikowi Wydziału Polityki Mieszkaniowej Spraw Socjalnych i Zdrowia.</w:t>
      </w:r>
    </w:p>
    <w:p w14:paraId="5CAAF7CD" w14:textId="77777777" w:rsidR="00C82A74" w:rsidRPr="000F20A0" w:rsidRDefault="00000000">
      <w:pPr>
        <w:keepLines/>
        <w:spacing w:before="120" w:after="120"/>
        <w:ind w:firstLine="340"/>
        <w:rPr>
          <w:szCs w:val="22"/>
        </w:rPr>
      </w:pPr>
      <w:r w:rsidRPr="000F20A0">
        <w:rPr>
          <w:b/>
          <w:szCs w:val="22"/>
        </w:rPr>
        <w:t>§ 3. </w:t>
      </w:r>
      <w:r w:rsidRPr="000F20A0">
        <w:rPr>
          <w:color w:val="000000"/>
          <w:szCs w:val="22"/>
          <w:u w:color="000000"/>
        </w:rPr>
        <w:t>Zarządzenie wchodzi w życie z dniem wydania i podlega publikacji na stronie podmiotowej Urzędu Miasta Kędzierzyn-Koźle  w Biuletynie Informacji Publicznej, w sieci Intranet Urzędu Miasta Kędzierzyn-Koźle oraz wywieszeniu na tablicy ogłoszeń Urzędu Miasta Kędzierzyn-Koźle.</w:t>
      </w:r>
    </w:p>
    <w:tbl>
      <w:tblPr>
        <w:tblpPr w:leftFromText="141" w:rightFromText="141" w:vertAnchor="text" w:horzAnchor="page" w:tblpX="6391" w:tblpY="586"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D94DBC" w14:paraId="3FDCD300" w14:textId="77777777" w:rsidTr="002B7B84">
        <w:trPr>
          <w:trHeight w:val="1625"/>
        </w:trPr>
        <w:tc>
          <w:tcPr>
            <w:tcW w:w="3119" w:type="dxa"/>
            <w:shd w:val="clear" w:color="auto" w:fill="auto"/>
          </w:tcPr>
          <w:p w14:paraId="13ECAE54" w14:textId="77777777" w:rsidR="00D94DBC" w:rsidRDefault="00D94DBC" w:rsidP="002B7B84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79E88263" w14:textId="77777777" w:rsidR="00D94DBC" w:rsidRPr="00E368B2" w:rsidRDefault="00D94DBC" w:rsidP="002B7B84">
            <w:pPr>
              <w:jc w:val="center"/>
              <w:rPr>
                <w:color w:val="FF0000"/>
              </w:rPr>
            </w:pPr>
            <w:r w:rsidRPr="00E368B2">
              <w:rPr>
                <w:color w:val="FF0000"/>
              </w:rPr>
              <w:t>Z up. Prezydenta Miasta</w:t>
            </w:r>
          </w:p>
          <w:p w14:paraId="67DF00CE" w14:textId="77777777" w:rsidR="00D94DBC" w:rsidRDefault="00D94DBC" w:rsidP="002B7B84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14:paraId="712ECDF4" w14:textId="77777777" w:rsidR="00D94DBC" w:rsidRDefault="00D94DBC" w:rsidP="002B7B84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Artur Maruszczak (-)</w:t>
            </w:r>
          </w:p>
          <w:p w14:paraId="2B9FF1CB" w14:textId="77777777" w:rsidR="00D94DBC" w:rsidRDefault="00D94DBC" w:rsidP="002B7B8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ZASTĘPCA PREZYDENTA</w:t>
            </w:r>
          </w:p>
          <w:p w14:paraId="320BBECE" w14:textId="77777777" w:rsidR="00D94DBC" w:rsidRDefault="00D94DBC" w:rsidP="002B7B8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ds. Gospodarki Przestrzennej</w:t>
            </w:r>
          </w:p>
          <w:p w14:paraId="07A3B84F" w14:textId="77777777" w:rsidR="00D94DBC" w:rsidRDefault="00D94DBC" w:rsidP="002B7B8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 Inwestycyjno-Remontowej</w:t>
            </w:r>
          </w:p>
          <w:p w14:paraId="2EE26F83" w14:textId="77777777" w:rsidR="00D94DBC" w:rsidRDefault="00D94DBC" w:rsidP="002B7B84">
            <w:pPr>
              <w:tabs>
                <w:tab w:val="left" w:pos="4976"/>
              </w:tabs>
              <w:rPr>
                <w:sz w:val="18"/>
                <w:szCs w:val="18"/>
              </w:rPr>
            </w:pPr>
          </w:p>
        </w:tc>
      </w:tr>
    </w:tbl>
    <w:p w14:paraId="25F14898" w14:textId="2C9C501E" w:rsidR="00C82A74" w:rsidRDefault="00C82A74">
      <w:pPr>
        <w:spacing w:before="120" w:after="120"/>
        <w:ind w:firstLine="340"/>
        <w:rPr>
          <w:color w:val="000000"/>
          <w:u w:color="000000"/>
        </w:rPr>
      </w:pPr>
    </w:p>
    <w:p w14:paraId="03BA6A17" w14:textId="2184AA02" w:rsidR="00D94DBC" w:rsidRDefault="00D94DBC">
      <w:pPr>
        <w:spacing w:before="120" w:after="120"/>
        <w:ind w:firstLine="340"/>
        <w:rPr>
          <w:color w:val="000000"/>
          <w:u w:color="000000"/>
        </w:rPr>
      </w:pPr>
    </w:p>
    <w:p w14:paraId="797AC44C" w14:textId="75C992F0" w:rsidR="00D94DBC" w:rsidRDefault="00D94DBC">
      <w:pPr>
        <w:spacing w:before="120" w:after="120"/>
        <w:ind w:firstLine="340"/>
        <w:rPr>
          <w:color w:val="000000"/>
          <w:u w:color="000000"/>
        </w:rPr>
      </w:pPr>
    </w:p>
    <w:p w14:paraId="511700CA" w14:textId="7A862C1B" w:rsidR="00D94DBC" w:rsidRDefault="00D94DBC">
      <w:pPr>
        <w:spacing w:before="120" w:after="120"/>
        <w:ind w:firstLine="340"/>
        <w:rPr>
          <w:color w:val="000000"/>
          <w:u w:color="000000"/>
        </w:rPr>
      </w:pPr>
    </w:p>
    <w:p w14:paraId="08570923" w14:textId="0E064AFA" w:rsidR="00D94DBC" w:rsidRDefault="00D94DBC">
      <w:pPr>
        <w:spacing w:before="120" w:after="120"/>
        <w:ind w:firstLine="340"/>
        <w:rPr>
          <w:color w:val="000000"/>
          <w:u w:color="000000"/>
        </w:rPr>
      </w:pPr>
    </w:p>
    <w:p w14:paraId="22770255" w14:textId="4AA1427B" w:rsidR="00D94DBC" w:rsidRDefault="00D94DBC">
      <w:pPr>
        <w:spacing w:before="120" w:after="120"/>
        <w:ind w:firstLine="340"/>
        <w:rPr>
          <w:color w:val="000000"/>
          <w:u w:color="000000"/>
        </w:rPr>
      </w:pPr>
    </w:p>
    <w:p w14:paraId="27804D17" w14:textId="001A2E1F" w:rsidR="00D94DBC" w:rsidRDefault="00D94DBC">
      <w:pPr>
        <w:spacing w:before="120" w:after="120"/>
        <w:ind w:firstLine="340"/>
        <w:rPr>
          <w:color w:val="000000"/>
          <w:u w:color="000000"/>
        </w:rPr>
      </w:pPr>
    </w:p>
    <w:p w14:paraId="076808AC" w14:textId="77777777" w:rsidR="00D94DBC" w:rsidRDefault="00D94DBC">
      <w:pPr>
        <w:spacing w:before="120" w:after="120"/>
        <w:ind w:firstLine="340"/>
        <w:rPr>
          <w:color w:val="000000"/>
          <w:u w:color="000000"/>
        </w:rPr>
      </w:pPr>
    </w:p>
    <w:p w14:paraId="0A935E11" w14:textId="77777777" w:rsidR="00D94DBC" w:rsidRPr="000D2DD6" w:rsidRDefault="00D94DBC" w:rsidP="00D94DBC">
      <w:pPr>
        <w:autoSpaceDE w:val="0"/>
        <w:autoSpaceDN w:val="0"/>
        <w:adjustRightInd w:val="0"/>
        <w:rPr>
          <w:sz w:val="16"/>
          <w:szCs w:val="16"/>
          <w:u w:val="single"/>
        </w:rPr>
      </w:pPr>
      <w:r w:rsidRPr="000D2DD6">
        <w:rPr>
          <w:sz w:val="16"/>
          <w:szCs w:val="16"/>
          <w:u w:val="single"/>
        </w:rPr>
        <w:t>Odpowiedzialny za sporządzenie informacji:</w:t>
      </w:r>
    </w:p>
    <w:p w14:paraId="528C6F3E" w14:textId="77777777" w:rsidR="00D94DBC" w:rsidRPr="000D2DD6" w:rsidRDefault="00D94DBC" w:rsidP="00D94DBC">
      <w:pPr>
        <w:autoSpaceDE w:val="0"/>
        <w:autoSpaceDN w:val="0"/>
        <w:adjustRightInd w:val="0"/>
        <w:rPr>
          <w:sz w:val="16"/>
          <w:szCs w:val="16"/>
        </w:rPr>
      </w:pPr>
      <w:r w:rsidRPr="000D2DD6">
        <w:rPr>
          <w:sz w:val="16"/>
          <w:szCs w:val="16"/>
        </w:rPr>
        <w:t xml:space="preserve">Zastępca Kierownik Wydziału Polityki </w:t>
      </w:r>
    </w:p>
    <w:p w14:paraId="709478C9" w14:textId="77777777" w:rsidR="00D94DBC" w:rsidRPr="000D2DD6" w:rsidRDefault="00D94DBC" w:rsidP="00D94DBC">
      <w:pPr>
        <w:autoSpaceDE w:val="0"/>
        <w:autoSpaceDN w:val="0"/>
        <w:adjustRightInd w:val="0"/>
        <w:rPr>
          <w:sz w:val="16"/>
          <w:szCs w:val="16"/>
        </w:rPr>
      </w:pPr>
      <w:r w:rsidRPr="000D2DD6">
        <w:rPr>
          <w:sz w:val="16"/>
          <w:szCs w:val="16"/>
        </w:rPr>
        <w:t>Mieszkaniowej, Spraw Socjalnych i Zdrowia</w:t>
      </w:r>
    </w:p>
    <w:p w14:paraId="0AEA9A01" w14:textId="77777777" w:rsidR="00D94DBC" w:rsidRPr="000D2DD6" w:rsidRDefault="00D94DBC" w:rsidP="00D94DBC">
      <w:pPr>
        <w:autoSpaceDE w:val="0"/>
        <w:autoSpaceDN w:val="0"/>
        <w:adjustRightInd w:val="0"/>
        <w:rPr>
          <w:sz w:val="16"/>
          <w:szCs w:val="16"/>
        </w:rPr>
      </w:pPr>
      <w:r w:rsidRPr="000D2DD6">
        <w:rPr>
          <w:sz w:val="16"/>
          <w:szCs w:val="16"/>
        </w:rPr>
        <w:t>Urzędu Miasta Kędzierzyn-Koźle</w:t>
      </w:r>
    </w:p>
    <w:p w14:paraId="6522C9E4" w14:textId="77777777" w:rsidR="00D94DBC" w:rsidRPr="000D2DD6" w:rsidRDefault="00D94DBC" w:rsidP="00D94DBC">
      <w:pPr>
        <w:rPr>
          <w:sz w:val="16"/>
          <w:szCs w:val="16"/>
        </w:rPr>
      </w:pPr>
      <w:r w:rsidRPr="000D2DD6">
        <w:rPr>
          <w:sz w:val="16"/>
          <w:szCs w:val="16"/>
        </w:rPr>
        <w:t>Agnieszka Stein (-)</w:t>
      </w:r>
    </w:p>
    <w:p w14:paraId="347AAFE2" w14:textId="77777777" w:rsidR="00C82A74" w:rsidRDefault="00C82A74">
      <w:pPr>
        <w:spacing w:before="120" w:after="120"/>
        <w:ind w:firstLine="340"/>
        <w:rPr>
          <w:color w:val="000000"/>
          <w:u w:color="000000"/>
        </w:rPr>
      </w:pPr>
    </w:p>
    <w:sectPr w:rsidR="00C82A74">
      <w:footerReference w:type="default" r:id="rId6"/>
      <w:pgSz w:w="11906" w:h="16838"/>
      <w:pgMar w:top="1417" w:right="1020" w:bottom="992" w:left="102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104B" w14:textId="77777777" w:rsidR="00166A26" w:rsidRDefault="00166A26">
      <w:r>
        <w:separator/>
      </w:r>
    </w:p>
  </w:endnote>
  <w:endnote w:type="continuationSeparator" w:id="0">
    <w:p w14:paraId="61EAC876" w14:textId="77777777" w:rsidR="00166A26" w:rsidRDefault="0016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100" w:type="dxa"/>
      </w:tblCellMar>
      <w:tblLook w:val="04A0" w:firstRow="1" w:lastRow="0" w:firstColumn="1" w:lastColumn="0" w:noHBand="0" w:noVBand="1"/>
    </w:tblPr>
    <w:tblGrid>
      <w:gridCol w:w="9866"/>
    </w:tblGrid>
    <w:tr w:rsidR="00C82A74" w14:paraId="167F5CCF" w14:textId="77777777">
      <w:tc>
        <w:tcPr>
          <w:tcW w:w="9866" w:type="dxa"/>
          <w:tcBorders>
            <w:top w:val="single" w:sz="4" w:space="0" w:color="000000"/>
          </w:tcBorders>
          <w:shd w:val="clear" w:color="auto" w:fill="auto"/>
        </w:tcPr>
        <w:p w14:paraId="67254EC9" w14:textId="77777777" w:rsidR="00C82A74" w:rsidRDefault="00C82A74">
          <w:pPr>
            <w:jc w:val="left"/>
            <w:rPr>
              <w:sz w:val="18"/>
            </w:rPr>
          </w:pPr>
        </w:p>
        <w:p w14:paraId="1D4C6304" w14:textId="77777777" w:rsidR="00C82A74" w:rsidRDefault="00000000">
          <w:pPr>
            <w:jc w:val="center"/>
          </w:pPr>
          <w:r>
            <w:rPr>
              <w:sz w:val="18"/>
            </w:rPr>
            <w:t xml:space="preserve">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F182833" w14:textId="77777777" w:rsidR="00C82A74" w:rsidRDefault="00C82A7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140C" w14:textId="77777777" w:rsidR="00166A26" w:rsidRDefault="00166A26">
      <w:r>
        <w:separator/>
      </w:r>
    </w:p>
  </w:footnote>
  <w:footnote w:type="continuationSeparator" w:id="0">
    <w:p w14:paraId="6539002A" w14:textId="77777777" w:rsidR="00166A26" w:rsidRDefault="0016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74"/>
    <w:rsid w:val="000F20A0"/>
    <w:rsid w:val="00166A26"/>
    <w:rsid w:val="005F6CD4"/>
    <w:rsid w:val="00C82A74"/>
    <w:rsid w:val="00D55624"/>
    <w:rsid w:val="00D94DBC"/>
    <w:rsid w:val="00E5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51FB"/>
  <w15:docId w15:val="{64798D28-3E86-4942-A8F8-25524F7F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805B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character" w:customStyle="1" w:styleId="BodyTextChar">
    <w:name w:val="Body Text Char"/>
    <w:link w:val="Tretekstu"/>
    <w:uiPriority w:val="99"/>
    <w:locked/>
    <w:rsid w:val="000F20A0"/>
    <w:rPr>
      <w:sz w:val="24"/>
      <w:szCs w:val="24"/>
    </w:rPr>
  </w:style>
  <w:style w:type="paragraph" w:customStyle="1" w:styleId="Tretekstu">
    <w:name w:val="Treść tekstu"/>
    <w:basedOn w:val="Normalny"/>
    <w:link w:val="BodyTextChar"/>
    <w:uiPriority w:val="99"/>
    <w:rsid w:val="000F20A0"/>
    <w:pPr>
      <w:suppressAutoHyphens/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1667</Characters>
  <Application>Microsoft Office Word</Application>
  <DocSecurity>0</DocSecurity>
  <Lines>13</Lines>
  <Paragraphs>3</Paragraphs>
  <ScaleCrop>false</ScaleCrop>
  <Company>Prezydenta Miasta Kędzierzyn-Koźle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otwartego konkursu ofert na wsparcie realizacji zadania publicznego Gminy Kędzierzyn-Koźle w^zakresie opieki pielęgnacyjnej objętego Programem Ochrony Zdrowia na lata 2023-2025</dc:subject>
  <dc:creator>astein</dc:creator>
  <dc:description/>
  <cp:lastModifiedBy>mmatykiewicz</cp:lastModifiedBy>
  <cp:revision>4</cp:revision>
  <cp:lastPrinted>2023-02-17T09:21:00Z</cp:lastPrinted>
  <dcterms:created xsi:type="dcterms:W3CDTF">2023-02-21T08:55:00Z</dcterms:created>
  <dcterms:modified xsi:type="dcterms:W3CDTF">2023-02-22T12:05:00Z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Prezydenta Miasta Kędzierzyn-Koźle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