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7C" w:rsidRDefault="009B58E2" w:rsidP="00442D0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E2DBD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9B58E2" w:rsidRPr="0057597C" w:rsidRDefault="0057597C" w:rsidP="0057597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597C">
        <w:rPr>
          <w:rFonts w:asciiTheme="minorHAnsi" w:hAnsiTheme="minorHAnsi" w:cstheme="minorHAnsi"/>
          <w:sz w:val="20"/>
          <w:szCs w:val="20"/>
        </w:rPr>
        <w:t>Zgodnie z art. 13  Rozporządzenia Parlamentu Europejskiego i Rady (UE) 2016/679 z dnia 27 kwietnia 2016 r.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7597C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796CF4">
        <w:rPr>
          <w:rFonts w:asciiTheme="minorHAnsi" w:hAnsiTheme="minorHAnsi" w:cstheme="minorHAnsi"/>
          <w:sz w:val="20"/>
          <w:szCs w:val="20"/>
        </w:rPr>
        <w:t xml:space="preserve"> dalej RODO</w:t>
      </w:r>
      <w:r w:rsidRPr="0057597C">
        <w:rPr>
          <w:rFonts w:asciiTheme="minorHAnsi" w:hAnsiTheme="minorHAnsi" w:cstheme="minorHAnsi"/>
          <w:sz w:val="20"/>
          <w:szCs w:val="20"/>
        </w:rPr>
        <w:t xml:space="preserve"> informuję, że:</w:t>
      </w:r>
    </w:p>
    <w:p w:rsidR="008D28B2" w:rsidRPr="00EE2DBD" w:rsidRDefault="009B58E2" w:rsidP="00796CF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="00F46AE1" w:rsidRPr="00EE2DBD">
        <w:rPr>
          <w:rFonts w:asciiTheme="minorHAnsi" w:hAnsiTheme="minorHAnsi" w:cstheme="minorHAnsi"/>
          <w:sz w:val="20"/>
          <w:szCs w:val="20"/>
        </w:rPr>
        <w:t>zawartych we wniosku</w:t>
      </w:r>
      <w:r w:rsidR="00701A1D">
        <w:rPr>
          <w:rFonts w:asciiTheme="minorHAnsi" w:hAnsiTheme="minorHAnsi" w:cstheme="minorHAnsi"/>
          <w:sz w:val="20"/>
          <w:szCs w:val="20"/>
        </w:rPr>
        <w:t>/zgłoszeniu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 rekrutacyjnym </w:t>
      </w:r>
      <w:r w:rsidR="00442D02">
        <w:rPr>
          <w:rFonts w:asciiTheme="minorHAnsi" w:hAnsiTheme="minorHAnsi" w:cstheme="minorHAnsi"/>
          <w:sz w:val="20"/>
          <w:szCs w:val="20"/>
        </w:rPr>
        <w:t>jest Publiczna</w:t>
      </w:r>
      <w:r w:rsidR="00442D02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42D02" w:rsidRPr="00442D02">
        <w:rPr>
          <w:rFonts w:asciiTheme="minorHAnsi" w:hAnsiTheme="minorHAnsi" w:cstheme="minorHAnsi"/>
          <w:sz w:val="20"/>
          <w:szCs w:val="20"/>
        </w:rPr>
        <w:t>Szkoła Podstawowa nr 20 w K</w:t>
      </w:r>
      <w:r w:rsidR="00442D02">
        <w:rPr>
          <w:rFonts w:asciiTheme="minorHAnsi" w:hAnsiTheme="minorHAnsi" w:cstheme="minorHAnsi"/>
          <w:sz w:val="20"/>
          <w:szCs w:val="20"/>
        </w:rPr>
        <w:t>ę</w:t>
      </w:r>
      <w:r w:rsidR="00442D02" w:rsidRPr="00442D02">
        <w:rPr>
          <w:rFonts w:asciiTheme="minorHAnsi" w:hAnsiTheme="minorHAnsi" w:cstheme="minorHAnsi"/>
          <w:sz w:val="20"/>
          <w:szCs w:val="20"/>
        </w:rPr>
        <w:t>dzierzynie-Koźlu, ul. Archimedesa 25</w:t>
      </w:r>
      <w:r w:rsidR="00F46AE1" w:rsidRPr="00442D02">
        <w:rPr>
          <w:rFonts w:asciiTheme="minorHAnsi" w:hAnsiTheme="minorHAnsi" w:cstheme="minorHAnsi"/>
          <w:sz w:val="20"/>
          <w:szCs w:val="20"/>
        </w:rPr>
        <w:t>,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 reprezent</w:t>
      </w:r>
      <w:r w:rsidR="009A1624">
        <w:rPr>
          <w:rFonts w:asciiTheme="minorHAnsi" w:hAnsiTheme="minorHAnsi" w:cstheme="minorHAnsi"/>
          <w:sz w:val="20"/>
          <w:szCs w:val="20"/>
        </w:rPr>
        <w:t>owana przez dyrektora szkoły</w:t>
      </w:r>
      <w:r w:rsidR="00F46AE1" w:rsidRPr="00EE2DBD">
        <w:rPr>
          <w:rFonts w:asciiTheme="minorHAnsi" w:hAnsiTheme="minorHAnsi" w:cstheme="minorHAnsi"/>
          <w:sz w:val="20"/>
          <w:szCs w:val="20"/>
        </w:rPr>
        <w:t xml:space="preserve">, do którego składany jest wniosek. </w:t>
      </w:r>
      <w:r w:rsidRPr="00EE2DBD">
        <w:rPr>
          <w:rFonts w:asciiTheme="minorHAnsi" w:hAnsiTheme="minorHAnsi" w:cstheme="minorHAnsi"/>
          <w:sz w:val="20"/>
          <w:szCs w:val="20"/>
        </w:rPr>
        <w:t>Administrator wyznaczył Inspektora Ochrony Danych</w:t>
      </w:r>
      <w:r w:rsidR="008D28B2" w:rsidRPr="00EE2DBD">
        <w:rPr>
          <w:rFonts w:asciiTheme="minorHAnsi" w:hAnsiTheme="minorHAnsi" w:cstheme="minorHAnsi"/>
          <w:sz w:val="20"/>
          <w:szCs w:val="20"/>
        </w:rPr>
        <w:t xml:space="preserve"> Osobowych</w:t>
      </w:r>
      <w:r w:rsidR="009A1624">
        <w:rPr>
          <w:rFonts w:asciiTheme="minorHAnsi" w:hAnsiTheme="minorHAnsi" w:cstheme="minorHAnsi"/>
          <w:sz w:val="20"/>
          <w:szCs w:val="20"/>
        </w:rPr>
        <w:t>, z którym mogą</w:t>
      </w:r>
      <w:r w:rsidRPr="00EE2DBD">
        <w:rPr>
          <w:rFonts w:asciiTheme="minorHAnsi" w:hAnsiTheme="minorHAnsi" w:cstheme="minorHAnsi"/>
          <w:sz w:val="20"/>
          <w:szCs w:val="20"/>
        </w:rPr>
        <w:t xml:space="preserve"> się </w:t>
      </w:r>
      <w:r w:rsidR="008D28B2" w:rsidRPr="00EE2DBD">
        <w:rPr>
          <w:rFonts w:asciiTheme="minorHAnsi" w:hAnsiTheme="minorHAnsi" w:cstheme="minorHAnsi"/>
          <w:sz w:val="20"/>
          <w:szCs w:val="20"/>
        </w:rPr>
        <w:t>Państwo</w:t>
      </w:r>
      <w:r w:rsidRPr="00EE2DBD">
        <w:rPr>
          <w:rFonts w:asciiTheme="minorHAnsi" w:hAnsiTheme="minorHAnsi" w:cstheme="minorHAnsi"/>
          <w:sz w:val="20"/>
          <w:szCs w:val="20"/>
        </w:rPr>
        <w:t xml:space="preserve"> skontaktować w</w:t>
      </w:r>
      <w:r w:rsidR="008D28B2" w:rsidRPr="00EE2DBD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sprawach związanych z ochroną danych osobowych</w:t>
      </w:r>
      <w:r w:rsidR="008D28B2" w:rsidRPr="00EE2DBD">
        <w:rPr>
          <w:rFonts w:asciiTheme="minorHAnsi" w:hAnsiTheme="minorHAnsi" w:cstheme="minorHAnsi"/>
          <w:sz w:val="20"/>
          <w:szCs w:val="20"/>
        </w:rPr>
        <w:t>.</w:t>
      </w:r>
    </w:p>
    <w:p w:rsidR="008D28B2" w:rsidRPr="00796CF4" w:rsidRDefault="00796CF4" w:rsidP="009A1624">
      <w:pPr>
        <w:tabs>
          <w:tab w:val="left" w:pos="426"/>
        </w:tabs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D28B2" w:rsidRPr="00796CF4">
        <w:rPr>
          <w:rFonts w:asciiTheme="minorHAnsi" w:hAnsiTheme="minorHAnsi" w:cstheme="minorHAnsi"/>
          <w:sz w:val="20"/>
          <w:szCs w:val="20"/>
        </w:rPr>
        <w:t xml:space="preserve">Szczegółowe informacje znajdują się na </w:t>
      </w:r>
      <w:r w:rsidR="009A1624">
        <w:rPr>
          <w:rFonts w:asciiTheme="minorHAnsi" w:hAnsiTheme="minorHAnsi" w:cstheme="minorHAnsi"/>
          <w:sz w:val="20"/>
          <w:szCs w:val="20"/>
        </w:rPr>
        <w:t>stronie internetowej szkoły - wykaz szkół</w:t>
      </w:r>
      <w:r w:rsidR="008D28B2" w:rsidRPr="00796CF4">
        <w:rPr>
          <w:rFonts w:asciiTheme="minorHAnsi" w:hAnsiTheme="minorHAnsi" w:cstheme="minorHAnsi"/>
          <w:sz w:val="20"/>
          <w:szCs w:val="20"/>
        </w:rPr>
        <w:t xml:space="preserve"> wraz z danymi kontaktowymi, adresem strony internetowej dostępny jest w zakładce OFERTA </w:t>
      </w:r>
    </w:p>
    <w:p w:rsidR="00701A1D" w:rsidRPr="00701A1D" w:rsidRDefault="00436F82" w:rsidP="00701A1D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Dane osobowe dziecka, rodziców lub opiekunów prawnych dziecka oraz rodzeństwa dziecka są przetwarzane w celu: </w:t>
      </w:r>
    </w:p>
    <w:p w:rsidR="00436F82" w:rsidRPr="00EE2DBD" w:rsidRDefault="00436F82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 xml:space="preserve">• </w:t>
      </w:r>
      <w:r w:rsidR="00701A1D">
        <w:rPr>
          <w:rFonts w:asciiTheme="minorHAnsi" w:hAnsiTheme="minorHAnsi" w:cstheme="minorHAnsi"/>
          <w:sz w:val="20"/>
          <w:szCs w:val="20"/>
        </w:rPr>
        <w:t>przyjęcia dziecka do szkoły/</w:t>
      </w:r>
      <w:r w:rsidRPr="00EE2DBD">
        <w:rPr>
          <w:rFonts w:asciiTheme="minorHAnsi" w:hAnsiTheme="minorHAnsi" w:cstheme="minorHAnsi"/>
          <w:sz w:val="20"/>
          <w:szCs w:val="20"/>
        </w:rPr>
        <w:t>przeprowadzenia r</w:t>
      </w:r>
      <w:r w:rsidR="009A1624">
        <w:rPr>
          <w:rFonts w:asciiTheme="minorHAnsi" w:hAnsiTheme="minorHAnsi" w:cstheme="minorHAnsi"/>
          <w:sz w:val="20"/>
          <w:szCs w:val="20"/>
        </w:rPr>
        <w:t>ekrutacji dziecka do szkoły</w:t>
      </w:r>
      <w:r w:rsidRPr="00EE2DBD">
        <w:rPr>
          <w:rFonts w:asciiTheme="minorHAnsi" w:hAnsiTheme="minorHAnsi" w:cstheme="minorHAnsi"/>
          <w:sz w:val="20"/>
          <w:szCs w:val="20"/>
        </w:rPr>
        <w:t>, a także aby móc skorzystać z pierwszeństwa w</w:t>
      </w:r>
      <w:r w:rsidR="00EE2DBD">
        <w:rPr>
          <w:rFonts w:asciiTheme="minorHAnsi" w:hAnsiTheme="minorHAnsi" w:cstheme="minorHAnsi"/>
          <w:sz w:val="20"/>
          <w:szCs w:val="20"/>
        </w:rPr>
        <w:t> </w:t>
      </w:r>
      <w:r w:rsidR="009A1624">
        <w:rPr>
          <w:rFonts w:asciiTheme="minorHAnsi" w:hAnsiTheme="minorHAnsi" w:cstheme="minorHAnsi"/>
          <w:sz w:val="20"/>
          <w:szCs w:val="20"/>
        </w:rPr>
        <w:t>przyjęcia dziecka do szkoły</w:t>
      </w:r>
      <w:r w:rsidRPr="00EE2DBD">
        <w:rPr>
          <w:rFonts w:asciiTheme="minorHAnsi" w:hAnsiTheme="minorHAnsi" w:cstheme="minorHAnsi"/>
          <w:sz w:val="20"/>
          <w:szCs w:val="20"/>
        </w:rPr>
        <w:t xml:space="preserve"> w oparciu o poszczególne kryteria naboru, na podstawie: </w:t>
      </w:r>
    </w:p>
    <w:p w:rsidR="00436F82" w:rsidRPr="00EE2DBD" w:rsidRDefault="00796CF4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>- art. 6 ust. 1 lit. c RODO</w:t>
      </w:r>
      <w:r w:rsidR="00F46AE1" w:rsidRPr="00EE2DBD">
        <w:rPr>
          <w:rFonts w:asciiTheme="minorHAnsi" w:hAnsiTheme="minorHAnsi" w:cstheme="minorHAnsi"/>
          <w:sz w:val="20"/>
          <w:szCs w:val="20"/>
        </w:rPr>
        <w:t>*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tj. w celu wykonania obowiązku prawnego nałożonego na Administratora, w</w:t>
      </w:r>
      <w:r w:rsidR="00EE2DBD">
        <w:rPr>
          <w:rFonts w:asciiTheme="minorHAnsi" w:hAnsiTheme="minorHAnsi" w:cstheme="minorHAnsi"/>
          <w:sz w:val="20"/>
          <w:szCs w:val="20"/>
        </w:rPr>
        <w:t> </w:t>
      </w:r>
      <w:r w:rsidR="009A1624">
        <w:rPr>
          <w:rFonts w:asciiTheme="minorHAnsi" w:hAnsiTheme="minorHAnsi" w:cstheme="minorHAnsi"/>
          <w:sz w:val="20"/>
          <w:szCs w:val="20"/>
        </w:rPr>
        <w:t>szczególności art. 130, 133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, 149 i 150 ustawy z dnia 14 grudnia 2016 r. Prawo </w:t>
      </w:r>
      <w:r w:rsidR="00E516C8">
        <w:rPr>
          <w:rFonts w:asciiTheme="minorHAnsi" w:hAnsiTheme="minorHAnsi" w:cstheme="minorHAnsi"/>
          <w:sz w:val="20"/>
          <w:szCs w:val="20"/>
        </w:rPr>
        <w:t>o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światowe </w:t>
      </w:r>
    </w:p>
    <w:p w:rsidR="00436F82" w:rsidRPr="00EE2DBD" w:rsidRDefault="00796CF4" w:rsidP="00442D02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- art. 9 ust. 2 lit. g RODO tj. ze względów związanych z ważnym interesem publicznym, na podstawie przepisów prawa. </w:t>
      </w:r>
    </w:p>
    <w:p w:rsidR="00436F82" w:rsidRPr="00EE2DBD" w:rsidRDefault="00436F82" w:rsidP="00796CF4">
      <w:pPr>
        <w:pStyle w:val="Akapitzlist"/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EE2DBD">
        <w:rPr>
          <w:rFonts w:asciiTheme="minorHAnsi" w:hAnsiTheme="minorHAnsi" w:cstheme="minorHAnsi"/>
          <w:sz w:val="20"/>
          <w:szCs w:val="20"/>
        </w:rPr>
        <w:t>• zapewnienia dzie</w:t>
      </w:r>
      <w:r w:rsidR="009A1624">
        <w:rPr>
          <w:rFonts w:asciiTheme="minorHAnsi" w:hAnsiTheme="minorHAnsi" w:cstheme="minorHAnsi"/>
          <w:sz w:val="20"/>
          <w:szCs w:val="20"/>
        </w:rPr>
        <w:t>cku podczas pobytu w szkole</w:t>
      </w:r>
      <w:r w:rsidRPr="00EE2DBD">
        <w:rPr>
          <w:rFonts w:asciiTheme="minorHAnsi" w:hAnsiTheme="minorHAnsi" w:cstheme="minorHAnsi"/>
          <w:sz w:val="20"/>
          <w:szCs w:val="20"/>
        </w:rPr>
        <w:t xml:space="preserve"> odpowiedniej opieki, odżywiania oraz metod opiekuńczo-wychowawczych, na podstawie art. 9 ust. 2 lit. g i h RODO w zw. z art. 155 ustawy z</w:t>
      </w:r>
      <w:r w:rsidR="00EE2DBD" w:rsidRPr="00EE2DBD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dnia 14</w:t>
      </w:r>
      <w:r w:rsidR="00E516C8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>grudnia 2016 r. Prawo oświatowe, tj. ze względów związanych z ważnym interesem publicznym, na</w:t>
      </w:r>
      <w:r w:rsidR="00E516C8">
        <w:rPr>
          <w:rFonts w:asciiTheme="minorHAnsi" w:hAnsiTheme="minorHAnsi" w:cstheme="minorHAnsi"/>
          <w:sz w:val="20"/>
          <w:szCs w:val="20"/>
        </w:rPr>
        <w:t> </w:t>
      </w:r>
      <w:r w:rsidRPr="00EE2DBD">
        <w:rPr>
          <w:rFonts w:asciiTheme="minorHAnsi" w:hAnsiTheme="minorHAnsi" w:cstheme="minorHAnsi"/>
          <w:sz w:val="20"/>
          <w:szCs w:val="20"/>
        </w:rPr>
        <w:t xml:space="preserve">podstawie przepisów prawa oraz dla celów profilaktyki zdrowotnej. 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36F82" w:rsidRPr="00EE2DBD">
        <w:rPr>
          <w:rFonts w:asciiTheme="minorHAnsi" w:hAnsiTheme="minorHAnsi" w:cstheme="minorHAnsi"/>
          <w:sz w:val="20"/>
          <w:szCs w:val="20"/>
        </w:rPr>
        <w:t>Podanie danych osobowych w</w:t>
      </w:r>
      <w:r w:rsidR="009A1624">
        <w:rPr>
          <w:rFonts w:asciiTheme="minorHAnsi" w:hAnsiTheme="minorHAnsi" w:cstheme="minorHAnsi"/>
          <w:sz w:val="20"/>
          <w:szCs w:val="20"/>
        </w:rPr>
        <w:t xml:space="preserve"> zakresie wynikającym z art. 133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oraz art. 150 ustawy z dnia 14 grudnia 2016 r. Prawo </w:t>
      </w:r>
      <w:r w:rsidR="00E516C8">
        <w:rPr>
          <w:rFonts w:asciiTheme="minorHAnsi" w:hAnsiTheme="minorHAnsi" w:cstheme="minorHAnsi"/>
          <w:sz w:val="20"/>
          <w:szCs w:val="20"/>
        </w:rPr>
        <w:t>o</w:t>
      </w:r>
      <w:r w:rsidR="00436F82" w:rsidRPr="00EE2DBD">
        <w:rPr>
          <w:rFonts w:asciiTheme="minorHAnsi" w:hAnsiTheme="minorHAnsi" w:cstheme="minorHAnsi"/>
          <w:sz w:val="20"/>
          <w:szCs w:val="20"/>
        </w:rPr>
        <w:t>światowe jest niezbędne, aby uczestniczyć w postępowa</w:t>
      </w:r>
      <w:r w:rsidR="009A1624">
        <w:rPr>
          <w:rFonts w:asciiTheme="minorHAnsi" w:hAnsiTheme="minorHAnsi" w:cstheme="minorHAnsi"/>
          <w:sz w:val="20"/>
          <w:szCs w:val="20"/>
        </w:rPr>
        <w:t>niu rekrutacyjnym do szkoły</w:t>
      </w:r>
      <w:r w:rsidR="00436F82" w:rsidRPr="00EE2DBD">
        <w:rPr>
          <w:rFonts w:asciiTheme="minorHAnsi" w:hAnsiTheme="minorHAnsi" w:cstheme="minorHAnsi"/>
          <w:sz w:val="20"/>
          <w:szCs w:val="20"/>
        </w:rPr>
        <w:t xml:space="preserve"> oraz aby korzystać z pierwszeństwa w przyjęciu na podstawie poszczególnych kryteriów naboru. Podanie przez Państwa innych danych jest dobrowolne. </w:t>
      </w:r>
    </w:p>
    <w:p w:rsidR="009B58E2" w:rsidRPr="00EE2DBD" w:rsidRDefault="009B58E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EE2DBD">
        <w:rPr>
          <w:rFonts w:asciiTheme="minorHAnsi" w:eastAsiaTheme="majorEastAsia" w:hAnsiTheme="minorHAnsi" w:cstheme="minorHAnsi"/>
          <w:sz w:val="20"/>
          <w:szCs w:val="20"/>
        </w:rPr>
        <w:t>Odbiorcami Państwa danych osobowych będą</w:t>
      </w:r>
      <w:r w:rsidR="00F46AE1" w:rsidRPr="00EE2DBD">
        <w:rPr>
          <w:rFonts w:asciiTheme="minorHAnsi" w:eastAsiaTheme="majorEastAsia" w:hAnsiTheme="minorHAnsi" w:cstheme="minorHAnsi"/>
          <w:sz w:val="20"/>
          <w:szCs w:val="20"/>
        </w:rPr>
        <w:t xml:space="preserve"> pomioty świadczące na naszą rzecz usługi informatyczne,</w:t>
      </w:r>
      <w:bookmarkStart w:id="1" w:name="_Hlk63695398"/>
      <w:r w:rsidR="00D454C2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podmiot udostępniający i utrzymujący system elektronicznej rekrutacji- </w:t>
      </w:r>
      <w:proofErr w:type="spellStart"/>
      <w:r w:rsidRPr="00EE2DBD">
        <w:rPr>
          <w:rFonts w:asciiTheme="minorHAnsi" w:eastAsiaTheme="majorEastAsia" w:hAnsiTheme="minorHAnsi" w:cstheme="minorHAnsi"/>
          <w:sz w:val="20"/>
          <w:szCs w:val="20"/>
        </w:rPr>
        <w:t>Vulcan</w:t>
      </w:r>
      <w:proofErr w:type="spellEnd"/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 Sp. z o.o. z siedzibą we Wrocławiu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, ul Wołowska 6 oraz</w:t>
      </w:r>
      <w:bookmarkEnd w:id="1"/>
      <w:r w:rsidRPr="00EE2DBD">
        <w:rPr>
          <w:rFonts w:asciiTheme="minorHAnsi" w:hAnsiTheme="minorHAnsi" w:cstheme="minorHAnsi"/>
          <w:sz w:val="20"/>
          <w:szCs w:val="20"/>
        </w:rPr>
        <w:t>podmioty uprawnione do uzyskana danych na podstawie przepisów prawa.</w:t>
      </w:r>
    </w:p>
    <w:p w:rsidR="00E516C8" w:rsidRPr="00E516C8" w:rsidRDefault="00436F8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dziecko uczęszcza do szkoły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zaś dane osobowe kandydatów nieprzyjętych zgromadzone w celach postępowania rekrutacyjneg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 są przechowywane w szkole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 przez okres roku, chyba że na rozstrzygnięcie dyrektora przedszkola została wniesiona skarga do sądu administracyjnego i</w:t>
      </w:r>
      <w:r w:rsid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 </w:t>
      </w:r>
      <w:r w:rsidRPr="00EE2DB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postępowanie nie zostało zakończone prawomocnym wyrokiem</w:t>
      </w:r>
      <w:r w:rsid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E516C8" w:rsidRPr="00E516C8" w:rsidRDefault="00E516C8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Obowiązek podania danych osobowych Pani/ Pana/Pani dziecka/ Pana dziecka  wynika z  zapisów ustawy z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 </w:t>
      </w: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dnia 14 grudnia 2016 r. Prawo oświatowe. Oznacza to, że podanie danych zawartych we wniosku jest konieczne aby móc uczestniczyć w procesie rekrutacji. Na podanie zapisów powyższej ustawy  wyniki postępowania rekrutacyjnego podaje się do publicznej wiadomości w formie listy kandydatów zakwalifikowanych i kandydatów niezakwalifikowanych, zawierającej imiona i nazwiska kandydatów oraz informację o zakwalifikowaniu albo niezakw</w:t>
      </w:r>
      <w:r w:rsidR="00701A1D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alifikowaniu kandydata do danejpublicznej szkoły podstawowej</w:t>
      </w:r>
      <w:r w:rsidRPr="00E516C8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.</w:t>
      </w:r>
    </w:p>
    <w:p w:rsidR="00436F82" w:rsidRPr="00EE2DBD" w:rsidRDefault="00436F82" w:rsidP="00796CF4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 w:rsidRPr="00EE2DBD">
        <w:rPr>
          <w:rFonts w:asciiTheme="minorHAnsi" w:eastAsiaTheme="majorEastAsia" w:hAnsiTheme="minorHAnsi" w:cstheme="minorHAnsi"/>
          <w:sz w:val="20"/>
          <w:szCs w:val="20"/>
        </w:rPr>
        <w:t xml:space="preserve">Rodzicom lub opiekunom prawnym dziecka przysługuje: 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dostępu do danych osobowych oraz otrzymania ich kopii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 sprostowania (poprawiania) danych osobowych, gdy są one nieprawidłowe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436F82" w:rsidRPr="00EE2DBD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>- prawo do ograniczenia przetwarzania danych osobowych</w:t>
      </w:r>
      <w:r w:rsidR="00EE2DBD" w:rsidRPr="00EE2DBD">
        <w:rPr>
          <w:rFonts w:asciiTheme="minorHAnsi" w:eastAsiaTheme="majorEastAsia" w:hAnsiTheme="minorHAnsi" w:cstheme="minorHAnsi"/>
          <w:sz w:val="20"/>
          <w:szCs w:val="20"/>
        </w:rPr>
        <w:t>;</w:t>
      </w:r>
    </w:p>
    <w:p w:rsidR="00F46AE1" w:rsidRDefault="00796CF4" w:rsidP="00796CF4">
      <w:pPr>
        <w:pStyle w:val="Akapitzlist"/>
        <w:tabs>
          <w:tab w:val="left" w:pos="426"/>
        </w:tabs>
        <w:spacing w:line="240" w:lineRule="auto"/>
        <w:ind w:left="284" w:hanging="142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ab/>
      </w:r>
      <w:r w:rsidR="00F46AE1" w:rsidRPr="00EE2DBD">
        <w:rPr>
          <w:rFonts w:asciiTheme="minorHAnsi" w:eastAsiaTheme="majorEastAsia" w:hAnsiTheme="minorHAnsi" w:cstheme="minorHAnsi"/>
          <w:sz w:val="20"/>
          <w:szCs w:val="20"/>
        </w:rPr>
        <w:t>-</w:t>
      </w:r>
      <w:r w:rsidR="00436F82" w:rsidRPr="00EE2DBD">
        <w:rPr>
          <w:rFonts w:asciiTheme="minorHAnsi" w:eastAsiaTheme="majorEastAsia" w:hAnsiTheme="minorHAnsi" w:cstheme="minorHAnsi"/>
          <w:sz w:val="20"/>
          <w:szCs w:val="20"/>
        </w:rPr>
        <w:t xml:space="preserve">prawo złożenia skargi do Prezesa Urzędu Ochrony Danych Osobowych, jeżeli przetwarzanie danych osobowych narusza przepisy prawa. </w:t>
      </w:r>
    </w:p>
    <w:p w:rsidR="00D454C2" w:rsidRDefault="00E516C8" w:rsidP="00E516C8">
      <w:pPr>
        <w:tabs>
          <w:tab w:val="left" w:pos="426"/>
        </w:tabs>
        <w:ind w:left="426" w:hanging="426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7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ab/>
        <w:t xml:space="preserve">Państwa  dane osobowe nie są przetwarzane przez Administratora danych w sposób zautomatyzowany </w:t>
      </w:r>
    </w:p>
    <w:p w:rsidR="00E516C8" w:rsidRPr="00E516C8" w:rsidRDefault="00D454C2" w:rsidP="00E516C8">
      <w:pPr>
        <w:tabs>
          <w:tab w:val="left" w:pos="426"/>
        </w:tabs>
        <w:ind w:left="426" w:hanging="426"/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 xml:space="preserve">      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 xml:space="preserve">i 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 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>nie</w:t>
      </w:r>
      <w:r w:rsidR="00E516C8">
        <w:rPr>
          <w:rFonts w:asciiTheme="minorHAnsi" w:eastAsiaTheme="majorEastAsia" w:hAnsiTheme="minorHAnsi" w:cstheme="minorHAnsi"/>
          <w:sz w:val="20"/>
          <w:szCs w:val="20"/>
        </w:rPr>
        <w:t> </w:t>
      </w:r>
      <w:r w:rsidR="00E516C8" w:rsidRPr="00E516C8">
        <w:rPr>
          <w:rFonts w:asciiTheme="minorHAnsi" w:eastAsiaTheme="majorEastAsia" w:hAnsiTheme="minorHAnsi" w:cstheme="minorHAnsi"/>
          <w:sz w:val="20"/>
          <w:szCs w:val="20"/>
        </w:rPr>
        <w:t>są poddawane profilowaniu.</w:t>
      </w:r>
    </w:p>
    <w:p w:rsidR="00C5508F" w:rsidRPr="00442D02" w:rsidRDefault="00E516C8" w:rsidP="00442D02">
      <w:pPr>
        <w:tabs>
          <w:tab w:val="left" w:pos="426"/>
        </w:tabs>
        <w:jc w:val="both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8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>.</w:t>
      </w:r>
      <w:r w:rsidRPr="00E516C8">
        <w:rPr>
          <w:rFonts w:asciiTheme="minorHAnsi" w:eastAsiaTheme="majorEastAsia" w:hAnsiTheme="minorHAnsi" w:cstheme="minorHAnsi"/>
          <w:sz w:val="20"/>
          <w:szCs w:val="20"/>
        </w:rPr>
        <w:tab/>
        <w:t>Państwa dane osobowe nie będą przekazywane do państwa trzeciego.</w:t>
      </w:r>
    </w:p>
    <w:sectPr w:rsidR="00C5508F" w:rsidRPr="00442D02" w:rsidSect="0095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6C23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B93"/>
    <w:multiLevelType w:val="hybridMultilevel"/>
    <w:tmpl w:val="A446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9CE"/>
    <w:multiLevelType w:val="hybridMultilevel"/>
    <w:tmpl w:val="BB18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190F"/>
    <w:multiLevelType w:val="hybridMultilevel"/>
    <w:tmpl w:val="2FB226C4"/>
    <w:lvl w:ilvl="0" w:tplc="1586213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40A6"/>
    <w:multiLevelType w:val="hybridMultilevel"/>
    <w:tmpl w:val="BBA42A92"/>
    <w:lvl w:ilvl="0" w:tplc="ABE4BE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05AB1"/>
    <w:multiLevelType w:val="hybridMultilevel"/>
    <w:tmpl w:val="571410DE"/>
    <w:lvl w:ilvl="0" w:tplc="ABE4BE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36737F"/>
    <w:multiLevelType w:val="hybridMultilevel"/>
    <w:tmpl w:val="70F4C8CA"/>
    <w:lvl w:ilvl="0" w:tplc="0840BF8C">
      <w:start w:val="3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2"/>
    <w:rsid w:val="001E0113"/>
    <w:rsid w:val="00370706"/>
    <w:rsid w:val="00436F82"/>
    <w:rsid w:val="00442D02"/>
    <w:rsid w:val="0057597C"/>
    <w:rsid w:val="005F7822"/>
    <w:rsid w:val="00605AC5"/>
    <w:rsid w:val="00701A1D"/>
    <w:rsid w:val="007951EC"/>
    <w:rsid w:val="00796CF4"/>
    <w:rsid w:val="008D28B2"/>
    <w:rsid w:val="00954498"/>
    <w:rsid w:val="00993A60"/>
    <w:rsid w:val="009A1624"/>
    <w:rsid w:val="009B58E2"/>
    <w:rsid w:val="00C5508F"/>
    <w:rsid w:val="00D454C2"/>
    <w:rsid w:val="00E516C8"/>
    <w:rsid w:val="00EE2DBD"/>
    <w:rsid w:val="00F4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8E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58E2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8E2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58E2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B5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58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822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8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2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8E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58E2"/>
    <w:pPr>
      <w:ind w:left="357" w:hanging="357"/>
      <w:jc w:val="both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8E2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58E2"/>
    <w:pPr>
      <w:spacing w:line="360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B58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58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822"/>
    <w:pPr>
      <w:ind w:left="0" w:firstLine="0"/>
      <w:jc w:val="left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8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UMKK</dc:creator>
  <cp:lastModifiedBy>pz7-psp20</cp:lastModifiedBy>
  <cp:revision>2</cp:revision>
  <dcterms:created xsi:type="dcterms:W3CDTF">2023-03-13T19:48:00Z</dcterms:created>
  <dcterms:modified xsi:type="dcterms:W3CDTF">2023-03-13T19:48:00Z</dcterms:modified>
</cp:coreProperties>
</file>