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FABE" w14:textId="77777777" w:rsidR="00AE6C51" w:rsidRPr="006A1E80" w:rsidRDefault="00AE6C51" w:rsidP="00C35A40">
      <w:pPr>
        <w:tabs>
          <w:tab w:val="left" w:pos="4253"/>
        </w:tabs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A1E80">
        <w:rPr>
          <w:rFonts w:ascii="Times New Roman" w:hAnsi="Times New Roman" w:cs="Times New Roman"/>
          <w:b/>
          <w:caps/>
        </w:rPr>
        <w:t>Uchwała Nr ....................</w:t>
      </w:r>
      <w:r w:rsidRPr="006A1E80">
        <w:rPr>
          <w:rFonts w:ascii="Times New Roman" w:hAnsi="Times New Roman" w:cs="Times New Roman"/>
          <w:b/>
          <w:caps/>
        </w:rPr>
        <w:br/>
        <w:t>Rady Miasta Kędzierzyn-Koźle</w:t>
      </w:r>
    </w:p>
    <w:p w14:paraId="068FFDC1" w14:textId="1E333D5A" w:rsidR="00AE6C51" w:rsidRPr="006A1E80" w:rsidRDefault="00AE6C51" w:rsidP="00AE6C51">
      <w:pPr>
        <w:spacing w:before="280" w:after="280"/>
        <w:jc w:val="center"/>
        <w:rPr>
          <w:rFonts w:ascii="Times New Roman" w:hAnsi="Times New Roman" w:cs="Times New Roman"/>
          <w:b/>
          <w:caps/>
        </w:rPr>
      </w:pPr>
      <w:r w:rsidRPr="006A1E80">
        <w:rPr>
          <w:rFonts w:ascii="Times New Roman" w:hAnsi="Times New Roman" w:cs="Times New Roman"/>
        </w:rPr>
        <w:t>z dnia ………………… 20</w:t>
      </w:r>
      <w:r w:rsidR="00D32D88">
        <w:rPr>
          <w:rFonts w:ascii="Times New Roman" w:hAnsi="Times New Roman" w:cs="Times New Roman"/>
        </w:rPr>
        <w:t>23</w:t>
      </w:r>
      <w:r w:rsidRPr="006A1E80">
        <w:rPr>
          <w:rFonts w:ascii="Times New Roman" w:hAnsi="Times New Roman" w:cs="Times New Roman"/>
        </w:rPr>
        <w:t xml:space="preserve"> r.</w:t>
      </w:r>
    </w:p>
    <w:p w14:paraId="5358AEF8" w14:textId="0E799833" w:rsidR="00D32D88" w:rsidRDefault="00AE6C51" w:rsidP="00A12F9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869BE">
        <w:rPr>
          <w:rFonts w:ascii="Times New Roman" w:hAnsi="Times New Roman" w:cs="Times New Roman"/>
          <w:b/>
          <w:bCs/>
        </w:rPr>
        <w:t xml:space="preserve">w sprawie </w:t>
      </w:r>
      <w:r w:rsidR="00463DB4" w:rsidRPr="008869BE">
        <w:rPr>
          <w:rFonts w:ascii="Times New Roman" w:hAnsi="Times New Roman" w:cs="Times New Roman"/>
          <w:b/>
          <w:bCs/>
        </w:rPr>
        <w:t>wniosku</w:t>
      </w:r>
      <w:r w:rsidRPr="008869BE">
        <w:rPr>
          <w:rFonts w:ascii="Times New Roman" w:hAnsi="Times New Roman" w:cs="Times New Roman"/>
          <w:b/>
          <w:bCs/>
        </w:rPr>
        <w:t xml:space="preserve"> </w:t>
      </w:r>
      <w:r w:rsidR="00B21961">
        <w:rPr>
          <w:rFonts w:ascii="Times New Roman" w:hAnsi="Times New Roman" w:cs="Times New Roman"/>
          <w:b/>
          <w:bCs/>
        </w:rPr>
        <w:t>w przedmiocie</w:t>
      </w:r>
      <w:r w:rsidR="00860251">
        <w:rPr>
          <w:rFonts w:ascii="Times New Roman" w:hAnsi="Times New Roman" w:cs="Times New Roman"/>
          <w:b/>
          <w:bCs/>
        </w:rPr>
        <w:t xml:space="preserve"> wykonania czynności dotyczących obiektów niestanowiących mienia gminnego oraz terenów zielonych.</w:t>
      </w:r>
    </w:p>
    <w:p w14:paraId="536E636D" w14:textId="77777777" w:rsidR="00B21961" w:rsidRPr="008869BE" w:rsidRDefault="00B21961" w:rsidP="008869BE">
      <w:pPr>
        <w:pStyle w:val="Bezodstpw"/>
        <w:rPr>
          <w:rFonts w:ascii="Times New Roman" w:hAnsi="Times New Roman" w:cs="Times New Roman"/>
          <w:b/>
          <w:bCs/>
        </w:rPr>
      </w:pPr>
    </w:p>
    <w:p w14:paraId="39002B82" w14:textId="0E145EF3" w:rsidR="00AE6C51" w:rsidRPr="006A1E80" w:rsidRDefault="00AE6C51" w:rsidP="00AE6C51">
      <w:pPr>
        <w:spacing w:before="120" w:after="120"/>
        <w:ind w:firstLine="227"/>
        <w:jc w:val="both"/>
        <w:rPr>
          <w:rFonts w:ascii="Times New Roman" w:hAnsi="Times New Roman" w:cs="Times New Roman"/>
          <w:szCs w:val="24"/>
        </w:rPr>
      </w:pPr>
      <w:r w:rsidRPr="006A1E80">
        <w:rPr>
          <w:rFonts w:ascii="Times New Roman" w:hAnsi="Times New Roman" w:cs="Times New Roman"/>
          <w:szCs w:val="24"/>
        </w:rPr>
        <w:t>Na podstawie art. 18 ust. 2 pkt 15 ustawy z dnia 8 marca 1990 r. o samorządzie gminnym (</w:t>
      </w:r>
      <w:r w:rsidRPr="006F2FB2">
        <w:rPr>
          <w:rFonts w:ascii="Times New Roman" w:hAnsi="Times New Roman" w:cs="Times New Roman"/>
          <w:szCs w:val="24"/>
        </w:rPr>
        <w:t>Dz. U. </w:t>
      </w:r>
      <w:r w:rsidR="006F2FB2" w:rsidRPr="006F2FB2">
        <w:rPr>
          <w:rFonts w:ascii="Times New Roman" w:eastAsia="Times New Roman" w:hAnsi="Times New Roman" w:cs="Times New Roman"/>
        </w:rPr>
        <w:t>z</w:t>
      </w:r>
      <w:r w:rsidR="006F2FB2">
        <w:rPr>
          <w:rFonts w:ascii="Times New Roman" w:hAnsi="Times New Roman" w:cs="Times New Roman"/>
        </w:rPr>
        <w:t> </w:t>
      </w:r>
      <w:r w:rsidR="006F2FB2" w:rsidRPr="006F2FB2">
        <w:rPr>
          <w:rFonts w:ascii="Times New Roman" w:eastAsia="Times New Roman" w:hAnsi="Times New Roman" w:cs="Times New Roman"/>
        </w:rPr>
        <w:t>20</w:t>
      </w:r>
      <w:r w:rsidR="00DC6625">
        <w:rPr>
          <w:rFonts w:ascii="Times New Roman" w:eastAsia="Times New Roman" w:hAnsi="Times New Roman" w:cs="Times New Roman"/>
        </w:rPr>
        <w:t>2</w:t>
      </w:r>
      <w:r w:rsidR="00B21961">
        <w:rPr>
          <w:rFonts w:ascii="Times New Roman" w:eastAsia="Times New Roman" w:hAnsi="Times New Roman" w:cs="Times New Roman"/>
        </w:rPr>
        <w:t>3</w:t>
      </w:r>
      <w:r w:rsidR="006F2FB2" w:rsidRPr="006F2FB2">
        <w:rPr>
          <w:rFonts w:ascii="Times New Roman" w:eastAsia="Times New Roman" w:hAnsi="Times New Roman" w:cs="Times New Roman"/>
        </w:rPr>
        <w:t> r. poz. </w:t>
      </w:r>
      <w:r w:rsidR="00B21961">
        <w:rPr>
          <w:rFonts w:ascii="Times New Roman" w:eastAsia="Times New Roman" w:hAnsi="Times New Roman" w:cs="Times New Roman"/>
        </w:rPr>
        <w:t>40</w:t>
      </w:r>
      <w:r w:rsidRPr="006A1E80">
        <w:rPr>
          <w:rFonts w:ascii="Times New Roman" w:hAnsi="Times New Roman" w:cs="Times New Roman"/>
          <w:szCs w:val="24"/>
        </w:rPr>
        <w:t xml:space="preserve">) oraz </w:t>
      </w:r>
      <w:r w:rsidR="00B65CD2" w:rsidRPr="0051695E">
        <w:rPr>
          <w:rFonts w:ascii="Times New Roman" w:eastAsia="Times New Roman" w:hAnsi="Times New Roman" w:cs="Times New Roman"/>
          <w:szCs w:val="24"/>
        </w:rPr>
        <w:t>art</w:t>
      </w:r>
      <w:r w:rsidR="00B65CD2" w:rsidRPr="0051695E">
        <w:rPr>
          <w:rFonts w:ascii="Times New Roman" w:eastAsia="Times New Roman" w:hAnsi="Times New Roman" w:cs="Times New Roman"/>
        </w:rPr>
        <w:t xml:space="preserve">. </w:t>
      </w:r>
      <w:r w:rsidR="00463DB4" w:rsidRPr="0051695E">
        <w:rPr>
          <w:rFonts w:ascii="Times New Roman" w:eastAsia="Times New Roman" w:hAnsi="Times New Roman" w:cs="Times New Roman"/>
        </w:rPr>
        <w:t xml:space="preserve">242 § </w:t>
      </w:r>
      <w:r w:rsidR="00A31517" w:rsidRPr="0051695E">
        <w:rPr>
          <w:rFonts w:ascii="Times New Roman" w:eastAsia="Times New Roman" w:hAnsi="Times New Roman" w:cs="Times New Roman"/>
        </w:rPr>
        <w:t>1</w:t>
      </w:r>
      <w:r w:rsidR="002041FB">
        <w:rPr>
          <w:rFonts w:ascii="Times New Roman" w:eastAsia="Times New Roman" w:hAnsi="Times New Roman" w:cs="Times New Roman"/>
        </w:rPr>
        <w:t xml:space="preserve"> i art. 244 </w:t>
      </w:r>
      <w:r w:rsidR="002041FB" w:rsidRPr="0051695E">
        <w:rPr>
          <w:rFonts w:ascii="Times New Roman" w:eastAsia="Times New Roman" w:hAnsi="Times New Roman" w:cs="Times New Roman"/>
        </w:rPr>
        <w:t xml:space="preserve">§ </w:t>
      </w:r>
      <w:r w:rsidR="002041FB">
        <w:rPr>
          <w:rFonts w:ascii="Times New Roman" w:eastAsia="Times New Roman" w:hAnsi="Times New Roman" w:cs="Times New Roman"/>
        </w:rPr>
        <w:t>2</w:t>
      </w:r>
      <w:r w:rsidR="00A31517" w:rsidRPr="0051695E">
        <w:rPr>
          <w:rFonts w:ascii="Times New Roman" w:eastAsia="Times New Roman" w:hAnsi="Times New Roman" w:cs="Times New Roman"/>
        </w:rPr>
        <w:t xml:space="preserve"> </w:t>
      </w:r>
      <w:r w:rsidRPr="00463DB4">
        <w:rPr>
          <w:rFonts w:ascii="Times New Roman" w:hAnsi="Times New Roman" w:cs="Times New Roman"/>
        </w:rPr>
        <w:t>ustawy</w:t>
      </w:r>
      <w:r w:rsidRPr="006A1E80">
        <w:rPr>
          <w:rFonts w:ascii="Times New Roman" w:hAnsi="Times New Roman" w:cs="Times New Roman"/>
          <w:szCs w:val="24"/>
        </w:rPr>
        <w:t xml:space="preserve"> z dnia 14 czerwca 1960</w:t>
      </w:r>
      <w:r w:rsidR="00292533">
        <w:rPr>
          <w:rFonts w:ascii="Times New Roman" w:hAnsi="Times New Roman" w:cs="Times New Roman"/>
          <w:szCs w:val="24"/>
        </w:rPr>
        <w:t> </w:t>
      </w:r>
      <w:r w:rsidRPr="006A1E80">
        <w:rPr>
          <w:rFonts w:ascii="Times New Roman" w:hAnsi="Times New Roman" w:cs="Times New Roman"/>
          <w:szCs w:val="24"/>
        </w:rPr>
        <w:t>r. Kodeks postępowania administracyjnego (Dz.</w:t>
      </w:r>
      <w:r w:rsidR="000D53B2">
        <w:rPr>
          <w:rFonts w:ascii="Times New Roman" w:hAnsi="Times New Roman" w:cs="Times New Roman"/>
          <w:szCs w:val="24"/>
        </w:rPr>
        <w:t> </w:t>
      </w:r>
      <w:r w:rsidRPr="006A1E80">
        <w:rPr>
          <w:rFonts w:ascii="Times New Roman" w:hAnsi="Times New Roman" w:cs="Times New Roman"/>
          <w:szCs w:val="24"/>
        </w:rPr>
        <w:t>U.</w:t>
      </w:r>
      <w:r w:rsidR="000D53B2">
        <w:rPr>
          <w:rFonts w:ascii="Times New Roman" w:hAnsi="Times New Roman" w:cs="Times New Roman"/>
          <w:szCs w:val="24"/>
        </w:rPr>
        <w:t> </w:t>
      </w:r>
      <w:r w:rsidRPr="006A1E80">
        <w:rPr>
          <w:rFonts w:ascii="Times New Roman" w:hAnsi="Times New Roman" w:cs="Times New Roman"/>
          <w:szCs w:val="24"/>
        </w:rPr>
        <w:t>z</w:t>
      </w:r>
      <w:r w:rsidR="000D53B2">
        <w:rPr>
          <w:rFonts w:ascii="Times New Roman" w:hAnsi="Times New Roman" w:cs="Times New Roman"/>
          <w:szCs w:val="24"/>
        </w:rPr>
        <w:t> </w:t>
      </w:r>
      <w:r w:rsidR="00DC6625">
        <w:rPr>
          <w:rFonts w:ascii="Times New Roman" w:hAnsi="Times New Roman" w:cs="Times New Roman"/>
          <w:szCs w:val="24"/>
        </w:rPr>
        <w:t>202</w:t>
      </w:r>
      <w:r w:rsidR="00DF6081">
        <w:rPr>
          <w:rFonts w:ascii="Times New Roman" w:hAnsi="Times New Roman" w:cs="Times New Roman"/>
          <w:szCs w:val="24"/>
        </w:rPr>
        <w:t>2</w:t>
      </w:r>
      <w:r w:rsidRPr="006A1E80">
        <w:rPr>
          <w:rFonts w:ascii="Times New Roman" w:hAnsi="Times New Roman" w:cs="Times New Roman"/>
          <w:szCs w:val="24"/>
        </w:rPr>
        <w:t xml:space="preserve"> r. poz. </w:t>
      </w:r>
      <w:r w:rsidR="00DF6081">
        <w:rPr>
          <w:rFonts w:ascii="Times New Roman" w:hAnsi="Times New Roman" w:cs="Times New Roman"/>
          <w:szCs w:val="24"/>
        </w:rPr>
        <w:t>2000</w:t>
      </w:r>
      <w:r w:rsidRPr="006A1E80">
        <w:rPr>
          <w:rFonts w:ascii="Times New Roman" w:hAnsi="Times New Roman" w:cs="Times New Roman"/>
          <w:szCs w:val="24"/>
        </w:rPr>
        <w:t>, z</w:t>
      </w:r>
      <w:r w:rsidR="00B65CD2">
        <w:rPr>
          <w:rFonts w:ascii="Times New Roman" w:hAnsi="Times New Roman" w:cs="Times New Roman"/>
          <w:szCs w:val="24"/>
        </w:rPr>
        <w:t> </w:t>
      </w:r>
      <w:proofErr w:type="spellStart"/>
      <w:r w:rsidRPr="006A1E80">
        <w:rPr>
          <w:rFonts w:ascii="Times New Roman" w:hAnsi="Times New Roman" w:cs="Times New Roman"/>
          <w:szCs w:val="24"/>
        </w:rPr>
        <w:t>późn</w:t>
      </w:r>
      <w:proofErr w:type="spellEnd"/>
      <w:r w:rsidRPr="006A1E80">
        <w:rPr>
          <w:rFonts w:ascii="Times New Roman" w:hAnsi="Times New Roman" w:cs="Times New Roman"/>
          <w:szCs w:val="24"/>
        </w:rPr>
        <w:t>. zm.</w:t>
      </w:r>
      <w:r w:rsidRPr="006A1E80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482A0E">
        <w:rPr>
          <w:rFonts w:ascii="Times New Roman" w:hAnsi="Times New Roman" w:cs="Times New Roman"/>
          <w:szCs w:val="24"/>
        </w:rPr>
        <w:softHyphen/>
      </w:r>
      <w:r w:rsidR="00482A0E">
        <w:rPr>
          <w:rFonts w:ascii="Times New Roman" w:hAnsi="Times New Roman" w:cs="Times New Roman"/>
          <w:szCs w:val="24"/>
          <w:vertAlign w:val="superscript"/>
        </w:rPr>
        <w:t>)</w:t>
      </w:r>
      <w:r w:rsidRPr="006A1E80">
        <w:rPr>
          <w:rFonts w:ascii="Times New Roman" w:hAnsi="Times New Roman" w:cs="Times New Roman"/>
          <w:szCs w:val="24"/>
        </w:rPr>
        <w:t>), Rada Miasta Kędzierzyn-Koźle uchwala, co następuje:</w:t>
      </w:r>
    </w:p>
    <w:p w14:paraId="006ECA9F" w14:textId="20063B9F" w:rsidR="00B21961" w:rsidRPr="00B21961" w:rsidRDefault="00AE6C51" w:rsidP="00B219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21961">
        <w:rPr>
          <w:rFonts w:ascii="Times New Roman" w:hAnsi="Times New Roman" w:cs="Times New Roman"/>
          <w:b/>
          <w:bCs/>
        </w:rPr>
        <w:t>§</w:t>
      </w:r>
      <w:r w:rsidR="00C76767" w:rsidRPr="00B21961">
        <w:rPr>
          <w:rFonts w:ascii="Times New Roman" w:hAnsi="Times New Roman" w:cs="Times New Roman"/>
          <w:b/>
          <w:bCs/>
        </w:rPr>
        <w:t> </w:t>
      </w:r>
      <w:r w:rsidRPr="00B21961">
        <w:rPr>
          <w:rFonts w:ascii="Times New Roman" w:hAnsi="Times New Roman" w:cs="Times New Roman"/>
          <w:b/>
          <w:bCs/>
        </w:rPr>
        <w:t>1.</w:t>
      </w:r>
      <w:r w:rsidR="00C76767" w:rsidRPr="00B21961">
        <w:rPr>
          <w:rFonts w:ascii="Times New Roman" w:hAnsi="Times New Roman" w:cs="Times New Roman"/>
        </w:rPr>
        <w:t> </w:t>
      </w:r>
      <w:r w:rsidR="00B21961">
        <w:rPr>
          <w:rFonts w:ascii="Times New Roman" w:hAnsi="Times New Roman" w:cs="Times New Roman"/>
        </w:rPr>
        <w:t xml:space="preserve">1. </w:t>
      </w:r>
      <w:r w:rsidR="004C3E15" w:rsidRPr="00B21961">
        <w:rPr>
          <w:rFonts w:ascii="Times New Roman" w:eastAsia="Times New Roman" w:hAnsi="Times New Roman" w:cs="Times New Roman"/>
        </w:rPr>
        <w:t>Rada Miasta Kędzierzyn-Koźle</w:t>
      </w:r>
      <w:r w:rsidR="00AC050D" w:rsidRPr="00B21961">
        <w:rPr>
          <w:rFonts w:ascii="Times New Roman" w:eastAsia="Times New Roman" w:hAnsi="Times New Roman" w:cs="Times New Roman"/>
        </w:rPr>
        <w:t>,</w:t>
      </w:r>
      <w:r w:rsidR="004C3E15" w:rsidRPr="00B21961">
        <w:rPr>
          <w:rFonts w:ascii="Times New Roman" w:eastAsia="Times New Roman" w:hAnsi="Times New Roman" w:cs="Times New Roman"/>
        </w:rPr>
        <w:t xml:space="preserve"> w wyniku rozpatrzenia złożone</w:t>
      </w:r>
      <w:r w:rsidR="004C3E15" w:rsidRPr="00B21961">
        <w:rPr>
          <w:rFonts w:ascii="Times New Roman" w:hAnsi="Times New Roman" w:cs="Times New Roman"/>
        </w:rPr>
        <w:t>go</w:t>
      </w:r>
      <w:r w:rsidR="004C3E15" w:rsidRPr="00B21961">
        <w:rPr>
          <w:rFonts w:ascii="Times New Roman" w:eastAsia="Times New Roman" w:hAnsi="Times New Roman" w:cs="Times New Roman"/>
        </w:rPr>
        <w:t xml:space="preserve"> w dniu </w:t>
      </w:r>
      <w:r w:rsidR="00B21961" w:rsidRPr="00B21961">
        <w:rPr>
          <w:rFonts w:ascii="Times New Roman" w:hAnsi="Times New Roman" w:cs="Times New Roman"/>
        </w:rPr>
        <w:t>20</w:t>
      </w:r>
      <w:r w:rsidR="002445D6" w:rsidRPr="00B21961">
        <w:rPr>
          <w:rFonts w:ascii="Times New Roman" w:hAnsi="Times New Roman" w:cs="Times New Roman"/>
        </w:rPr>
        <w:t xml:space="preserve"> </w:t>
      </w:r>
      <w:r w:rsidR="00B21961" w:rsidRPr="00B21961">
        <w:rPr>
          <w:rFonts w:ascii="Times New Roman" w:hAnsi="Times New Roman" w:cs="Times New Roman"/>
        </w:rPr>
        <w:t>lutego</w:t>
      </w:r>
      <w:r w:rsidR="002445D6" w:rsidRPr="00B21961">
        <w:rPr>
          <w:rFonts w:ascii="Times New Roman" w:hAnsi="Times New Roman" w:cs="Times New Roman"/>
        </w:rPr>
        <w:t xml:space="preserve"> </w:t>
      </w:r>
      <w:r w:rsidR="004C3E15" w:rsidRPr="00B21961">
        <w:rPr>
          <w:rFonts w:ascii="Times New Roman" w:eastAsia="Times New Roman" w:hAnsi="Times New Roman" w:cs="Times New Roman"/>
        </w:rPr>
        <w:t>20</w:t>
      </w:r>
      <w:r w:rsidR="004C3E15" w:rsidRPr="00B21961">
        <w:rPr>
          <w:rFonts w:ascii="Times New Roman" w:hAnsi="Times New Roman" w:cs="Times New Roman"/>
        </w:rPr>
        <w:t>2</w:t>
      </w:r>
      <w:r w:rsidR="00B21961" w:rsidRPr="00B21961">
        <w:rPr>
          <w:rFonts w:ascii="Times New Roman" w:hAnsi="Times New Roman" w:cs="Times New Roman"/>
        </w:rPr>
        <w:t>3</w:t>
      </w:r>
      <w:r w:rsidR="004C3E15" w:rsidRPr="00B21961">
        <w:rPr>
          <w:rFonts w:ascii="Times New Roman" w:eastAsia="Times New Roman" w:hAnsi="Times New Roman" w:cs="Times New Roman"/>
        </w:rPr>
        <w:t xml:space="preserve"> r. </w:t>
      </w:r>
      <w:r w:rsidR="004C3E15" w:rsidRPr="00B21961">
        <w:rPr>
          <w:rFonts w:ascii="Times New Roman" w:hAnsi="Times New Roman" w:cs="Times New Roman"/>
        </w:rPr>
        <w:t>wniosku</w:t>
      </w:r>
      <w:r w:rsidR="00B21961" w:rsidRPr="00B21961">
        <w:rPr>
          <w:rFonts w:ascii="Times New Roman" w:hAnsi="Times New Roman" w:cs="Times New Roman"/>
        </w:rPr>
        <w:t xml:space="preserve"> w</w:t>
      </w:r>
      <w:r w:rsidR="00B21961">
        <w:rPr>
          <w:rFonts w:ascii="Times New Roman" w:hAnsi="Times New Roman" w:cs="Times New Roman"/>
        </w:rPr>
        <w:t> </w:t>
      </w:r>
      <w:r w:rsidR="00B21961" w:rsidRPr="00B21961">
        <w:rPr>
          <w:rFonts w:ascii="Times New Roman" w:hAnsi="Times New Roman" w:cs="Times New Roman"/>
        </w:rPr>
        <w:t>przedmiocie</w:t>
      </w:r>
      <w:r w:rsidR="00860251">
        <w:rPr>
          <w:rFonts w:ascii="Times New Roman" w:hAnsi="Times New Roman" w:cs="Times New Roman"/>
        </w:rPr>
        <w:t xml:space="preserve"> </w:t>
      </w:r>
      <w:r w:rsidR="00860251" w:rsidRPr="00860251">
        <w:rPr>
          <w:rFonts w:ascii="Times New Roman" w:hAnsi="Times New Roman" w:cs="Times New Roman"/>
        </w:rPr>
        <w:t>wykonania czynności dotyczących obiektów niestanowiących mienia gminnego oraz terenów zielonych</w:t>
      </w:r>
      <w:r w:rsidR="00860251">
        <w:rPr>
          <w:rFonts w:ascii="Times New Roman" w:hAnsi="Times New Roman" w:cs="Times New Roman"/>
        </w:rPr>
        <w:t xml:space="preserve"> obejmujących</w:t>
      </w:r>
      <w:r w:rsidR="00B21961" w:rsidRPr="00860251">
        <w:rPr>
          <w:rFonts w:ascii="Times New Roman" w:hAnsi="Times New Roman" w:cs="Times New Roman"/>
        </w:rPr>
        <w:t>:</w:t>
      </w:r>
    </w:p>
    <w:p w14:paraId="68AE46FA" w14:textId="375498AB" w:rsidR="00B21961" w:rsidRP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21961" w:rsidRPr="00B21961">
        <w:rPr>
          <w:rFonts w:ascii="Times New Roman" w:hAnsi="Times New Roman" w:cs="Times New Roman"/>
        </w:rPr>
        <w:t> uruchomieni</w:t>
      </w:r>
      <w:r>
        <w:rPr>
          <w:rFonts w:ascii="Times New Roman" w:hAnsi="Times New Roman" w:cs="Times New Roman"/>
        </w:rPr>
        <w:t>e</w:t>
      </w:r>
      <w:r w:rsidR="00B21961" w:rsidRPr="00B21961">
        <w:rPr>
          <w:rFonts w:ascii="Times New Roman" w:hAnsi="Times New Roman" w:cs="Times New Roman"/>
        </w:rPr>
        <w:t xml:space="preserve"> zamkniętego od trzech lat pawilonu handlowego przy ul. Stolarskiej 5 w Kędzierzynie-Koźlu</w:t>
      </w:r>
      <w:r>
        <w:rPr>
          <w:rFonts w:ascii="Times New Roman" w:hAnsi="Times New Roman" w:cs="Times New Roman"/>
        </w:rPr>
        <w:t>,</w:t>
      </w:r>
    </w:p>
    <w:p w14:paraId="00E5E028" w14:textId="6A95B2C4" w:rsidR="00B21961" w:rsidRP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21961" w:rsidRPr="00B21961">
        <w:rPr>
          <w:rFonts w:ascii="Times New Roman" w:hAnsi="Times New Roman" w:cs="Times New Roman"/>
        </w:rPr>
        <w:t xml:space="preserve"> </w:t>
      </w:r>
      <w:r w:rsidR="00B21961" w:rsidRPr="00B21961">
        <w:rPr>
          <w:rFonts w:ascii="Times New Roman" w:hAnsi="Times New Roman"/>
        </w:rPr>
        <w:t>zapewnieni</w:t>
      </w:r>
      <w:r>
        <w:rPr>
          <w:rFonts w:ascii="Times New Roman" w:hAnsi="Times New Roman"/>
        </w:rPr>
        <w:t>e</w:t>
      </w:r>
      <w:r w:rsidR="00B21961" w:rsidRPr="00B21961">
        <w:rPr>
          <w:rFonts w:ascii="Times New Roman" w:hAnsi="Times New Roman"/>
        </w:rPr>
        <w:t xml:space="preserve"> możliwości korzystania z w.c. w placówkach handlowych</w:t>
      </w:r>
      <w:r>
        <w:rPr>
          <w:rFonts w:ascii="Times New Roman" w:hAnsi="Times New Roman" w:cs="Times New Roman"/>
        </w:rPr>
        <w:t>,</w:t>
      </w:r>
    </w:p>
    <w:p w14:paraId="0DD51143" w14:textId="72498DAC" w:rsidR="00B21961" w:rsidRP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21961" w:rsidRPr="00B21961">
        <w:rPr>
          <w:rFonts w:ascii="Times New Roman" w:hAnsi="Times New Roman" w:cs="Times New Roman"/>
        </w:rPr>
        <w:t xml:space="preserve"> odtworzeni</w:t>
      </w:r>
      <w:r>
        <w:rPr>
          <w:rFonts w:ascii="Times New Roman" w:hAnsi="Times New Roman" w:cs="Times New Roman"/>
        </w:rPr>
        <w:t>e</w:t>
      </w:r>
      <w:r w:rsidR="00B21961" w:rsidRPr="00B21961">
        <w:rPr>
          <w:rFonts w:ascii="Times New Roman" w:hAnsi="Times New Roman" w:cs="Times New Roman"/>
        </w:rPr>
        <w:t xml:space="preserve"> przystanku przy ul. Gazowej</w:t>
      </w:r>
      <w:r>
        <w:rPr>
          <w:rFonts w:ascii="Times New Roman" w:hAnsi="Times New Roman" w:cs="Times New Roman"/>
        </w:rPr>
        <w:t>,</w:t>
      </w:r>
    </w:p>
    <w:p w14:paraId="4203E9B1" w14:textId="2A3045BC" w:rsid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21961" w:rsidRPr="00B21961">
        <w:rPr>
          <w:rFonts w:ascii="Times New Roman" w:hAnsi="Times New Roman" w:cs="Times New Roman"/>
        </w:rPr>
        <w:t> sprzedaży przez Gminę Kędzierzyn-Koźle terenu otaczającego pawilon handlowy przy ul. Stolarskiej 5 w Kędzierzynie-Koźlu oraz terenu pomiędzy ul. Archimedesa 4, 6, 8 i ul. Piastowską 53 w Kędzierzynie-Koźlu</w:t>
      </w:r>
      <w:r>
        <w:rPr>
          <w:rFonts w:ascii="Times New Roman" w:hAnsi="Times New Roman" w:cs="Times New Roman"/>
        </w:rPr>
        <w:t>,</w:t>
      </w:r>
    </w:p>
    <w:p w14:paraId="18F0072E" w14:textId="4FED6911" w:rsidR="00860251" w:rsidRP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B21961">
        <w:rPr>
          <w:rFonts w:ascii="Times New Roman" w:hAnsi="Times New Roman" w:cs="Times New Roman"/>
        </w:rPr>
        <w:t>zobowiązania właścicieli parkingu przy ul. Stolarskiej do wnoszenia na rzecz Gminy Kędzierzyn-Koźle z przeznaczeniem na ochronę terenów zielonych opłaty miesięcznej za postój samochodów</w:t>
      </w:r>
      <w:r>
        <w:rPr>
          <w:rFonts w:ascii="Times New Roman" w:hAnsi="Times New Roman" w:cs="Times New Roman"/>
        </w:rPr>
        <w:t>,</w:t>
      </w:r>
    </w:p>
    <w:p w14:paraId="2B29130A" w14:textId="315CFAE6" w:rsidR="00B21961" w:rsidRPr="00B21961" w:rsidRDefault="00860251" w:rsidP="00B2196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21961" w:rsidRPr="00B21961">
        <w:rPr>
          <w:rFonts w:ascii="Times New Roman" w:hAnsi="Times New Roman" w:cs="Times New Roman"/>
        </w:rPr>
        <w:t xml:space="preserve"> troski o zieleń, w tym poprzez</w:t>
      </w:r>
      <w:r>
        <w:rPr>
          <w:rFonts w:ascii="Times New Roman" w:hAnsi="Times New Roman" w:cs="Times New Roman"/>
        </w:rPr>
        <w:t xml:space="preserve"> zapobieganie</w:t>
      </w:r>
      <w:r w:rsidR="00B21961" w:rsidRPr="00B21961">
        <w:rPr>
          <w:rFonts w:ascii="Times New Roman" w:hAnsi="Times New Roman" w:cs="Times New Roman"/>
        </w:rPr>
        <w:t xml:space="preserve"> „znikani</w:t>
      </w:r>
      <w:r w:rsidR="00B820A2">
        <w:rPr>
          <w:rFonts w:ascii="Times New Roman" w:hAnsi="Times New Roman" w:cs="Times New Roman"/>
        </w:rPr>
        <w:t>u</w:t>
      </w:r>
      <w:r w:rsidR="00B21961" w:rsidRPr="00B21961">
        <w:rPr>
          <w:rFonts w:ascii="Times New Roman" w:hAnsi="Times New Roman" w:cs="Times New Roman"/>
        </w:rPr>
        <w:t xml:space="preserve"> terenów zielonych kosztem parkingów”</w:t>
      </w:r>
      <w:r>
        <w:rPr>
          <w:rFonts w:ascii="Times New Roman" w:hAnsi="Times New Roman" w:cs="Times New Roman"/>
        </w:rPr>
        <w:t>,</w:t>
      </w:r>
    </w:p>
    <w:p w14:paraId="26042BA0" w14:textId="77777777" w:rsidR="003921D0" w:rsidRDefault="003921D0" w:rsidP="00B219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F53AFF7" w14:textId="7ED34695" w:rsidR="00B21961" w:rsidRPr="00860251" w:rsidRDefault="00860251" w:rsidP="008602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0251">
        <w:rPr>
          <w:rFonts w:ascii="Times New Roman" w:hAnsi="Times New Roman" w:cs="Times New Roman"/>
          <w:b/>
          <w:bCs/>
        </w:rPr>
        <w:t>zawiadamia wnioskodawcę</w:t>
      </w:r>
      <w:r w:rsidR="00B21961" w:rsidRPr="00860251">
        <w:rPr>
          <w:rFonts w:ascii="Times New Roman" w:hAnsi="Times New Roman" w:cs="Times New Roman"/>
          <w:b/>
          <w:bCs/>
        </w:rPr>
        <w:t>, iż:</w:t>
      </w:r>
    </w:p>
    <w:p w14:paraId="6F794FF4" w14:textId="77777777" w:rsidR="003921D0" w:rsidRDefault="003921D0" w:rsidP="003921D0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1A609D8A" w14:textId="65C14C36" w:rsidR="00B21961" w:rsidRPr="00B21961" w:rsidRDefault="00860251" w:rsidP="003921D0">
      <w:pPr>
        <w:pStyle w:val="Bezodstpw"/>
        <w:spacing w:line="276" w:lineRule="auto"/>
        <w:ind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eastAsia="Times New Roman" w:hAnsi="Times New Roman" w:cs="Times New Roman"/>
        </w:rPr>
        <w:t>1</w:t>
      </w:r>
      <w:r w:rsidR="00B21961" w:rsidRPr="00B21961">
        <w:rPr>
          <w:rFonts w:ascii="Times New Roman" w:eastAsia="Times New Roman" w:hAnsi="Times New Roman" w:cs="Times New Roman"/>
        </w:rPr>
        <w:t>)</w:t>
      </w:r>
      <w:r w:rsidR="00B21961">
        <w:rPr>
          <w:rFonts w:ascii="Times New Roman" w:eastAsia="Times New Roman" w:hAnsi="Times New Roman" w:cs="Times New Roman"/>
        </w:rPr>
        <w:t> </w:t>
      </w:r>
      <w:r w:rsidR="00B21961" w:rsidRPr="00B21961">
        <w:rPr>
          <w:rFonts w:ascii="Times New Roman" w:eastAsia="Times New Roman" w:hAnsi="Times New Roman" w:cs="Times New Roman"/>
        </w:rPr>
        <w:t>Rada Miasta Kędzierzyn-Koźle</w:t>
      </w:r>
      <w:r w:rsidR="00B21961" w:rsidRPr="00B21961">
        <w:rPr>
          <w:rFonts w:ascii="Times New Roman" w:hAnsi="Times New Roman"/>
        </w:rPr>
        <w:t xml:space="preserve"> w uchwale </w:t>
      </w:r>
      <w:r w:rsidR="00B21961" w:rsidRPr="00B21961">
        <w:rPr>
          <w:rFonts w:ascii="Times New Roman" w:hAnsi="Times New Roman"/>
          <w:spacing w:val="-6"/>
        </w:rPr>
        <w:t xml:space="preserve">Nr XXXII/346/21 z dnia 25 lutego 2021 r. </w:t>
      </w:r>
      <w:r w:rsidR="00B21961" w:rsidRPr="00B21961">
        <w:rPr>
          <w:rFonts w:ascii="Times New Roman" w:hAnsi="Times New Roman"/>
        </w:rPr>
        <w:t xml:space="preserve">zajęła już stanowisko wobec zawartego we wniosku postulatu </w:t>
      </w:r>
      <w:r w:rsidR="00B21961" w:rsidRPr="00B21961">
        <w:rPr>
          <w:rFonts w:ascii="Times New Roman" w:hAnsi="Times New Roman" w:cs="Times New Roman"/>
        </w:rPr>
        <w:t>uruchomienia zamkniętego od trzech lat pawilonu handlowego przy ul.</w:t>
      </w:r>
      <w:r w:rsidR="00B21961">
        <w:rPr>
          <w:rFonts w:ascii="Times New Roman" w:hAnsi="Times New Roman" w:cs="Times New Roman"/>
        </w:rPr>
        <w:t> </w:t>
      </w:r>
      <w:r w:rsidR="00B21961" w:rsidRPr="00B21961">
        <w:rPr>
          <w:rFonts w:ascii="Times New Roman" w:hAnsi="Times New Roman" w:cs="Times New Roman"/>
        </w:rPr>
        <w:t>Stolarskiej 5 w Kędzierzynie-Koźlu, a</w:t>
      </w:r>
      <w:r w:rsidR="00B21961">
        <w:rPr>
          <w:rFonts w:ascii="Times New Roman" w:hAnsi="Times New Roman" w:cs="Times New Roman"/>
        </w:rPr>
        <w:t> </w:t>
      </w:r>
      <w:r w:rsidR="00B21961" w:rsidRPr="00B21961">
        <w:rPr>
          <w:rFonts w:ascii="Times New Roman" w:hAnsi="Times New Roman" w:cs="Times New Roman"/>
        </w:rPr>
        <w:t>przytoczone w nim ok</w:t>
      </w:r>
      <w:r w:rsidR="00B21961" w:rsidRPr="00B21961">
        <w:rPr>
          <w:rFonts w:ascii="Times New Roman" w:hAnsi="Times New Roman"/>
          <w:spacing w:val="-6"/>
        </w:rPr>
        <w:t>oliczności prawne i faktyczne nie uległy zmianie</w:t>
      </w:r>
      <w:r>
        <w:rPr>
          <w:rFonts w:ascii="Times New Roman" w:hAnsi="Times New Roman"/>
          <w:spacing w:val="-6"/>
        </w:rPr>
        <w:t>;</w:t>
      </w:r>
    </w:p>
    <w:p w14:paraId="18D04470" w14:textId="2921984E" w:rsidR="00B21961" w:rsidRPr="00B21961" w:rsidRDefault="00860251" w:rsidP="003921D0">
      <w:pPr>
        <w:pStyle w:val="Bezodstpw"/>
        <w:spacing w:line="276" w:lineRule="auto"/>
        <w:ind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 w:cs="Times New Roman"/>
        </w:rPr>
        <w:t>2</w:t>
      </w:r>
      <w:r w:rsidR="00B21961" w:rsidRPr="00B21961">
        <w:rPr>
          <w:rFonts w:ascii="Times New Roman" w:hAnsi="Times New Roman" w:cs="Times New Roman"/>
        </w:rPr>
        <w:t>) </w:t>
      </w:r>
      <w:r w:rsidR="00B21961" w:rsidRPr="00B21961">
        <w:rPr>
          <w:rFonts w:ascii="Times New Roman" w:eastAsia="Times New Roman" w:hAnsi="Times New Roman" w:cs="Times New Roman"/>
        </w:rPr>
        <w:t>Rada Miasta Kędzierzyn-Koźle</w:t>
      </w:r>
      <w:r w:rsidR="00B21961" w:rsidRPr="00B21961">
        <w:rPr>
          <w:rFonts w:ascii="Times New Roman" w:hAnsi="Times New Roman"/>
        </w:rPr>
        <w:t xml:space="preserve"> w uchwale </w:t>
      </w:r>
      <w:r w:rsidR="00B21961" w:rsidRPr="00B21961">
        <w:rPr>
          <w:rFonts w:ascii="Times New Roman" w:hAnsi="Times New Roman"/>
          <w:spacing w:val="-6"/>
        </w:rPr>
        <w:t xml:space="preserve">Nr XXI/226/20 z dnia 29 kwietnia 2020 r. </w:t>
      </w:r>
      <w:r w:rsidR="00B21961" w:rsidRPr="00B21961">
        <w:rPr>
          <w:rFonts w:ascii="Times New Roman" w:hAnsi="Times New Roman"/>
        </w:rPr>
        <w:t xml:space="preserve">zajęła już stanowisko wobec zawartego we wniosku postulatu zapewnienia możliwości korzystania z w.c. w placówkach handlowych, w tym przesyłając przedmiot postulatu zgodne z właściwością do rozpatrzenia </w:t>
      </w:r>
      <w:r w:rsidR="00B21961" w:rsidRPr="00B21961">
        <w:rPr>
          <w:rFonts w:ascii="Times New Roman" w:hAnsi="Times New Roman" w:cs="Times New Roman"/>
        </w:rPr>
        <w:t>do Państwowego Powiatowego Inspektora Sanitarnego w Kędzierzynie-Koźlu oraz do Powiatowego Inspektora Nadzoru Budowalnego w Kędzierzynie-Koźlu,</w:t>
      </w:r>
      <w:r w:rsidR="00B21961" w:rsidRPr="00B21961">
        <w:rPr>
          <w:rFonts w:ascii="Times New Roman" w:hAnsi="Times New Roman"/>
        </w:rPr>
        <w:t xml:space="preserve"> </w:t>
      </w:r>
      <w:r w:rsidR="00B21961" w:rsidRPr="00B21961">
        <w:rPr>
          <w:rFonts w:ascii="Times New Roman" w:hAnsi="Times New Roman" w:cs="Times New Roman"/>
        </w:rPr>
        <w:t>a przytoczone w nim ok</w:t>
      </w:r>
      <w:r w:rsidR="00B21961" w:rsidRPr="00B21961">
        <w:rPr>
          <w:rFonts w:ascii="Times New Roman" w:hAnsi="Times New Roman"/>
          <w:spacing w:val="-6"/>
        </w:rPr>
        <w:t>oliczności prawne i faktyczne nie uległy zmianie</w:t>
      </w:r>
      <w:r>
        <w:rPr>
          <w:rFonts w:ascii="Times New Roman" w:hAnsi="Times New Roman"/>
          <w:spacing w:val="-6"/>
        </w:rPr>
        <w:t>;</w:t>
      </w:r>
    </w:p>
    <w:p w14:paraId="535FB996" w14:textId="10C99D78" w:rsidR="00B21961" w:rsidRPr="00B21961" w:rsidRDefault="00860251" w:rsidP="003921D0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6"/>
        </w:rPr>
        <w:t>3</w:t>
      </w:r>
      <w:r w:rsidR="00B21961" w:rsidRPr="00B21961">
        <w:rPr>
          <w:rFonts w:ascii="Times New Roman" w:hAnsi="Times New Roman"/>
          <w:spacing w:val="-6"/>
        </w:rPr>
        <w:t xml:space="preserve">) Rada Miasta Kędzierzyn-Koźle nie jest właściwa do rozpatrzenia </w:t>
      </w:r>
      <w:r w:rsidR="00B21961" w:rsidRPr="00B21961">
        <w:rPr>
          <w:rFonts w:ascii="Times New Roman" w:hAnsi="Times New Roman"/>
        </w:rPr>
        <w:t xml:space="preserve">zawartego we </w:t>
      </w:r>
      <w:r w:rsidR="00B21961" w:rsidRPr="00B21961">
        <w:rPr>
          <w:rFonts w:ascii="Times New Roman" w:hAnsi="Times New Roman"/>
          <w:spacing w:val="-6"/>
        </w:rPr>
        <w:t xml:space="preserve">wniosku postulatu odtworzenia przystanku komunikacji publicznej przy ul. Gazowej w Kędzierzynie-Koźlu, będąc zobowiązana do przekazania wniosku </w:t>
      </w:r>
      <w:r w:rsidR="00B21961" w:rsidRPr="00B21961">
        <w:rPr>
          <w:rFonts w:ascii="Times New Roman" w:hAnsi="Times New Roman" w:cs="Times New Roman"/>
        </w:rPr>
        <w:t>do rozpatrzenia w tej części właściwemu organowi – Zarządowi Powiatu Kędzierzyńsko-Kozielskiego</w:t>
      </w:r>
      <w:r>
        <w:rPr>
          <w:rFonts w:ascii="Times New Roman" w:hAnsi="Times New Roman" w:cs="Times New Roman"/>
        </w:rPr>
        <w:t>;</w:t>
      </w:r>
    </w:p>
    <w:p w14:paraId="725BEC8F" w14:textId="08299D7C" w:rsidR="00B21961" w:rsidRDefault="00860251" w:rsidP="003921D0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1961" w:rsidRPr="00B21961">
        <w:rPr>
          <w:rFonts w:ascii="Times New Roman" w:hAnsi="Times New Roman" w:cs="Times New Roman"/>
        </w:rPr>
        <w:t>)</w:t>
      </w:r>
      <w:r w:rsidR="00B21961">
        <w:rPr>
          <w:rFonts w:ascii="Times New Roman" w:hAnsi="Times New Roman" w:cs="Times New Roman"/>
        </w:rPr>
        <w:t> t</w:t>
      </w:r>
      <w:r w:rsidR="00B21961" w:rsidRPr="00B21961">
        <w:rPr>
          <w:rFonts w:ascii="Times New Roman" w:hAnsi="Times New Roman" w:cs="Times New Roman"/>
        </w:rPr>
        <w:t>eren otaczający pawilon handlowy przy ul. Stolarskiej 5 w Kędzierzynie-Koźlu oraz teren pomiędzy ul.</w:t>
      </w:r>
      <w:r w:rsidR="00B21961">
        <w:rPr>
          <w:rFonts w:ascii="Times New Roman" w:hAnsi="Times New Roman" w:cs="Times New Roman"/>
        </w:rPr>
        <w:t> </w:t>
      </w:r>
      <w:r w:rsidR="00B21961" w:rsidRPr="00B21961">
        <w:rPr>
          <w:rFonts w:ascii="Times New Roman" w:hAnsi="Times New Roman" w:cs="Times New Roman"/>
        </w:rPr>
        <w:t>Archimedesa 4, 6, 8 i ul. Piastowską 53 w Kędzierzynie-Koźlu znajdują się w użytkowaniu wieczystym osób fizycznej i osoby prawnej, stąd nie mogą one być przedmiotem sprzedaży przez Gmi</w:t>
      </w:r>
      <w:r w:rsidR="00B21961">
        <w:rPr>
          <w:rFonts w:ascii="Times New Roman" w:hAnsi="Times New Roman" w:cs="Times New Roman"/>
        </w:rPr>
        <w:t>nę</w:t>
      </w:r>
      <w:r>
        <w:rPr>
          <w:rFonts w:ascii="Times New Roman" w:hAnsi="Times New Roman" w:cs="Times New Roman"/>
        </w:rPr>
        <w:t>;</w:t>
      </w:r>
    </w:p>
    <w:p w14:paraId="72EE9592" w14:textId="0C0CACCC" w:rsidR="00B21961" w:rsidRPr="00B21961" w:rsidRDefault="00860251" w:rsidP="003921D0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1961" w:rsidRPr="00B21961">
        <w:rPr>
          <w:rFonts w:ascii="Times New Roman" w:hAnsi="Times New Roman" w:cs="Times New Roman"/>
        </w:rPr>
        <w:t xml:space="preserve">) </w:t>
      </w:r>
      <w:r w:rsidR="00B21961">
        <w:rPr>
          <w:rFonts w:ascii="Times New Roman" w:hAnsi="Times New Roman" w:cs="Times New Roman"/>
        </w:rPr>
        <w:t>n</w:t>
      </w:r>
      <w:r w:rsidR="00B21961" w:rsidRPr="00B21961">
        <w:rPr>
          <w:rFonts w:ascii="Times New Roman" w:hAnsi="Times New Roman" w:cs="Times New Roman"/>
        </w:rPr>
        <w:t>ie ma normy prawnej zobowiązującej właścicieli parkingu przy ul. Stolarskiej do wnoszenia na rzecz Gminy Kędzierzyn-Koźle z przeznaczeniem na ochronę terenów zielonych, opłaty miesięcznej za postój samochodów na ich terenie</w:t>
      </w:r>
      <w:r>
        <w:rPr>
          <w:rFonts w:ascii="Times New Roman" w:hAnsi="Times New Roman" w:cs="Times New Roman"/>
        </w:rPr>
        <w:t>;</w:t>
      </w:r>
    </w:p>
    <w:p w14:paraId="08EF56B0" w14:textId="6969BEF6" w:rsidR="00860251" w:rsidRPr="00B21961" w:rsidRDefault="00860251" w:rsidP="0086025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21961">
        <w:rPr>
          <w:rFonts w:ascii="Times New Roman" w:hAnsi="Times New Roman" w:cs="Times New Roman"/>
        </w:rPr>
        <w:t xml:space="preserve">) </w:t>
      </w:r>
      <w:r w:rsidRPr="00B21961">
        <w:rPr>
          <w:rFonts w:ascii="Times New Roman" w:hAnsi="Times New Roman"/>
        </w:rPr>
        <w:t xml:space="preserve">Rada Miasta Kędzierzyn w uchwale </w:t>
      </w:r>
      <w:r w:rsidRPr="00B21961">
        <w:rPr>
          <w:rFonts w:ascii="Times New Roman" w:hAnsi="Times New Roman"/>
          <w:spacing w:val="-6"/>
        </w:rPr>
        <w:t>Nr XXXIV/394/21 z dnia 29 kwietnia 2021 r. z</w:t>
      </w:r>
      <w:r w:rsidRPr="00B21961">
        <w:rPr>
          <w:rFonts w:ascii="Times New Roman" w:hAnsi="Times New Roman"/>
        </w:rPr>
        <w:t xml:space="preserve">ajęła już stanowisko wobec zawartego we wniosku postulatu </w:t>
      </w:r>
      <w:r w:rsidRPr="00B21961">
        <w:rPr>
          <w:rFonts w:ascii="Times New Roman" w:hAnsi="Times New Roman" w:cs="Times New Roman"/>
        </w:rPr>
        <w:t xml:space="preserve">troski o zieleń, w tym poprzez </w:t>
      </w:r>
      <w:r>
        <w:rPr>
          <w:rFonts w:ascii="Times New Roman" w:hAnsi="Times New Roman" w:cs="Times New Roman"/>
        </w:rPr>
        <w:t xml:space="preserve">zapobieganie </w:t>
      </w:r>
      <w:r w:rsidRPr="00B21961">
        <w:rPr>
          <w:rFonts w:ascii="Times New Roman" w:hAnsi="Times New Roman" w:cs="Times New Roman"/>
        </w:rPr>
        <w:t>„znikani</w:t>
      </w:r>
      <w:r w:rsidR="00B820A2">
        <w:rPr>
          <w:rFonts w:ascii="Times New Roman" w:hAnsi="Times New Roman" w:cs="Times New Roman"/>
        </w:rPr>
        <w:t>u</w:t>
      </w:r>
      <w:r w:rsidRPr="00B21961">
        <w:rPr>
          <w:rFonts w:ascii="Times New Roman" w:hAnsi="Times New Roman" w:cs="Times New Roman"/>
        </w:rPr>
        <w:t xml:space="preserve"> terenów zielonych kosztem parkingów”</w:t>
      </w:r>
      <w:r w:rsidRPr="00B21961">
        <w:rPr>
          <w:rFonts w:ascii="Times New Roman" w:hAnsi="Times New Roman"/>
          <w:spacing w:val="-6"/>
        </w:rPr>
        <w:t xml:space="preserve">, </w:t>
      </w:r>
      <w:r w:rsidRPr="00B21961">
        <w:rPr>
          <w:rFonts w:ascii="Times New Roman" w:hAnsi="Times New Roman" w:cs="Times New Roman"/>
        </w:rPr>
        <w:t>a przytoczone w nim ok</w:t>
      </w:r>
      <w:r w:rsidRPr="00B21961">
        <w:rPr>
          <w:rFonts w:ascii="Times New Roman" w:hAnsi="Times New Roman"/>
          <w:spacing w:val="-6"/>
        </w:rPr>
        <w:t>oliczności prawne i faktyczne nie uległy zmianie</w:t>
      </w:r>
      <w:r>
        <w:rPr>
          <w:rFonts w:ascii="Times New Roman" w:hAnsi="Times New Roman" w:cs="Times New Roman"/>
        </w:rPr>
        <w:t>.</w:t>
      </w:r>
    </w:p>
    <w:p w14:paraId="31201A14" w14:textId="45ECFBCC" w:rsidR="003B559C" w:rsidRPr="008C6116" w:rsidRDefault="003B559C" w:rsidP="00B2196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434D8F3" w14:textId="21D89D57" w:rsidR="00EC35E2" w:rsidRPr="00831FEB" w:rsidRDefault="003B559C" w:rsidP="00831FEB">
      <w:pPr>
        <w:pStyle w:val="Bezodstpw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 w:rsidR="00831FEB" w:rsidRPr="001F4C66">
        <w:rPr>
          <w:rFonts w:ascii="Times New Roman" w:eastAsia="Times New Roman" w:hAnsi="Times New Roman" w:cs="Times New Roman"/>
        </w:rPr>
        <w:t>.</w:t>
      </w:r>
      <w:r w:rsidR="00831FEB" w:rsidRPr="00831FEB">
        <w:rPr>
          <w:rFonts w:ascii="Times New Roman" w:eastAsia="Times New Roman" w:hAnsi="Times New Roman" w:cs="Times New Roman"/>
        </w:rPr>
        <w:t xml:space="preserve"> Uzasadnieni</w:t>
      </w:r>
      <w:r w:rsidR="00831FEB">
        <w:rPr>
          <w:rFonts w:ascii="Times New Roman" w:eastAsia="Times New Roman" w:hAnsi="Times New Roman" w:cs="Times New Roman"/>
        </w:rPr>
        <w:t>e prawne i faktyczne stanowiska zawartego w ust. 1 stanowi załącznik do niniejszej uchwały.</w:t>
      </w:r>
    </w:p>
    <w:p w14:paraId="4A739C6C" w14:textId="77777777" w:rsidR="00831FEB" w:rsidRPr="00831FEB" w:rsidRDefault="00831FEB" w:rsidP="00EC35E2">
      <w:pPr>
        <w:pStyle w:val="Bezodstpw"/>
        <w:rPr>
          <w:rFonts w:ascii="Times New Roman" w:eastAsia="Times New Roman" w:hAnsi="Times New Roman" w:cs="Times New Roman"/>
        </w:rPr>
      </w:pPr>
    </w:p>
    <w:p w14:paraId="472A9063" w14:textId="6B454431" w:rsidR="00860251" w:rsidRDefault="00364083" w:rsidP="00364083">
      <w:pPr>
        <w:ind w:firstLine="340"/>
        <w:jc w:val="both"/>
        <w:rPr>
          <w:rFonts w:ascii="Times New Roman" w:hAnsi="Times New Roman" w:cs="Times New Roman"/>
        </w:rPr>
      </w:pPr>
      <w:r w:rsidRPr="006A1E80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 </w:t>
      </w:r>
      <w:r w:rsidRPr="006A1E8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 </w:t>
      </w:r>
      <w:r w:rsidRPr="006A1E80">
        <w:rPr>
          <w:rFonts w:ascii="Times New Roman" w:hAnsi="Times New Roman" w:cs="Times New Roman"/>
        </w:rPr>
        <w:t>Wykonanie uchwały powierza się Przewodniczącemu Rady Miasta Kędzierzyn-Koźle, zobowiązując go do</w:t>
      </w:r>
      <w:r w:rsidR="00860251">
        <w:rPr>
          <w:rFonts w:ascii="Times New Roman" w:hAnsi="Times New Roman" w:cs="Times New Roman"/>
        </w:rPr>
        <w:t>:</w:t>
      </w:r>
    </w:p>
    <w:p w14:paraId="769E6EAD" w14:textId="24588095" w:rsidR="00364083" w:rsidRPr="00860251" w:rsidRDefault="00860251" w:rsidP="00AD7337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60251">
        <w:rPr>
          <w:rFonts w:ascii="Times New Roman" w:hAnsi="Times New Roman" w:cs="Times New Roman"/>
        </w:rPr>
        <w:t>1)</w:t>
      </w:r>
      <w:r w:rsidR="00AD7337">
        <w:rPr>
          <w:rFonts w:ascii="Times New Roman" w:hAnsi="Times New Roman" w:cs="Times New Roman"/>
        </w:rPr>
        <w:t xml:space="preserve"> </w:t>
      </w:r>
      <w:r w:rsidR="00AD7337" w:rsidRPr="00A265A8">
        <w:rPr>
          <w:rFonts w:ascii="Times New Roman" w:hAnsi="Times New Roman" w:cs="Times New Roman"/>
        </w:rPr>
        <w:t xml:space="preserve">przekazania wniosku </w:t>
      </w:r>
      <w:r w:rsidR="00AD7337">
        <w:rPr>
          <w:rFonts w:ascii="Times New Roman" w:hAnsi="Times New Roman" w:cs="Times New Roman"/>
        </w:rPr>
        <w:t xml:space="preserve">o odtworzenie przystanku na ul. Gazowej </w:t>
      </w:r>
      <w:r w:rsidR="00AD7337" w:rsidRPr="00A265A8">
        <w:rPr>
          <w:rFonts w:ascii="Times New Roman" w:hAnsi="Times New Roman" w:cs="Times New Roman"/>
        </w:rPr>
        <w:t>do rozpatrzenia według właściwości</w:t>
      </w:r>
      <w:r w:rsidR="00AD7337">
        <w:rPr>
          <w:rFonts w:ascii="Times New Roman" w:hAnsi="Times New Roman" w:cs="Times New Roman"/>
        </w:rPr>
        <w:t xml:space="preserve"> </w:t>
      </w:r>
      <w:r w:rsidR="00AD7337" w:rsidRPr="00A265A8">
        <w:rPr>
          <w:rFonts w:ascii="Times New Roman" w:hAnsi="Times New Roman"/>
        </w:rPr>
        <w:t xml:space="preserve">Zarządowi </w:t>
      </w:r>
      <w:r w:rsidR="00AD7337">
        <w:rPr>
          <w:rFonts w:ascii="Times New Roman" w:hAnsi="Times New Roman"/>
        </w:rPr>
        <w:t>Powiatu Kędzierzyńsko-Kozielskiego</w:t>
      </w:r>
      <w:r w:rsidRPr="00860251">
        <w:rPr>
          <w:rFonts w:ascii="Times New Roman" w:hAnsi="Times New Roman" w:cs="Times New Roman"/>
        </w:rPr>
        <w:t>;</w:t>
      </w:r>
    </w:p>
    <w:p w14:paraId="3EF7C0CD" w14:textId="0D82066C" w:rsidR="00860251" w:rsidRPr="00860251" w:rsidRDefault="00860251" w:rsidP="00AD7337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60251">
        <w:rPr>
          <w:rFonts w:ascii="Times New Roman" w:hAnsi="Times New Roman" w:cs="Times New Roman"/>
        </w:rPr>
        <w:t>2)</w:t>
      </w:r>
      <w:r w:rsidR="00AD7337" w:rsidRPr="00AD7337">
        <w:rPr>
          <w:rFonts w:ascii="Times New Roman" w:hAnsi="Times New Roman" w:cs="Times New Roman"/>
        </w:rPr>
        <w:t xml:space="preserve"> </w:t>
      </w:r>
      <w:r w:rsidR="00AD7337" w:rsidRPr="006A1E80">
        <w:rPr>
          <w:rFonts w:ascii="Times New Roman" w:hAnsi="Times New Roman" w:cs="Times New Roman"/>
        </w:rPr>
        <w:t>przesłania</w:t>
      </w:r>
      <w:r w:rsidR="00AD7337" w:rsidRPr="00860251">
        <w:rPr>
          <w:rFonts w:ascii="Times New Roman" w:hAnsi="Times New Roman" w:cs="Times New Roman"/>
        </w:rPr>
        <w:t xml:space="preserve"> Wnioskodawcy odpisu niniejszej uchwały wraz z uzasadnieniem</w:t>
      </w:r>
      <w:r w:rsidR="00AD7337">
        <w:rPr>
          <w:rFonts w:ascii="Times New Roman" w:hAnsi="Times New Roman" w:cs="Times New Roman"/>
        </w:rPr>
        <w:t>.</w:t>
      </w:r>
    </w:p>
    <w:p w14:paraId="79EC7040" w14:textId="77777777" w:rsidR="00860251" w:rsidRDefault="00860251" w:rsidP="00860251">
      <w:pPr>
        <w:pStyle w:val="Bezodstpw"/>
        <w:spacing w:line="276" w:lineRule="auto"/>
        <w:ind w:firstLine="426"/>
        <w:rPr>
          <w:rFonts w:ascii="Times New Roman" w:hAnsi="Times New Roman" w:cs="Times New Roman"/>
          <w:b/>
        </w:rPr>
      </w:pPr>
    </w:p>
    <w:p w14:paraId="687D182D" w14:textId="5556B1B6" w:rsidR="00AE6C51" w:rsidRPr="00860251" w:rsidRDefault="00AE6C51" w:rsidP="00860251">
      <w:pPr>
        <w:pStyle w:val="Bezodstpw"/>
        <w:spacing w:line="276" w:lineRule="auto"/>
        <w:ind w:firstLine="426"/>
        <w:rPr>
          <w:rFonts w:ascii="Times New Roman" w:hAnsi="Times New Roman" w:cs="Times New Roman"/>
        </w:rPr>
      </w:pPr>
      <w:r w:rsidRPr="00860251">
        <w:rPr>
          <w:rFonts w:ascii="Times New Roman" w:hAnsi="Times New Roman" w:cs="Times New Roman"/>
          <w:b/>
        </w:rPr>
        <w:t>§</w:t>
      </w:r>
      <w:r w:rsidR="00C76767" w:rsidRPr="00860251">
        <w:rPr>
          <w:rFonts w:ascii="Times New Roman" w:hAnsi="Times New Roman" w:cs="Times New Roman"/>
          <w:b/>
        </w:rPr>
        <w:t> </w:t>
      </w:r>
      <w:r w:rsidRPr="00860251">
        <w:rPr>
          <w:rFonts w:ascii="Times New Roman" w:hAnsi="Times New Roman" w:cs="Times New Roman"/>
          <w:b/>
        </w:rPr>
        <w:t>3.</w:t>
      </w:r>
      <w:r w:rsidR="00C76767" w:rsidRPr="00860251">
        <w:rPr>
          <w:rFonts w:ascii="Times New Roman" w:hAnsi="Times New Roman" w:cs="Times New Roman"/>
          <w:b/>
        </w:rPr>
        <w:t> </w:t>
      </w:r>
      <w:r w:rsidRPr="00860251">
        <w:rPr>
          <w:rFonts w:ascii="Times New Roman" w:hAnsi="Times New Roman" w:cs="Times New Roman"/>
        </w:rPr>
        <w:t xml:space="preserve">Uchwała wchodzi w życie z dniem podjęcia i podlega </w:t>
      </w:r>
      <w:r w:rsidR="004829DF" w:rsidRPr="00860251">
        <w:rPr>
          <w:rFonts w:ascii="Times New Roman" w:hAnsi="Times New Roman" w:cs="Times New Roman"/>
        </w:rPr>
        <w:t>ogłoszeniu</w:t>
      </w:r>
      <w:r w:rsidRPr="00860251">
        <w:rPr>
          <w:rFonts w:ascii="Times New Roman" w:hAnsi="Times New Roman" w:cs="Times New Roman"/>
        </w:rPr>
        <w:t xml:space="preserve"> na stronie podmiotowej Urzędu Miasta Kędzierzyn-Koźle w Biuletynie Informacji Publicznej.</w:t>
      </w:r>
    </w:p>
    <w:p w14:paraId="2215773A" w14:textId="77777777" w:rsidR="00992A82" w:rsidRDefault="00992A8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2C8BAFBB" w14:textId="47CCC94E" w:rsidR="00992A82" w:rsidRPr="00016042" w:rsidRDefault="00992A82" w:rsidP="00016042">
      <w:pPr>
        <w:pStyle w:val="Bezodstpw"/>
        <w:ind w:left="6096"/>
        <w:rPr>
          <w:rFonts w:ascii="Times New Roman" w:hAnsi="Times New Roman" w:cs="Times New Roman"/>
          <w:b/>
          <w:sz w:val="20"/>
        </w:rPr>
      </w:pPr>
      <w:r w:rsidRPr="00016042">
        <w:rPr>
          <w:rFonts w:ascii="Times New Roman" w:hAnsi="Times New Roman" w:cs="Times New Roman"/>
          <w:sz w:val="20"/>
        </w:rPr>
        <w:lastRenderedPageBreak/>
        <w:t>Załącznik do Uchwały Nr   /     /</w:t>
      </w:r>
      <w:r w:rsidR="006F2FB2" w:rsidRPr="00016042">
        <w:rPr>
          <w:rFonts w:ascii="Times New Roman" w:hAnsi="Times New Roman" w:cs="Times New Roman"/>
          <w:sz w:val="20"/>
        </w:rPr>
        <w:t>2</w:t>
      </w:r>
      <w:r w:rsidR="00120E6B">
        <w:rPr>
          <w:rFonts w:ascii="Times New Roman" w:hAnsi="Times New Roman" w:cs="Times New Roman"/>
          <w:sz w:val="20"/>
        </w:rPr>
        <w:t>3</w:t>
      </w:r>
    </w:p>
    <w:p w14:paraId="05E1739A" w14:textId="77777777" w:rsidR="00992A82" w:rsidRPr="00016042" w:rsidRDefault="00992A82" w:rsidP="00016042">
      <w:pPr>
        <w:pStyle w:val="Bezodstpw"/>
        <w:ind w:left="6096"/>
        <w:rPr>
          <w:rFonts w:ascii="Times New Roman" w:hAnsi="Times New Roman" w:cs="Times New Roman"/>
          <w:sz w:val="20"/>
        </w:rPr>
      </w:pPr>
      <w:r w:rsidRPr="00016042">
        <w:rPr>
          <w:rFonts w:ascii="Times New Roman" w:hAnsi="Times New Roman" w:cs="Times New Roman"/>
          <w:sz w:val="20"/>
        </w:rPr>
        <w:t>Rady Miasta Kędzierzyn-Koźle</w:t>
      </w:r>
    </w:p>
    <w:p w14:paraId="351C862E" w14:textId="77777777" w:rsidR="00992A82" w:rsidRPr="00016042" w:rsidRDefault="00992A82" w:rsidP="00016042">
      <w:pPr>
        <w:pStyle w:val="Bezodstpw"/>
        <w:ind w:left="6096"/>
        <w:rPr>
          <w:rFonts w:ascii="Times New Roman" w:hAnsi="Times New Roman" w:cs="Times New Roman"/>
          <w:sz w:val="24"/>
        </w:rPr>
      </w:pPr>
      <w:r w:rsidRPr="00016042">
        <w:rPr>
          <w:rFonts w:ascii="Times New Roman" w:hAnsi="Times New Roman" w:cs="Times New Roman"/>
          <w:sz w:val="20"/>
        </w:rPr>
        <w:t xml:space="preserve">z dnia </w:t>
      </w:r>
    </w:p>
    <w:p w14:paraId="22546522" w14:textId="77777777" w:rsidR="00992A82" w:rsidRDefault="00992A82" w:rsidP="00992A82">
      <w:pPr>
        <w:pStyle w:val="Bezodstpw"/>
        <w:ind w:left="4956" w:firstLine="6"/>
        <w:jc w:val="center"/>
        <w:rPr>
          <w:rFonts w:ascii="Times New Roman" w:hAnsi="Times New Roman"/>
          <w:sz w:val="24"/>
          <w:szCs w:val="24"/>
        </w:rPr>
      </w:pPr>
    </w:p>
    <w:p w14:paraId="1AB89BB3" w14:textId="77777777" w:rsidR="00992A82" w:rsidRDefault="00992A82" w:rsidP="00992A8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5C0C3EB9" w14:textId="6F63CB5C" w:rsidR="00D32D88" w:rsidRPr="00675C40" w:rsidRDefault="00F20393" w:rsidP="00D32D8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75C40">
        <w:rPr>
          <w:rFonts w:ascii="Times New Roman" w:hAnsi="Times New Roman" w:cs="Times New Roman"/>
          <w:sz w:val="24"/>
          <w:szCs w:val="24"/>
        </w:rPr>
        <w:t>Uzasadnienie prawne i faktyczne</w:t>
      </w:r>
    </w:p>
    <w:p w14:paraId="5CCF2C87" w14:textId="77777777" w:rsidR="00D32D88" w:rsidRPr="00675C40" w:rsidRDefault="00D32D88" w:rsidP="00D32D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F93961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I. Stan prawny.</w:t>
      </w:r>
    </w:p>
    <w:p w14:paraId="021B3BF9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69D86AFD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F20393">
        <w:rPr>
          <w:rFonts w:ascii="Times New Roman" w:hAnsi="Times New Roman" w:cs="Times New Roman"/>
        </w:rPr>
        <w:t xml:space="preserve">1. Zgodnie z art. 241 ustawy z dnia 14 czerwca 1960 r. – Kodeks postępowania administracyjnego  (Dz. U. z 2022 r., poz. 2000, z </w:t>
      </w:r>
      <w:proofErr w:type="spellStart"/>
      <w:r w:rsidRPr="00F20393">
        <w:rPr>
          <w:rFonts w:ascii="Times New Roman" w:hAnsi="Times New Roman" w:cs="Times New Roman"/>
        </w:rPr>
        <w:t>póżn</w:t>
      </w:r>
      <w:proofErr w:type="spellEnd"/>
      <w:r w:rsidRPr="00F20393">
        <w:rPr>
          <w:rFonts w:ascii="Times New Roman" w:hAnsi="Times New Roman" w:cs="Times New Roman"/>
        </w:rPr>
        <w:t>. zm.), zwanej dalej „K.p.a.”, przedmiotem wniosku mogą być w szczególności sprawy ulepszenia organizacji, wzmocnienia praworządności, usprawnienia pracy i zapobiegania nadużyciom, ochrony własności, lepszego zaspokajania potrzeb ludności.</w:t>
      </w:r>
    </w:p>
    <w:p w14:paraId="2E8D5A3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W świetle art. 242 § 1 i art. 243 </w:t>
      </w:r>
      <w:proofErr w:type="spellStart"/>
      <w:r w:rsidRPr="00F20393">
        <w:rPr>
          <w:rFonts w:ascii="Times New Roman" w:hAnsi="Times New Roman" w:cs="Times New Roman"/>
        </w:rPr>
        <w:t>K.p.a</w:t>
      </w:r>
      <w:proofErr w:type="spellEnd"/>
      <w:r w:rsidRPr="00F20393">
        <w:rPr>
          <w:rFonts w:ascii="Times New Roman" w:hAnsi="Times New Roman" w:cs="Times New Roman"/>
        </w:rPr>
        <w:t>:</w:t>
      </w:r>
    </w:p>
    <w:p w14:paraId="7FCA7C1E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1) wnioski składa się do organów właściwych ze względu na przedmiot wniosku;</w:t>
      </w:r>
    </w:p>
    <w:p w14:paraId="16087513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2) j</w:t>
      </w:r>
      <w:r w:rsidRPr="00F20393">
        <w:rPr>
          <w:rFonts w:ascii="Times New Roman" w:hAnsi="Times New Roman" w:cs="Times New Roman"/>
          <w:shd w:val="clear" w:color="auto" w:fill="FFFFFF"/>
        </w:rPr>
        <w:t>eżeli organ, który otrzymał wniosek, nie jest właściwy do jego rozpatrzenia, obowiązany jest w ciągu siedmiu dni przekazać go właściwemu organowi; o przekazaniu wniosku zawiadamia się równocześnie wnioskodawcę.</w:t>
      </w:r>
    </w:p>
    <w:p w14:paraId="5D801C36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16C73A4E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2. W myśl art. 7 ust. 1 ustawy o samorządzie gminnym (Dz. U. z 2023 r. poz. 40), zwanej dalej „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 xml:space="preserve">.”, zaspokajanie zbiorowych potrzeb wspólnoty należy do zadań własnych gminy. </w:t>
      </w:r>
    </w:p>
    <w:p w14:paraId="74149162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W szczególności zadania:</w:t>
      </w:r>
    </w:p>
    <w:p w14:paraId="541A4EA4" w14:textId="77777777" w:rsidR="00B21961" w:rsidRPr="00F20393" w:rsidRDefault="00B21961" w:rsidP="00B21961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1) własne obejmują sprawy wymienione w art. 7 ust. 1 pkt 1-20 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>.;</w:t>
      </w:r>
    </w:p>
    <w:p w14:paraId="1047D51A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2) zlecone z zakresu administracji rządowej zawarte na podstawie art. 8 ust. 1 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 xml:space="preserve">. w przepisach szczególnych. </w:t>
      </w:r>
    </w:p>
    <w:p w14:paraId="2EC71306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Żaden z przepisów 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>. nie obliguje gminy do realizacji, jako własne lub zlecone, zadań z zakresu uruchamiania i prowadzenia placówek handlowych. Obowiązek taki nie został zawarty również w innych przepisach ustawowych określających zadania gminy.</w:t>
      </w:r>
    </w:p>
    <w:p w14:paraId="2631991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Stosownie do art. 7 ust. 1 pkt 12 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>., zadania własne gminy obejmują m. in. sprawy zieleni gminnej i </w:t>
      </w:r>
      <w:proofErr w:type="spellStart"/>
      <w:r w:rsidRPr="00F20393">
        <w:rPr>
          <w:rFonts w:ascii="Times New Roman" w:hAnsi="Times New Roman" w:cs="Times New Roman"/>
        </w:rPr>
        <w:t>zadrzewień</w:t>
      </w:r>
      <w:proofErr w:type="spellEnd"/>
      <w:r w:rsidRPr="00F20393">
        <w:rPr>
          <w:rFonts w:ascii="Times New Roman" w:hAnsi="Times New Roman" w:cs="Times New Roman"/>
        </w:rPr>
        <w:t>.</w:t>
      </w:r>
    </w:p>
    <w:p w14:paraId="57CA948B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11B17124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3. 1. Zgodnie z § 84 ust. 1 Rozporządzenia </w:t>
      </w:r>
      <w:hyperlink r:id="rId8" w:tooltip="minister" w:history="1">
        <w:r w:rsidRPr="00F20393">
          <w:rPr>
            <w:rStyle w:val="Hipercze"/>
            <w:rFonts w:ascii="Times New Roman" w:hAnsi="Times New Roman" w:cs="Times New Roman"/>
            <w:color w:val="auto"/>
            <w:u w:val="none"/>
          </w:rPr>
          <w:t>Ministra</w:t>
        </w:r>
      </w:hyperlink>
      <w:r w:rsidRPr="00F20393">
        <w:rPr>
          <w:rFonts w:ascii="Times New Roman" w:hAnsi="Times New Roman" w:cs="Times New Roman"/>
        </w:rPr>
        <w:t xml:space="preserve"> Infrastruktury z 12 kwietnia 2002 r. w sprawie warunków technicznych, jakimi powinny odpowiadać budynki i ich usytuowanie (Dz. U. z 2022 r. poz. 1225), zwanego dalej „Rozporządzeniem”, w budynku użyteczności publicznej i zakładu pracy należy urządzić ustępy ogólnodostępne. Jeżeli liczba osób w pomieszczeniach przeznaczonych na pobyt ludzi na danej kondygnacji jest mniejsza od 10, dopuszcza się umieszczenie ustępu na najbliższej, wyższej lub niższej kondygnacji.</w:t>
      </w:r>
    </w:p>
    <w:p w14:paraId="5F4E20FB" w14:textId="65F23AD2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W myśl § 84 ust. 1a Rozporządzenia, ustępów ogólnodostępnych, o których mowa w ust. 1, nie urządza się w</w:t>
      </w:r>
      <w:r w:rsidR="00F20393">
        <w:rPr>
          <w:rFonts w:ascii="Times New Roman" w:hAnsi="Times New Roman" w:cs="Times New Roman"/>
        </w:rPr>
        <w:t> </w:t>
      </w:r>
      <w:r w:rsidRPr="00F20393">
        <w:rPr>
          <w:rFonts w:ascii="Times New Roman" w:hAnsi="Times New Roman" w:cs="Times New Roman"/>
        </w:rPr>
        <w:t xml:space="preserve">budynku obsługi bankowej, handlu lub usług o powierzchni użytkowej do </w:t>
      </w:r>
      <w:smartTag w:uri="urn:schemas-microsoft-com:office:smarttags" w:element="metricconverter">
        <w:smartTagPr>
          <w:attr w:name="ProductID" w:val="100 m2"/>
        </w:smartTagPr>
        <w:r w:rsidRPr="00F20393">
          <w:rPr>
            <w:rFonts w:ascii="Times New Roman" w:hAnsi="Times New Roman" w:cs="Times New Roman"/>
          </w:rPr>
          <w:t>100 m</w:t>
        </w:r>
        <w:r w:rsidRPr="00F20393">
          <w:rPr>
            <w:rFonts w:ascii="Times New Roman" w:hAnsi="Times New Roman" w:cs="Times New Roman"/>
            <w:vertAlign w:val="superscript"/>
          </w:rPr>
          <w:t>2</w:t>
        </w:r>
      </w:smartTag>
      <w:r w:rsidRPr="00F20393">
        <w:rPr>
          <w:rFonts w:ascii="Times New Roman" w:hAnsi="Times New Roman" w:cs="Times New Roman"/>
        </w:rPr>
        <w:t xml:space="preserve"> włącznie. </w:t>
      </w:r>
    </w:p>
    <w:p w14:paraId="5354322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6014A409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3. 2. Stosownie do art. 4 ust. 1 pkt 2 ustawy z dnia 14 marca 1985 r. o Państwowej Inspekcji Sanitarnej (Dz. U. z 2023 r. poz. 338), zwanej dalej „</w:t>
      </w:r>
      <w:proofErr w:type="spellStart"/>
      <w:r w:rsidRPr="00F20393">
        <w:rPr>
          <w:rFonts w:ascii="Times New Roman" w:hAnsi="Times New Roman" w:cs="Times New Roman"/>
        </w:rPr>
        <w:t>U.oP.I.S</w:t>
      </w:r>
      <w:proofErr w:type="spellEnd"/>
      <w:r w:rsidRPr="00F20393">
        <w:rPr>
          <w:rFonts w:ascii="Times New Roman" w:hAnsi="Times New Roman" w:cs="Times New Roman"/>
        </w:rPr>
        <w:t xml:space="preserve">.”, do zakresu działania </w:t>
      </w:r>
      <w:r w:rsidRPr="00F20393">
        <w:rPr>
          <w:rStyle w:val="Uwydatnienie"/>
          <w:rFonts w:ascii="Times New Roman" w:hAnsi="Times New Roman" w:cs="Times New Roman"/>
          <w:i w:val="0"/>
          <w:iCs w:val="0"/>
        </w:rPr>
        <w:t>Państwowej Inspekcji Sanitarnej</w:t>
      </w:r>
      <w:r w:rsidRPr="00F20393">
        <w:rPr>
          <w:rFonts w:ascii="Times New Roman" w:hAnsi="Times New Roman" w:cs="Times New Roman"/>
          <w:i/>
          <w:iCs/>
        </w:rPr>
        <w:t xml:space="preserve"> </w:t>
      </w:r>
      <w:r w:rsidRPr="00F20393">
        <w:rPr>
          <w:rFonts w:ascii="Times New Roman" w:hAnsi="Times New Roman" w:cs="Times New Roman"/>
        </w:rPr>
        <w:t>w dziedzinie bieżącego nadzoru sanitarnego należy kontrola przestrzegania przepisów określających wymagania higieniczne i zdrowotne, w szczególności dotyczących utrzymania należytego stanu higienicznego nieruchomości, zakładów pracy, instytucji, obiektów i urządzeń użyteczności publicznej.</w:t>
      </w:r>
    </w:p>
    <w:p w14:paraId="506F102C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Na podstawie art. 23 ust. 1 </w:t>
      </w:r>
      <w:proofErr w:type="spellStart"/>
      <w:r w:rsidRPr="00F20393">
        <w:rPr>
          <w:rFonts w:ascii="Times New Roman" w:hAnsi="Times New Roman" w:cs="Times New Roman"/>
        </w:rPr>
        <w:t>U.oP.I.S</w:t>
      </w:r>
      <w:proofErr w:type="spellEnd"/>
      <w:r w:rsidRPr="00F20393">
        <w:rPr>
          <w:rFonts w:ascii="Times New Roman" w:hAnsi="Times New Roman" w:cs="Times New Roman"/>
        </w:rPr>
        <w:t>., państwowy inspektor sanitarny jest uprawniony do kontroli zgodności budowanych obiektów z wymaganiami higienicznymi i zdrowotnymi, określonymi w obowiązujących przepisach.</w:t>
      </w:r>
    </w:p>
    <w:p w14:paraId="4FCC49B1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W myśl art. 25 ust. 1 pkt 1 lit. a i b </w:t>
      </w:r>
      <w:proofErr w:type="spellStart"/>
      <w:r w:rsidRPr="00F20393">
        <w:rPr>
          <w:rFonts w:ascii="Times New Roman" w:hAnsi="Times New Roman" w:cs="Times New Roman"/>
        </w:rPr>
        <w:t>U.oP.I.S</w:t>
      </w:r>
      <w:proofErr w:type="spellEnd"/>
      <w:r w:rsidRPr="00F20393">
        <w:rPr>
          <w:rFonts w:ascii="Times New Roman" w:hAnsi="Times New Roman" w:cs="Times New Roman"/>
        </w:rPr>
        <w:t>., państwowy inspektor sanitarny w związku z wykonywaną kontrolą ma prawo wstępu do:</w:t>
      </w:r>
    </w:p>
    <w:p w14:paraId="6B33DFBE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a) zakładów pracy oraz wszystkich pomieszczeń i urządzeń wchodzących w ich skład,</w:t>
      </w:r>
    </w:p>
    <w:p w14:paraId="401B7110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b) obiektów użyteczności publicznej, obiektów handlowych, ogrodów działkowych i nieruchomości oraz wszystkich pomieszczeń wchodzących w ich skład. </w:t>
      </w:r>
    </w:p>
    <w:p w14:paraId="77CD4229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Zgodnie z art. 27 ust. 1 </w:t>
      </w:r>
      <w:proofErr w:type="spellStart"/>
      <w:r w:rsidRPr="00F20393">
        <w:rPr>
          <w:rFonts w:ascii="Times New Roman" w:hAnsi="Times New Roman" w:cs="Times New Roman"/>
        </w:rPr>
        <w:t>U.oP.I.S</w:t>
      </w:r>
      <w:proofErr w:type="spellEnd"/>
      <w:r w:rsidRPr="00F20393">
        <w:rPr>
          <w:rFonts w:ascii="Times New Roman" w:hAnsi="Times New Roman" w:cs="Times New Roman"/>
        </w:rPr>
        <w:t>., w razie stwierdzenia naruszenia wymagań higienicznych i zdrowotnych, państwowy inspektor sanitarny nakazuje, w drodze decyzji, usunięcie w ustalonym terminie stwierdzonych uchybień.</w:t>
      </w:r>
    </w:p>
    <w:p w14:paraId="18700673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1CB41E74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4. W myśl z art. 15 ust. 1 pkt 6 oraz ust. 2 ustawy z dnia 16 grudnia 2010 r. o publicznym transporcie zbiorowym (Dz. U. z 2022 r., poz. 1343, z </w:t>
      </w:r>
      <w:proofErr w:type="spellStart"/>
      <w:r w:rsidRPr="00F20393">
        <w:rPr>
          <w:rFonts w:ascii="Times New Roman" w:hAnsi="Times New Roman" w:cs="Times New Roman"/>
        </w:rPr>
        <w:t>późn</w:t>
      </w:r>
      <w:proofErr w:type="spellEnd"/>
      <w:r w:rsidRPr="00F20393">
        <w:rPr>
          <w:rFonts w:ascii="Times New Roman" w:hAnsi="Times New Roman" w:cs="Times New Roman"/>
        </w:rPr>
        <w:t>. zm.), zwanej dalej „</w:t>
      </w:r>
      <w:proofErr w:type="spellStart"/>
      <w:r w:rsidRPr="00F20393">
        <w:rPr>
          <w:rFonts w:ascii="Times New Roman" w:hAnsi="Times New Roman" w:cs="Times New Roman"/>
        </w:rPr>
        <w:t>U.o.p.t.z</w:t>
      </w:r>
      <w:proofErr w:type="spellEnd"/>
      <w:r w:rsidRPr="00F20393">
        <w:rPr>
          <w:rFonts w:ascii="Times New Roman" w:hAnsi="Times New Roman" w:cs="Times New Roman"/>
        </w:rPr>
        <w:t xml:space="preserve">.”, </w:t>
      </w:r>
    </w:p>
    <w:p w14:paraId="45011637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1) organizowanie </w:t>
      </w:r>
      <w:r w:rsidRPr="00F20393">
        <w:rPr>
          <w:rStyle w:val="Uwydatnienie"/>
          <w:rFonts w:ascii="Times New Roman" w:hAnsi="Times New Roman" w:cs="Times New Roman"/>
          <w:i w:val="0"/>
          <w:iCs w:val="0"/>
        </w:rPr>
        <w:t>publicznego transportu zbiorowego</w:t>
      </w:r>
      <w:r w:rsidRPr="00F20393">
        <w:rPr>
          <w:rFonts w:ascii="Times New Roman" w:hAnsi="Times New Roman" w:cs="Times New Roman"/>
        </w:rPr>
        <w:t xml:space="preserve"> obejmuje m. in. określanie przystanków komunikacyjnych i dworców, których właścicielem lub zarządzającym jest jednostka samorządu terytorialnego, udostępnionych dla operatorów i przewoźników oraz warunków i zasad korzystania z tych obiektów;</w:t>
      </w:r>
    </w:p>
    <w:p w14:paraId="55BE2029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lastRenderedPageBreak/>
        <w:t>2) określenie przystanków komunikacyjnych i dworców oraz warunków i zasad korzystania z nich, następuje w drodze uchwały podjętej przez właściwy organ danej jednostki samorządu terytorialnego.</w:t>
      </w:r>
    </w:p>
    <w:p w14:paraId="79E4991C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51D2CDAB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5. </w:t>
      </w:r>
      <w:r w:rsidRPr="00F20393">
        <w:rPr>
          <w:rFonts w:ascii="Times New Roman" w:eastAsia="Times New Roman" w:hAnsi="Times New Roman" w:cs="Times New Roman"/>
        </w:rPr>
        <w:t xml:space="preserve">Zgodnie z </w:t>
      </w:r>
      <w:r w:rsidRPr="00F20393">
        <w:rPr>
          <w:rFonts w:ascii="Times New Roman" w:hAnsi="Times New Roman" w:cs="Times New Roman"/>
        </w:rPr>
        <w:t xml:space="preserve">art. 19 ust. 2 pkt 3 </w:t>
      </w:r>
      <w:r w:rsidRPr="00F20393">
        <w:rPr>
          <w:rFonts w:ascii="Times New Roman" w:eastAsia="Times New Roman" w:hAnsi="Times New Roman" w:cs="Times New Roman"/>
        </w:rPr>
        <w:t xml:space="preserve">ustawy z dnia 21 marca 1985 r. o drogach publicznych (Dz. U. z 2022 r. poz. 1693, z </w:t>
      </w:r>
      <w:proofErr w:type="spellStart"/>
      <w:r w:rsidRPr="00F20393">
        <w:rPr>
          <w:rFonts w:ascii="Times New Roman" w:eastAsia="Times New Roman" w:hAnsi="Times New Roman" w:cs="Times New Roman"/>
        </w:rPr>
        <w:t>późn</w:t>
      </w:r>
      <w:proofErr w:type="spellEnd"/>
      <w:r w:rsidRPr="00F20393">
        <w:rPr>
          <w:rFonts w:ascii="Times New Roman" w:eastAsia="Times New Roman" w:hAnsi="Times New Roman" w:cs="Times New Roman"/>
        </w:rPr>
        <w:t>. zm.), zwanej dalej „</w:t>
      </w:r>
      <w:proofErr w:type="spellStart"/>
      <w:r w:rsidRPr="00F20393">
        <w:rPr>
          <w:rFonts w:ascii="Times New Roman" w:eastAsia="Times New Roman" w:hAnsi="Times New Roman" w:cs="Times New Roman"/>
        </w:rPr>
        <w:t>U.o.d.p</w:t>
      </w:r>
      <w:proofErr w:type="spellEnd"/>
      <w:r w:rsidRPr="00F20393">
        <w:rPr>
          <w:rFonts w:ascii="Times New Roman" w:eastAsia="Times New Roman" w:hAnsi="Times New Roman" w:cs="Times New Roman"/>
        </w:rPr>
        <w:t>.”, z</w:t>
      </w:r>
      <w:r w:rsidRPr="00F20393">
        <w:rPr>
          <w:rFonts w:ascii="Times New Roman" w:hAnsi="Times New Roman" w:cs="Times New Roman"/>
        </w:rPr>
        <w:t>arządcą drogi powiatowej jest zarząd powiatu.</w:t>
      </w:r>
    </w:p>
    <w:p w14:paraId="1F28F4C3" w14:textId="77777777" w:rsidR="00B21961" w:rsidRPr="00F20393" w:rsidRDefault="00B21961" w:rsidP="00B21961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Stosownie do art. 20f pkt 1 </w:t>
      </w:r>
      <w:proofErr w:type="spellStart"/>
      <w:r w:rsidRPr="00F20393">
        <w:rPr>
          <w:rFonts w:ascii="Times New Roman" w:eastAsia="Times New Roman" w:hAnsi="Times New Roman" w:cs="Times New Roman"/>
        </w:rPr>
        <w:t>U.o.d.p</w:t>
      </w:r>
      <w:proofErr w:type="spellEnd"/>
      <w:r w:rsidRPr="00F20393">
        <w:rPr>
          <w:rFonts w:ascii="Times New Roman" w:eastAsia="Times New Roman" w:hAnsi="Times New Roman" w:cs="Times New Roman"/>
        </w:rPr>
        <w:t xml:space="preserve">., </w:t>
      </w:r>
      <w:r w:rsidRPr="00F20393">
        <w:rPr>
          <w:rFonts w:ascii="Times New Roman" w:hAnsi="Times New Roman" w:cs="Times New Roman"/>
        </w:rPr>
        <w:t>zarząd powiatu jest obowiązany</w:t>
      </w:r>
      <w:r w:rsidRPr="00F20393">
        <w:rPr>
          <w:rFonts w:ascii="Times New Roman" w:eastAsia="Times New Roman" w:hAnsi="Times New Roman" w:cs="Times New Roman"/>
        </w:rPr>
        <w:t> uwzględniać uchwały rady gminy, w których dla zaspokojenia potrzeb mieszkańców wskazane zostaną wstępne miejsca lokalizacji nowych przystanków komunikacyjnych; o ostatecznej lokalizacji takiego przystanku na drodze powiatowej decyduje zarząd powiatu jako zarządca drogi, uwzględniając charakter drogi oraz warunki bezpieczeństwa ruchu drogowego.</w:t>
      </w:r>
    </w:p>
    <w:p w14:paraId="014295F0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727EDB6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07B3AF47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II. Przedmiot wniosku.</w:t>
      </w:r>
    </w:p>
    <w:p w14:paraId="1357DFEF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2D367C96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W dniu 20 lutego 2023 r. Wnioskodawca złożył wniosek w przedmiocie:</w:t>
      </w:r>
    </w:p>
    <w:p w14:paraId="1E565924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1) uruchomienia zamkniętego od trzech lat pawilonu handlowego przy ul. Stolarskiej 5 w Kędzierzynie-Koźlu;</w:t>
      </w:r>
    </w:p>
    <w:p w14:paraId="71A67AF7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2) zapewnienia możliwości korzystania z w.c. w placówkach handlowych;</w:t>
      </w:r>
    </w:p>
    <w:p w14:paraId="1AC83B1C" w14:textId="0ACCEC82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3) odtworzenia przystanku przy ul. Gazowej;</w:t>
      </w:r>
    </w:p>
    <w:p w14:paraId="0E9071DF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4) sprzedaży przez Gminę Kędzierzyn-Koźle terenu otaczającego pawilon handlowy przy ul. Stolarskiej 5 w Kędzierzynie-Koźlu oraz terenu pomiędzy ul. Archimedesa 4, 6, 8 i ul. Piastowską 53 w Kędzierzynie-Koźlu;</w:t>
      </w:r>
    </w:p>
    <w:p w14:paraId="566D438A" w14:textId="51176BC5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5) troski o zieleń, w tym poprzez </w:t>
      </w:r>
      <w:r w:rsidR="009E4CAD">
        <w:rPr>
          <w:rFonts w:ascii="Times New Roman" w:hAnsi="Times New Roman" w:cs="Times New Roman"/>
        </w:rPr>
        <w:t xml:space="preserve">zapobieganie </w:t>
      </w:r>
      <w:r w:rsidRPr="00F20393">
        <w:rPr>
          <w:rFonts w:ascii="Times New Roman" w:hAnsi="Times New Roman" w:cs="Times New Roman"/>
        </w:rPr>
        <w:t>„znikani</w:t>
      </w:r>
      <w:r w:rsidR="009E4CAD">
        <w:rPr>
          <w:rFonts w:ascii="Times New Roman" w:hAnsi="Times New Roman" w:cs="Times New Roman"/>
        </w:rPr>
        <w:t>u</w:t>
      </w:r>
      <w:r w:rsidRPr="00F20393">
        <w:rPr>
          <w:rFonts w:ascii="Times New Roman" w:hAnsi="Times New Roman" w:cs="Times New Roman"/>
        </w:rPr>
        <w:t xml:space="preserve"> terenów zielonych kosztem parkingów”;</w:t>
      </w:r>
    </w:p>
    <w:p w14:paraId="38C4E292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6) zobowiązania właścicieli parkingów do wnoszenia na rzecz Gminy Kędzierzyn-Koźle z przeznaczeniem na ochronę terenów zielonych opłaty miesięcznej za postój samochodów .</w:t>
      </w:r>
    </w:p>
    <w:p w14:paraId="7434C1EB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W treści wniosku Wnioskodawca przedstawił informacje o:</w:t>
      </w:r>
    </w:p>
    <w:p w14:paraId="27004E22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a) oczekiwaniu przez mieszkańców osiedla Zachód oraz osiedla Rogi na ponowne uruchomienie bardzo dobrze funkcjonującego przez ponad 10 lat pawilonu handlowego przy ul. Stolarskiej 5 w Kędzierzynie-Koźlu,</w:t>
      </w:r>
    </w:p>
    <w:p w14:paraId="51C22845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b) braku odpowiedzi lub zainteresowania uruchomieniem ww. pawilonu ze strony sieci handlowej funkcjonującej w pawilonie, prasy lokalnej, radnych,</w:t>
      </w:r>
    </w:p>
    <w:p w14:paraId="208FC891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c) 800-1200 m odległości do sklepów dla części mieszkańców ww. osiedli,</w:t>
      </w:r>
    </w:p>
    <w:p w14:paraId="470E32ED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d) zamykaniu sklepów w Koźlu kosztem funkcjonowania pawilonów zagranicznych,</w:t>
      </w:r>
    </w:p>
    <w:p w14:paraId="06C4762F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e) braku zainteresowania o braku </w:t>
      </w:r>
      <w:proofErr w:type="spellStart"/>
      <w:r w:rsidRPr="00F20393">
        <w:rPr>
          <w:rFonts w:ascii="Times New Roman" w:hAnsi="Times New Roman" w:cs="Times New Roman"/>
        </w:rPr>
        <w:t>wc</w:t>
      </w:r>
      <w:proofErr w:type="spellEnd"/>
      <w:r w:rsidRPr="00F20393">
        <w:rPr>
          <w:rFonts w:ascii="Times New Roman" w:hAnsi="Times New Roman" w:cs="Times New Roman"/>
        </w:rPr>
        <w:t xml:space="preserve"> dla kupujących w placówkach gastronomicznych i handlowych,</w:t>
      </w:r>
    </w:p>
    <w:p w14:paraId="39F69283" w14:textId="7299F5CA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f) braku przystanku przy ul. Gazowej, który był,</w:t>
      </w:r>
    </w:p>
    <w:p w14:paraId="43961D5E" w14:textId="1A9D2F9C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g) istnieniu zaniedbanych terenów wokół pawilonu handlowego przy ul. Stolarskiej 5 oraz pomiędzy ul.</w:t>
      </w:r>
      <w:r w:rsidR="000F6D9B">
        <w:rPr>
          <w:rFonts w:ascii="Times New Roman" w:hAnsi="Times New Roman" w:cs="Times New Roman"/>
        </w:rPr>
        <w:t> </w:t>
      </w:r>
      <w:r w:rsidRPr="00F20393">
        <w:rPr>
          <w:rFonts w:ascii="Times New Roman" w:hAnsi="Times New Roman" w:cs="Times New Roman"/>
        </w:rPr>
        <w:t>Archimedesa 4, 6, 8 i ul. Piastowską 53, które zamierza sprzedać UM,</w:t>
      </w:r>
    </w:p>
    <w:p w14:paraId="70F16A13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h) braku reakcji na zgłoszenia w zakresie wieloletniego postoju samochodu osobowego na parkingu,</w:t>
      </w:r>
    </w:p>
    <w:p w14:paraId="787F4D51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i) konieczności wnoszenia opłat przez właściciela parkingu za teren garażowany w wysokości 20 zł miesięcznie za samochód na rzecz UM w celu przeznaczenia na ochronę terenów zielonych,</w:t>
      </w:r>
    </w:p>
    <w:p w14:paraId="46C6045A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j) znikaniu terenów zielonych kosztem budowy parkingów, co jest złym obyczajem,</w:t>
      </w:r>
    </w:p>
    <w:p w14:paraId="35A1C823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k) konieczności wnoszenia przez Wnioskodawcę opłat za wybudowany garaż w kontekście braku opłat przez osoby garażujące samochody pod blokiem na utwardzonym terenie. </w:t>
      </w:r>
    </w:p>
    <w:p w14:paraId="1A87BF95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   </w:t>
      </w:r>
    </w:p>
    <w:p w14:paraId="1B1197A7" w14:textId="77777777" w:rsidR="00F20393" w:rsidRPr="00F20393" w:rsidRDefault="00F20393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39F231CA" w14:textId="0A8E3C50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III. Stan faktyczny.</w:t>
      </w:r>
    </w:p>
    <w:p w14:paraId="1B6CDBBD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3A36B4D5" w14:textId="590297C5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1. Skierowaną w dniu 7 października 2019 r. imiennie do Przewodniczącego Rady Miasta Kędzierzyn-Koźle przez Wnioskodawcę petycję w przedmiocie </w:t>
      </w:r>
      <w:r w:rsidRPr="00F20393">
        <w:rPr>
          <w:rFonts w:ascii="Times New Roman" w:hAnsi="Times New Roman" w:cs="Times New Roman"/>
          <w:iCs/>
        </w:rPr>
        <w:t>braku możliwości korzystania z WC w niektórych placówkach gastronomicznych i handlowych</w:t>
      </w:r>
      <w:r w:rsidRPr="00F20393">
        <w:rPr>
          <w:rFonts w:ascii="Times New Roman" w:hAnsi="Times New Roman" w:cs="Times New Roman"/>
        </w:rPr>
        <w:t>, Przewodniczący Rady Miasta Kędzierzyn-Koźle przekazał w dniu 6</w:t>
      </w:r>
      <w:r w:rsidR="000F6D9B">
        <w:rPr>
          <w:rFonts w:ascii="Times New Roman" w:hAnsi="Times New Roman" w:cs="Times New Roman"/>
        </w:rPr>
        <w:t> </w:t>
      </w:r>
      <w:r w:rsidRPr="00F20393">
        <w:rPr>
          <w:rFonts w:ascii="Times New Roman" w:hAnsi="Times New Roman" w:cs="Times New Roman"/>
        </w:rPr>
        <w:t xml:space="preserve">listopada 2019 r. według właściwości do Państwowego Powiatowego Inspektora Sanitarnego w Kędzierzynie-Koźlu. </w:t>
      </w:r>
    </w:p>
    <w:p w14:paraId="5FC41AAE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0140741C" w14:textId="3C46351D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W związku ze złożoną w dniu 14 lutego 2020 r. przez Wnioskodawcę tożsamą petycją, Rada Miasta Kędzierzyn-Koźle uchwałą nr XXI/226/20 z dnia 29 kwietnia 2020 r. w sprawie rozpatrzenia petycji złożonej w dniu 14 lutego 2020 r. dotyczącej braku możliwości korzystania z toalet w niektórych placówkach gastronomicznych i handlowych, stwierdziła, iż nie jest właściwa do jej rozpatrzenia, przesyłając ją zgodnie z</w:t>
      </w:r>
      <w:r w:rsidR="000F6D9B">
        <w:rPr>
          <w:rFonts w:ascii="Times New Roman" w:hAnsi="Times New Roman" w:cs="Times New Roman"/>
        </w:rPr>
        <w:t> </w:t>
      </w:r>
      <w:r w:rsidRPr="00F20393">
        <w:rPr>
          <w:rFonts w:ascii="Times New Roman" w:hAnsi="Times New Roman" w:cs="Times New Roman"/>
        </w:rPr>
        <w:t>właściwością do Państwowego Powiatowego Inspektora Sanitarnego w Kędzierzynie-Koźlu oraz Powiatowego Inspektora Nadzoru Budowalnego w Kędzierzynie-Koźlu.</w:t>
      </w:r>
    </w:p>
    <w:p w14:paraId="20B3030E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0E89025D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2. Odpowiadając na pismo złożone 12 stycznia 2021 r. przez Wnioskodawcę, Rada Miasta Kędzierzyn-Koźle uchwałą nr XXXII/346/21 z dnia 25 lutego 2021 r. w sprawie rozpatrzenia pisma dotyczącego zamkniętej placówki handlowej na ul. Stolarskiej 5 w Kędzierzynie-Koźlu, stwierdziła, iż nie posiada uprawnień do </w:t>
      </w:r>
      <w:r w:rsidRPr="00F20393">
        <w:rPr>
          <w:rFonts w:ascii="Times New Roman" w:hAnsi="Times New Roman" w:cs="Times New Roman"/>
        </w:rPr>
        <w:lastRenderedPageBreak/>
        <w:t>postulowanego w piśmie ponownego uruchomienia placówki handlowej przy ul. Stolarskiej 5 w Kędzierzynie-Koźlu, w tym zagospodarowania terenu tej nieruchomości.</w:t>
      </w:r>
    </w:p>
    <w:p w14:paraId="392C535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7485C625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3. Zgodnie z wyjaśnieniami kierowników komórek organizacyjnych Urzędu Miasta Kędzierzyn-Koźle złożonymi na okoliczność postulatów zawartych we wniosku:</w:t>
      </w:r>
    </w:p>
    <w:p w14:paraId="4B0F6EEE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2A1F731C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1) nieruchomość położona przy ul. Stolarskiej 5 w Kędzierzynie-Koźlu, w obrębie której w przeszłości funkcjonowała  placówka handlowa, znajduje się w użytkowaniu wieczystym osób fizycznych;</w:t>
      </w:r>
    </w:p>
    <w:p w14:paraId="138FBA10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2) ww. nieruchomość, zgodnie z ustaleniami obowiązującego miejscowego planu zagospodarowania przestrzennego miasta Kędzierzyn-Koźle położona jest na obszarze zabudowy mieszkaniowej wielorodzinnej i usług nieuciążliwych, co umożliwia ponowne prowadzenie usług handlu;</w:t>
      </w:r>
    </w:p>
    <w:p w14:paraId="0BE1B6D5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3) osiedle Zachód posiada dobrze rozwiniętą sieć placówek handlu detalicznego, w tym również wielkopowierzchniowego, w rejonie obejmującym ulice: Bolesława Chrobrego, Gazową, Juliana Ursyna Niemcewicza oraz Piastowską;</w:t>
      </w:r>
    </w:p>
    <w:p w14:paraId="6D2FB3A3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4) postulowane przez składającego wniosek działania gminy zmierzające do ponownego uruchomienia placówki handlowej nie znajdują umocowania w katalogu zadań gminy wskazanym w </w:t>
      </w:r>
      <w:proofErr w:type="spellStart"/>
      <w:r w:rsidRPr="00F20393">
        <w:rPr>
          <w:rFonts w:ascii="Times New Roman" w:hAnsi="Times New Roman" w:cs="Times New Roman"/>
        </w:rPr>
        <w:t>U.s.g</w:t>
      </w:r>
      <w:proofErr w:type="spellEnd"/>
      <w:r w:rsidRPr="00F20393">
        <w:rPr>
          <w:rFonts w:ascii="Times New Roman" w:hAnsi="Times New Roman" w:cs="Times New Roman"/>
        </w:rPr>
        <w:t>. ani innych przepisach ustawowych;</w:t>
      </w:r>
    </w:p>
    <w:p w14:paraId="5A0B5F23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 xml:space="preserve">5) przystanki zlokalizowane przy ul. Gazowej, stanowiącej drogę publiczną o kategorii drogi powiatowej, zarządzane przez Zarząd Powiatu Kędzierzyńsko-Kozielskiego: </w:t>
      </w:r>
    </w:p>
    <w:p w14:paraId="014DA35A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a) ujęte są pod poz. 29 i 30 załącznika nr 1 (wykaz przystanków, których właścicielem lub zarządcą jest Powiat Kędzierzyńsko-Kozielski) do uchwały nr XLVII/401/2022 Rady Powiatu Kędzierzyńsko-Kozielskiego z dnia 20 września 2022 r. w sprawie zmiany uchwały w sprawie określenia przystanków komunikacyjnych na terenie Powiatu Kędzierzyńsko-Kozielskiego oraz ustalenia warunków i zasad korzystania z tych przystanków  (Dz. U. Woj. Op. poz. 2502),</w:t>
      </w:r>
    </w:p>
    <w:p w14:paraId="1A805ACF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b) nie zostały fizycznie utworzone (brak oznakowania), w związku z czym nie są obsługiwane przez autobusy komunikacji miejskiej.</w:t>
      </w:r>
    </w:p>
    <w:p w14:paraId="3342D5F7" w14:textId="77777777" w:rsidR="00B21961" w:rsidRPr="00F20393" w:rsidRDefault="00B21961" w:rsidP="00B21961">
      <w:pPr>
        <w:pStyle w:val="Bezodstpw"/>
        <w:ind w:left="284"/>
        <w:jc w:val="right"/>
        <w:rPr>
          <w:rFonts w:ascii="Times New Roman" w:hAnsi="Times New Roman" w:cs="Times New Roman"/>
        </w:rPr>
      </w:pPr>
    </w:p>
    <w:p w14:paraId="26172A1E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object w:dxaOrig="15" w:dyaOrig="15" w14:anchorId="3250F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9" o:title=""/>
          </v:shape>
          <o:OLEObject Type="Embed" ProgID="WordPad.Document.1" ShapeID="_x0000_i1025" DrawAspect="Content" ObjectID="_1740996439" r:id="rId10"/>
        </w:object>
      </w:r>
      <w:r w:rsidRPr="00F20393">
        <w:rPr>
          <w:rFonts w:ascii="Times New Roman" w:hAnsi="Times New Roman" w:cs="Times New Roman"/>
        </w:rPr>
        <w:t>4. W świetle obowiązujących przepisów prawa:</w:t>
      </w:r>
    </w:p>
    <w:p w14:paraId="61B77C04" w14:textId="77777777" w:rsidR="00B21961" w:rsidRPr="00F20393" w:rsidRDefault="00B21961" w:rsidP="00B2196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1) Rada Miasta Kędzierzyn-Koźle nie posiada uprawnień do dokonywania kontroli realizacji obowiązku zapewnienia przez zarządców budynków handlowych dostępności ustępów publicznych,</w:t>
      </w:r>
    </w:p>
    <w:p w14:paraId="571D8B5B" w14:textId="77777777" w:rsidR="00B21961" w:rsidRPr="00F20393" w:rsidRDefault="00B21961" w:rsidP="00B2196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2) ustawowe uprawnienia Państwowego Powiatowego Inspektora Sanitarnego, nie uchybiające uprawnieniom Powiatowego Inspektora Nadzoru Budowlanego, umożliwiają weryfikację spełniania wymagań w zakresie zapewnienia ogólnodostępnego w.c. w placówkach handlowych i obiektach użyteczności publicznej;</w:t>
      </w:r>
    </w:p>
    <w:p w14:paraId="2377FD19" w14:textId="77777777" w:rsidR="00B21961" w:rsidRPr="00F20393" w:rsidRDefault="00B21961" w:rsidP="00B2196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3) teren otaczający pawilon handlowy przy ul. Stolarskiej 5 w Kędzierzynie-Koźlu oraz teren pomiędzy ul. Archimedesa 4, 6, 8 i ul. Piastowską 53 w Kędzierzynie-Koźlu znajdują się w użytkowaniu wieczystym osób fizycznych lub osoby prawnej, stąd nie mogą być przedmiotem obrotu nieruchomościami przez Gminę;</w:t>
      </w:r>
    </w:p>
    <w:p w14:paraId="4D357628" w14:textId="77777777" w:rsidR="00B21961" w:rsidRPr="00F20393" w:rsidRDefault="00B21961" w:rsidP="00B2196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4)</w:t>
      </w:r>
      <w:r w:rsidRPr="00F20393">
        <w:rPr>
          <w:rStyle w:val="hgkelc"/>
          <w:rFonts w:ascii="Times New Roman" w:hAnsi="Times New Roman" w:cs="Times New Roman"/>
        </w:rPr>
        <w:t xml:space="preserve"> </w:t>
      </w:r>
      <w:r w:rsidRPr="00F20393">
        <w:rPr>
          <w:rFonts w:ascii="Times New Roman" w:hAnsi="Times New Roman" w:cs="Times New Roman"/>
        </w:rPr>
        <w:t>nie ma umocowania prawnego do zobowiązania właścicieli parkingów do wnoszenia na rzecz Gminy Kędzierzyn-Koźle z przeznaczeniem na ochronę terenów zielonych, opłaty miesięcznej za postój samochodów na ich terenie.</w:t>
      </w:r>
    </w:p>
    <w:p w14:paraId="1702C0B7" w14:textId="77777777" w:rsidR="00B21961" w:rsidRPr="00F20393" w:rsidRDefault="00B21961" w:rsidP="00B21961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5FA7DA56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</w:p>
    <w:p w14:paraId="456FF560" w14:textId="77777777" w:rsidR="00B21961" w:rsidRPr="00F20393" w:rsidRDefault="00B21961" w:rsidP="00B21961">
      <w:pPr>
        <w:pStyle w:val="Bezodstpw"/>
        <w:jc w:val="both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</w:rPr>
        <w:t>IV. Podsumowanie.</w:t>
      </w:r>
    </w:p>
    <w:p w14:paraId="73253F6F" w14:textId="77777777" w:rsidR="00B21961" w:rsidRPr="00F20393" w:rsidRDefault="00B21961" w:rsidP="000F6D9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4B01386" w14:textId="7928FD64" w:rsidR="00C35A40" w:rsidRPr="0040583D" w:rsidRDefault="00B21961" w:rsidP="00E06407">
      <w:pPr>
        <w:pStyle w:val="Bezodstpw"/>
        <w:spacing w:line="276" w:lineRule="auto"/>
        <w:jc w:val="both"/>
        <w:rPr>
          <w:sz w:val="24"/>
          <w:szCs w:val="24"/>
        </w:rPr>
      </w:pPr>
      <w:r w:rsidRPr="00F20393">
        <w:rPr>
          <w:rFonts w:ascii="Times New Roman" w:hAnsi="Times New Roman" w:cs="Times New Roman"/>
        </w:rPr>
        <w:t xml:space="preserve">W świetle przedstawionego stanu prawnego i faktycznego </w:t>
      </w:r>
      <w:r w:rsidR="00F20393" w:rsidRPr="00F20393">
        <w:rPr>
          <w:rFonts w:ascii="Times New Roman" w:hAnsi="Times New Roman" w:cs="Times New Roman"/>
        </w:rPr>
        <w:t xml:space="preserve">Rada Miasta Kędzierzyn-Koźle stwierdza, </w:t>
      </w:r>
      <w:r w:rsidR="00E06407">
        <w:rPr>
          <w:rFonts w:ascii="Times New Roman" w:hAnsi="Times New Roman" w:cs="Times New Roman"/>
        </w:rPr>
        <w:t>jak na wstępie.</w:t>
      </w:r>
    </w:p>
    <w:sectPr w:rsidR="00C35A40" w:rsidRPr="0040583D" w:rsidSect="00B21961">
      <w:headerReference w:type="first" r:id="rId11"/>
      <w:footerReference w:type="first" r:id="rId12"/>
      <w:pgSz w:w="11906" w:h="16838"/>
      <w:pgMar w:top="426" w:right="1417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C6F99" w14:textId="77777777" w:rsidR="00B42FAA" w:rsidRDefault="00B42FAA" w:rsidP="00923965">
      <w:pPr>
        <w:spacing w:after="0" w:line="240" w:lineRule="auto"/>
      </w:pPr>
      <w:r>
        <w:separator/>
      </w:r>
    </w:p>
  </w:endnote>
  <w:endnote w:type="continuationSeparator" w:id="0">
    <w:p w14:paraId="5ABBF189" w14:textId="77777777" w:rsidR="00B42FAA" w:rsidRDefault="00B42FAA" w:rsidP="0092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4417426"/>
      <w:docPartObj>
        <w:docPartGallery w:val="Page Numbers (Bottom of Page)"/>
        <w:docPartUnique/>
      </w:docPartObj>
    </w:sdtPr>
    <w:sdtEndPr/>
    <w:sdtContent>
      <w:p w14:paraId="536F90A5" w14:textId="77777777" w:rsidR="00992A82" w:rsidRPr="00E141E0" w:rsidRDefault="00992A82" w:rsidP="00E141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141E0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B567F1" w:rsidRPr="00E141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141E0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B567F1" w:rsidRPr="00E141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B567F1" w:rsidRPr="00E141E0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>/4</w:t>
        </w:r>
      </w:p>
    </w:sdtContent>
  </w:sdt>
  <w:p w14:paraId="7A0CE3C7" w14:textId="77777777" w:rsidR="00992A82" w:rsidRDefault="0099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F202" w14:textId="77777777" w:rsidR="00B42FAA" w:rsidRDefault="00B42FAA" w:rsidP="00923965">
      <w:pPr>
        <w:spacing w:after="0" w:line="240" w:lineRule="auto"/>
      </w:pPr>
      <w:r>
        <w:separator/>
      </w:r>
    </w:p>
  </w:footnote>
  <w:footnote w:type="continuationSeparator" w:id="0">
    <w:p w14:paraId="02AEE219" w14:textId="77777777" w:rsidR="00B42FAA" w:rsidRDefault="00B42FAA" w:rsidP="00923965">
      <w:pPr>
        <w:spacing w:after="0" w:line="240" w:lineRule="auto"/>
      </w:pPr>
      <w:r>
        <w:continuationSeparator/>
      </w:r>
    </w:p>
  </w:footnote>
  <w:footnote w:id="1">
    <w:p w14:paraId="6E0C90C2" w14:textId="67E41125" w:rsidR="00AE6C51" w:rsidRDefault="00AE6C51" w:rsidP="004028D4">
      <w:pPr>
        <w:pStyle w:val="Tekstprzypisudolnego"/>
        <w:jc w:val="both"/>
      </w:pPr>
      <w:r>
        <w:rPr>
          <w:rStyle w:val="Odwoanieprzypisudolnego"/>
        </w:rPr>
        <w:footnoteRef/>
      </w:r>
      <w:r w:rsidR="00482A0E">
        <w:rPr>
          <w:vertAlign w:val="superscript"/>
        </w:rPr>
        <w:t>)</w:t>
      </w:r>
      <w:r>
        <w:t xml:space="preserve"> </w:t>
      </w:r>
      <w:r w:rsidR="0061543C">
        <w:t>Z</w:t>
      </w:r>
      <w:r w:rsidR="0061543C" w:rsidRPr="0049655C">
        <w:t>mian</w:t>
      </w:r>
      <w:r w:rsidR="0061543C">
        <w:t>a</w:t>
      </w:r>
      <w:r w:rsidR="0061543C" w:rsidRPr="0049655C">
        <w:t xml:space="preserve"> tekstu jednolitego wymienionej ustawy został</w:t>
      </w:r>
      <w:r w:rsidR="0061543C">
        <w:t>a</w:t>
      </w:r>
      <w:r w:rsidR="0061543C" w:rsidRPr="0049655C">
        <w:t xml:space="preserve"> ogłoszon</w:t>
      </w:r>
      <w:r w:rsidR="0061543C">
        <w:t>a</w:t>
      </w:r>
      <w:r w:rsidR="0061543C" w:rsidRPr="0049655C">
        <w:t xml:space="preserve"> w Dz. U. </w:t>
      </w:r>
      <w:r w:rsidR="004028D4">
        <w:t xml:space="preserve">z 2022 r. </w:t>
      </w:r>
      <w:r w:rsidR="0061543C">
        <w:t>poz. </w:t>
      </w:r>
      <w:r w:rsidR="00DF6081">
        <w:t>2185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0AB4" w14:textId="77777777" w:rsidR="00992A82" w:rsidRDefault="00992A82" w:rsidP="00D1466A">
    <w:pPr>
      <w:pStyle w:val="Nagwek"/>
      <w:tabs>
        <w:tab w:val="clear" w:pos="4536"/>
        <w:tab w:val="clear" w:pos="9072"/>
        <w:tab w:val="left" w:pos="34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133"/>
    <w:multiLevelType w:val="hybridMultilevel"/>
    <w:tmpl w:val="04CC6138"/>
    <w:lvl w:ilvl="0" w:tplc="7722CDB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2475E8D"/>
    <w:multiLevelType w:val="hybridMultilevel"/>
    <w:tmpl w:val="95707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65"/>
    <w:rsid w:val="00011C6F"/>
    <w:rsid w:val="00013027"/>
    <w:rsid w:val="00014119"/>
    <w:rsid w:val="0001525C"/>
    <w:rsid w:val="00016042"/>
    <w:rsid w:val="00020186"/>
    <w:rsid w:val="00021738"/>
    <w:rsid w:val="00021F4B"/>
    <w:rsid w:val="000262F9"/>
    <w:rsid w:val="00030763"/>
    <w:rsid w:val="000307A6"/>
    <w:rsid w:val="00032656"/>
    <w:rsid w:val="000361F3"/>
    <w:rsid w:val="00041168"/>
    <w:rsid w:val="00046D99"/>
    <w:rsid w:val="00054C7E"/>
    <w:rsid w:val="00056C2A"/>
    <w:rsid w:val="00057206"/>
    <w:rsid w:val="00063710"/>
    <w:rsid w:val="00067EA0"/>
    <w:rsid w:val="000813B6"/>
    <w:rsid w:val="000840CF"/>
    <w:rsid w:val="00084E29"/>
    <w:rsid w:val="000851D2"/>
    <w:rsid w:val="00087C8A"/>
    <w:rsid w:val="000920AF"/>
    <w:rsid w:val="00093FF9"/>
    <w:rsid w:val="000A19C1"/>
    <w:rsid w:val="000A22E4"/>
    <w:rsid w:val="000A2F2B"/>
    <w:rsid w:val="000A4645"/>
    <w:rsid w:val="000A752D"/>
    <w:rsid w:val="000B4473"/>
    <w:rsid w:val="000B44D3"/>
    <w:rsid w:val="000C1791"/>
    <w:rsid w:val="000C5139"/>
    <w:rsid w:val="000D118C"/>
    <w:rsid w:val="000D3724"/>
    <w:rsid w:val="000D4C0E"/>
    <w:rsid w:val="000D53B2"/>
    <w:rsid w:val="000D5F78"/>
    <w:rsid w:val="000D7746"/>
    <w:rsid w:val="000E4156"/>
    <w:rsid w:val="000E6BAB"/>
    <w:rsid w:val="000F3CCB"/>
    <w:rsid w:val="000F6D9B"/>
    <w:rsid w:val="000F6F59"/>
    <w:rsid w:val="00100512"/>
    <w:rsid w:val="0010087E"/>
    <w:rsid w:val="001016F6"/>
    <w:rsid w:val="00104DBD"/>
    <w:rsid w:val="00105F2B"/>
    <w:rsid w:val="00106645"/>
    <w:rsid w:val="001068D7"/>
    <w:rsid w:val="001076D5"/>
    <w:rsid w:val="00107BED"/>
    <w:rsid w:val="00107EC2"/>
    <w:rsid w:val="00112374"/>
    <w:rsid w:val="00117316"/>
    <w:rsid w:val="00120E6B"/>
    <w:rsid w:val="001223D2"/>
    <w:rsid w:val="001231FF"/>
    <w:rsid w:val="00125B65"/>
    <w:rsid w:val="001311AE"/>
    <w:rsid w:val="00135D05"/>
    <w:rsid w:val="00136A2D"/>
    <w:rsid w:val="0014492F"/>
    <w:rsid w:val="00145131"/>
    <w:rsid w:val="00145AA1"/>
    <w:rsid w:val="00150B50"/>
    <w:rsid w:val="00157223"/>
    <w:rsid w:val="00164D6B"/>
    <w:rsid w:val="001652D9"/>
    <w:rsid w:val="0016717F"/>
    <w:rsid w:val="00174985"/>
    <w:rsid w:val="0017525C"/>
    <w:rsid w:val="001823EA"/>
    <w:rsid w:val="001841EA"/>
    <w:rsid w:val="0018433C"/>
    <w:rsid w:val="001866BD"/>
    <w:rsid w:val="00187D20"/>
    <w:rsid w:val="001945A2"/>
    <w:rsid w:val="0019492E"/>
    <w:rsid w:val="001A1631"/>
    <w:rsid w:val="001A2FD2"/>
    <w:rsid w:val="001A669B"/>
    <w:rsid w:val="001A6DC6"/>
    <w:rsid w:val="001B4822"/>
    <w:rsid w:val="001B63E6"/>
    <w:rsid w:val="001B7A22"/>
    <w:rsid w:val="001C0840"/>
    <w:rsid w:val="001D651A"/>
    <w:rsid w:val="001D7F64"/>
    <w:rsid w:val="001E2760"/>
    <w:rsid w:val="001F200C"/>
    <w:rsid w:val="001F21DC"/>
    <w:rsid w:val="001F4236"/>
    <w:rsid w:val="001F4C66"/>
    <w:rsid w:val="001F592A"/>
    <w:rsid w:val="001F7184"/>
    <w:rsid w:val="002041FB"/>
    <w:rsid w:val="00206889"/>
    <w:rsid w:val="00211DA1"/>
    <w:rsid w:val="00212CCD"/>
    <w:rsid w:val="00213449"/>
    <w:rsid w:val="00214002"/>
    <w:rsid w:val="0021479D"/>
    <w:rsid w:val="002162F9"/>
    <w:rsid w:val="00220ED3"/>
    <w:rsid w:val="00222984"/>
    <w:rsid w:val="00224D5C"/>
    <w:rsid w:val="00225313"/>
    <w:rsid w:val="00227AEA"/>
    <w:rsid w:val="002337FF"/>
    <w:rsid w:val="00240447"/>
    <w:rsid w:val="00243945"/>
    <w:rsid w:val="002445D6"/>
    <w:rsid w:val="00251F51"/>
    <w:rsid w:val="0025379E"/>
    <w:rsid w:val="00261562"/>
    <w:rsid w:val="00271EBD"/>
    <w:rsid w:val="00273A7C"/>
    <w:rsid w:val="00273ED0"/>
    <w:rsid w:val="0028007B"/>
    <w:rsid w:val="00280EB1"/>
    <w:rsid w:val="00282F2B"/>
    <w:rsid w:val="00285D6C"/>
    <w:rsid w:val="00290802"/>
    <w:rsid w:val="00292533"/>
    <w:rsid w:val="00293E7C"/>
    <w:rsid w:val="00296036"/>
    <w:rsid w:val="002A031A"/>
    <w:rsid w:val="002A06FE"/>
    <w:rsid w:val="002A147D"/>
    <w:rsid w:val="002A342F"/>
    <w:rsid w:val="002A782C"/>
    <w:rsid w:val="002B031B"/>
    <w:rsid w:val="002B2DBA"/>
    <w:rsid w:val="002B4336"/>
    <w:rsid w:val="002B4D40"/>
    <w:rsid w:val="002D5A7A"/>
    <w:rsid w:val="002D7288"/>
    <w:rsid w:val="002D7D3D"/>
    <w:rsid w:val="002E37B2"/>
    <w:rsid w:val="002F0C5C"/>
    <w:rsid w:val="002F3FED"/>
    <w:rsid w:val="002F428D"/>
    <w:rsid w:val="002F43FB"/>
    <w:rsid w:val="002F61C6"/>
    <w:rsid w:val="00301DAD"/>
    <w:rsid w:val="00302825"/>
    <w:rsid w:val="00303C84"/>
    <w:rsid w:val="00317133"/>
    <w:rsid w:val="00324D22"/>
    <w:rsid w:val="00331A6D"/>
    <w:rsid w:val="00335C37"/>
    <w:rsid w:val="00346DD9"/>
    <w:rsid w:val="00346F9C"/>
    <w:rsid w:val="00355633"/>
    <w:rsid w:val="00361104"/>
    <w:rsid w:val="003612F4"/>
    <w:rsid w:val="003627EE"/>
    <w:rsid w:val="00364083"/>
    <w:rsid w:val="003717B7"/>
    <w:rsid w:val="00372425"/>
    <w:rsid w:val="003744D1"/>
    <w:rsid w:val="00376E64"/>
    <w:rsid w:val="0039014F"/>
    <w:rsid w:val="00390329"/>
    <w:rsid w:val="003921D0"/>
    <w:rsid w:val="00395350"/>
    <w:rsid w:val="003965D9"/>
    <w:rsid w:val="003A214F"/>
    <w:rsid w:val="003A268E"/>
    <w:rsid w:val="003A36C7"/>
    <w:rsid w:val="003A4D8C"/>
    <w:rsid w:val="003B360E"/>
    <w:rsid w:val="003B4A88"/>
    <w:rsid w:val="003B559C"/>
    <w:rsid w:val="003B777E"/>
    <w:rsid w:val="003C2B7C"/>
    <w:rsid w:val="003D2E7D"/>
    <w:rsid w:val="003D3231"/>
    <w:rsid w:val="003D39EE"/>
    <w:rsid w:val="003E2B11"/>
    <w:rsid w:val="003E395E"/>
    <w:rsid w:val="003E5DB0"/>
    <w:rsid w:val="003E7AA0"/>
    <w:rsid w:val="003F0983"/>
    <w:rsid w:val="003F30A6"/>
    <w:rsid w:val="004028D4"/>
    <w:rsid w:val="00403258"/>
    <w:rsid w:val="0040583D"/>
    <w:rsid w:val="00406402"/>
    <w:rsid w:val="00406D80"/>
    <w:rsid w:val="00407F5E"/>
    <w:rsid w:val="00410E24"/>
    <w:rsid w:val="00414001"/>
    <w:rsid w:val="00415CEB"/>
    <w:rsid w:val="00435AA2"/>
    <w:rsid w:val="00437B53"/>
    <w:rsid w:val="00441AEA"/>
    <w:rsid w:val="00443E02"/>
    <w:rsid w:val="00451346"/>
    <w:rsid w:val="004514C1"/>
    <w:rsid w:val="00453AD9"/>
    <w:rsid w:val="00453B8A"/>
    <w:rsid w:val="00453D21"/>
    <w:rsid w:val="00454BBC"/>
    <w:rsid w:val="00456CAD"/>
    <w:rsid w:val="00462EBF"/>
    <w:rsid w:val="00463DB4"/>
    <w:rsid w:val="00464FFC"/>
    <w:rsid w:val="00467400"/>
    <w:rsid w:val="0046742D"/>
    <w:rsid w:val="00467852"/>
    <w:rsid w:val="00473ECD"/>
    <w:rsid w:val="004740D5"/>
    <w:rsid w:val="004829DF"/>
    <w:rsid w:val="00482A0E"/>
    <w:rsid w:val="00482BB9"/>
    <w:rsid w:val="00484FD7"/>
    <w:rsid w:val="00491A26"/>
    <w:rsid w:val="00494D70"/>
    <w:rsid w:val="00497499"/>
    <w:rsid w:val="004A0BB7"/>
    <w:rsid w:val="004A2DF4"/>
    <w:rsid w:val="004B3D7A"/>
    <w:rsid w:val="004B4D2C"/>
    <w:rsid w:val="004C311D"/>
    <w:rsid w:val="004C315A"/>
    <w:rsid w:val="004C397B"/>
    <w:rsid w:val="004C3E15"/>
    <w:rsid w:val="004C4AFB"/>
    <w:rsid w:val="004D12D8"/>
    <w:rsid w:val="004D18DE"/>
    <w:rsid w:val="004D1A5B"/>
    <w:rsid w:val="004D40FC"/>
    <w:rsid w:val="004E1D6A"/>
    <w:rsid w:val="004E3BB8"/>
    <w:rsid w:val="004E3DC4"/>
    <w:rsid w:val="004E6B08"/>
    <w:rsid w:val="004E7096"/>
    <w:rsid w:val="004E7634"/>
    <w:rsid w:val="004E7E32"/>
    <w:rsid w:val="004F0E56"/>
    <w:rsid w:val="004F1A4D"/>
    <w:rsid w:val="004F4ECE"/>
    <w:rsid w:val="0050136A"/>
    <w:rsid w:val="00510B17"/>
    <w:rsid w:val="00512F93"/>
    <w:rsid w:val="0051695E"/>
    <w:rsid w:val="00520DC6"/>
    <w:rsid w:val="005248AF"/>
    <w:rsid w:val="00535343"/>
    <w:rsid w:val="00536FC1"/>
    <w:rsid w:val="00541947"/>
    <w:rsid w:val="00541B8A"/>
    <w:rsid w:val="00542FC5"/>
    <w:rsid w:val="005433DA"/>
    <w:rsid w:val="00554EEE"/>
    <w:rsid w:val="00555C3A"/>
    <w:rsid w:val="00555DBA"/>
    <w:rsid w:val="005616EB"/>
    <w:rsid w:val="00561B73"/>
    <w:rsid w:val="00564D8B"/>
    <w:rsid w:val="00567014"/>
    <w:rsid w:val="00567FF4"/>
    <w:rsid w:val="005719C3"/>
    <w:rsid w:val="005745DD"/>
    <w:rsid w:val="00581688"/>
    <w:rsid w:val="00584087"/>
    <w:rsid w:val="00590630"/>
    <w:rsid w:val="00591D01"/>
    <w:rsid w:val="00595883"/>
    <w:rsid w:val="005A2294"/>
    <w:rsid w:val="005A67F9"/>
    <w:rsid w:val="005A7527"/>
    <w:rsid w:val="005B3503"/>
    <w:rsid w:val="005B3820"/>
    <w:rsid w:val="005B4A06"/>
    <w:rsid w:val="005C4D80"/>
    <w:rsid w:val="005C672A"/>
    <w:rsid w:val="005D2681"/>
    <w:rsid w:val="005D36F9"/>
    <w:rsid w:val="005D3A78"/>
    <w:rsid w:val="005D7AD0"/>
    <w:rsid w:val="005E11FB"/>
    <w:rsid w:val="005E22E2"/>
    <w:rsid w:val="005E4432"/>
    <w:rsid w:val="005E56D4"/>
    <w:rsid w:val="005E7A0C"/>
    <w:rsid w:val="005F5149"/>
    <w:rsid w:val="005F7A73"/>
    <w:rsid w:val="00603573"/>
    <w:rsid w:val="006059E6"/>
    <w:rsid w:val="0061543C"/>
    <w:rsid w:val="00624F86"/>
    <w:rsid w:val="00627FD4"/>
    <w:rsid w:val="00630AEE"/>
    <w:rsid w:val="006362DD"/>
    <w:rsid w:val="00636EBC"/>
    <w:rsid w:val="006450CF"/>
    <w:rsid w:val="006472DD"/>
    <w:rsid w:val="00652FA6"/>
    <w:rsid w:val="0065305F"/>
    <w:rsid w:val="00660FF2"/>
    <w:rsid w:val="00661325"/>
    <w:rsid w:val="006644E0"/>
    <w:rsid w:val="00664545"/>
    <w:rsid w:val="00667A7B"/>
    <w:rsid w:val="00670449"/>
    <w:rsid w:val="00673078"/>
    <w:rsid w:val="006811AA"/>
    <w:rsid w:val="006811DF"/>
    <w:rsid w:val="00682E84"/>
    <w:rsid w:val="00690D00"/>
    <w:rsid w:val="006961DB"/>
    <w:rsid w:val="00697043"/>
    <w:rsid w:val="006A624B"/>
    <w:rsid w:val="006A74C6"/>
    <w:rsid w:val="006B430A"/>
    <w:rsid w:val="006B4E01"/>
    <w:rsid w:val="006B623F"/>
    <w:rsid w:val="006B7F9B"/>
    <w:rsid w:val="006C395A"/>
    <w:rsid w:val="006C5987"/>
    <w:rsid w:val="006C721F"/>
    <w:rsid w:val="006D0628"/>
    <w:rsid w:val="006D0944"/>
    <w:rsid w:val="006E11FC"/>
    <w:rsid w:val="006E1F1A"/>
    <w:rsid w:val="006E604A"/>
    <w:rsid w:val="006F2FB2"/>
    <w:rsid w:val="006F527C"/>
    <w:rsid w:val="00701400"/>
    <w:rsid w:val="0070389E"/>
    <w:rsid w:val="007049D7"/>
    <w:rsid w:val="00710635"/>
    <w:rsid w:val="00716EED"/>
    <w:rsid w:val="007305A2"/>
    <w:rsid w:val="00730B5C"/>
    <w:rsid w:val="00734D57"/>
    <w:rsid w:val="007356A6"/>
    <w:rsid w:val="007439DF"/>
    <w:rsid w:val="00745740"/>
    <w:rsid w:val="007521BF"/>
    <w:rsid w:val="00752857"/>
    <w:rsid w:val="00756E4F"/>
    <w:rsid w:val="00760482"/>
    <w:rsid w:val="00767C4C"/>
    <w:rsid w:val="00770A25"/>
    <w:rsid w:val="007774B8"/>
    <w:rsid w:val="00780849"/>
    <w:rsid w:val="00781B1C"/>
    <w:rsid w:val="00787C67"/>
    <w:rsid w:val="007934F6"/>
    <w:rsid w:val="00793EE4"/>
    <w:rsid w:val="007942EB"/>
    <w:rsid w:val="0079576E"/>
    <w:rsid w:val="00797C10"/>
    <w:rsid w:val="007A6B61"/>
    <w:rsid w:val="007B0468"/>
    <w:rsid w:val="007B41A0"/>
    <w:rsid w:val="007B45B1"/>
    <w:rsid w:val="007C369A"/>
    <w:rsid w:val="007E3B13"/>
    <w:rsid w:val="007E50B3"/>
    <w:rsid w:val="007E7CC8"/>
    <w:rsid w:val="007F3BB3"/>
    <w:rsid w:val="00801828"/>
    <w:rsid w:val="008025E9"/>
    <w:rsid w:val="00803FA1"/>
    <w:rsid w:val="008040F3"/>
    <w:rsid w:val="0080577B"/>
    <w:rsid w:val="008116B3"/>
    <w:rsid w:val="00820DD2"/>
    <w:rsid w:val="00824978"/>
    <w:rsid w:val="00824B78"/>
    <w:rsid w:val="00826170"/>
    <w:rsid w:val="00826AE1"/>
    <w:rsid w:val="00826D60"/>
    <w:rsid w:val="0083023A"/>
    <w:rsid w:val="00830AF6"/>
    <w:rsid w:val="00831FEB"/>
    <w:rsid w:val="00832402"/>
    <w:rsid w:val="00833841"/>
    <w:rsid w:val="00834014"/>
    <w:rsid w:val="00834B2C"/>
    <w:rsid w:val="00842094"/>
    <w:rsid w:val="00844E95"/>
    <w:rsid w:val="008458DD"/>
    <w:rsid w:val="00847CE5"/>
    <w:rsid w:val="00854A9E"/>
    <w:rsid w:val="00860251"/>
    <w:rsid w:val="00862140"/>
    <w:rsid w:val="00872B52"/>
    <w:rsid w:val="00876D46"/>
    <w:rsid w:val="00882AB1"/>
    <w:rsid w:val="008869BE"/>
    <w:rsid w:val="00890115"/>
    <w:rsid w:val="00894501"/>
    <w:rsid w:val="00894844"/>
    <w:rsid w:val="008A1C3A"/>
    <w:rsid w:val="008B1423"/>
    <w:rsid w:val="008B266A"/>
    <w:rsid w:val="008C2898"/>
    <w:rsid w:val="008C4E5F"/>
    <w:rsid w:val="008C6116"/>
    <w:rsid w:val="008D383B"/>
    <w:rsid w:val="008E1524"/>
    <w:rsid w:val="008E5E46"/>
    <w:rsid w:val="008E61F5"/>
    <w:rsid w:val="00901413"/>
    <w:rsid w:val="00903EB8"/>
    <w:rsid w:val="00904B60"/>
    <w:rsid w:val="00905717"/>
    <w:rsid w:val="00910C5C"/>
    <w:rsid w:val="009110AD"/>
    <w:rsid w:val="00912BB1"/>
    <w:rsid w:val="00912D0A"/>
    <w:rsid w:val="009148BA"/>
    <w:rsid w:val="00915B90"/>
    <w:rsid w:val="00922BBA"/>
    <w:rsid w:val="00923965"/>
    <w:rsid w:val="0092418B"/>
    <w:rsid w:val="00925121"/>
    <w:rsid w:val="00927AAB"/>
    <w:rsid w:val="009332A3"/>
    <w:rsid w:val="00933F85"/>
    <w:rsid w:val="00935767"/>
    <w:rsid w:val="00944446"/>
    <w:rsid w:val="009457BA"/>
    <w:rsid w:val="009470F6"/>
    <w:rsid w:val="00954CAC"/>
    <w:rsid w:val="00956407"/>
    <w:rsid w:val="0095706A"/>
    <w:rsid w:val="0096124B"/>
    <w:rsid w:val="00973C75"/>
    <w:rsid w:val="009805AF"/>
    <w:rsid w:val="00984E27"/>
    <w:rsid w:val="0098526C"/>
    <w:rsid w:val="009852D1"/>
    <w:rsid w:val="009858D7"/>
    <w:rsid w:val="00990125"/>
    <w:rsid w:val="009911B1"/>
    <w:rsid w:val="009916E0"/>
    <w:rsid w:val="00992A82"/>
    <w:rsid w:val="00992D80"/>
    <w:rsid w:val="0099487E"/>
    <w:rsid w:val="009A0063"/>
    <w:rsid w:val="009A36D5"/>
    <w:rsid w:val="009A3B5B"/>
    <w:rsid w:val="009A3CDE"/>
    <w:rsid w:val="009B29D0"/>
    <w:rsid w:val="009B3722"/>
    <w:rsid w:val="009B5ADE"/>
    <w:rsid w:val="009C0A1B"/>
    <w:rsid w:val="009C1AFC"/>
    <w:rsid w:val="009C2C84"/>
    <w:rsid w:val="009C2F1F"/>
    <w:rsid w:val="009C397B"/>
    <w:rsid w:val="009D1EAF"/>
    <w:rsid w:val="009D217A"/>
    <w:rsid w:val="009D4FE2"/>
    <w:rsid w:val="009E048B"/>
    <w:rsid w:val="009E0A6B"/>
    <w:rsid w:val="009E3509"/>
    <w:rsid w:val="009E4CAD"/>
    <w:rsid w:val="009E5047"/>
    <w:rsid w:val="009E6FEE"/>
    <w:rsid w:val="009F2B16"/>
    <w:rsid w:val="00A05B28"/>
    <w:rsid w:val="00A10496"/>
    <w:rsid w:val="00A11BA2"/>
    <w:rsid w:val="00A128C6"/>
    <w:rsid w:val="00A12BB0"/>
    <w:rsid w:val="00A12F91"/>
    <w:rsid w:val="00A164B7"/>
    <w:rsid w:val="00A16918"/>
    <w:rsid w:val="00A17283"/>
    <w:rsid w:val="00A25C65"/>
    <w:rsid w:val="00A30CEA"/>
    <w:rsid w:val="00A31517"/>
    <w:rsid w:val="00A339BA"/>
    <w:rsid w:val="00A4317A"/>
    <w:rsid w:val="00A505A2"/>
    <w:rsid w:val="00A507C8"/>
    <w:rsid w:val="00A534B2"/>
    <w:rsid w:val="00A54991"/>
    <w:rsid w:val="00A57120"/>
    <w:rsid w:val="00A6505A"/>
    <w:rsid w:val="00A656BA"/>
    <w:rsid w:val="00A700D0"/>
    <w:rsid w:val="00A70712"/>
    <w:rsid w:val="00A72404"/>
    <w:rsid w:val="00A75B54"/>
    <w:rsid w:val="00A87712"/>
    <w:rsid w:val="00A87F38"/>
    <w:rsid w:val="00A910D9"/>
    <w:rsid w:val="00A91CBF"/>
    <w:rsid w:val="00A97D0A"/>
    <w:rsid w:val="00AA462B"/>
    <w:rsid w:val="00AA49CB"/>
    <w:rsid w:val="00AB0F57"/>
    <w:rsid w:val="00AB3C71"/>
    <w:rsid w:val="00AB50C8"/>
    <w:rsid w:val="00AB7356"/>
    <w:rsid w:val="00AB74A0"/>
    <w:rsid w:val="00AC050D"/>
    <w:rsid w:val="00AC1DBF"/>
    <w:rsid w:val="00AC5FB0"/>
    <w:rsid w:val="00AD2BB1"/>
    <w:rsid w:val="00AD5B76"/>
    <w:rsid w:val="00AD7337"/>
    <w:rsid w:val="00AE2AC3"/>
    <w:rsid w:val="00AE6506"/>
    <w:rsid w:val="00AE6C51"/>
    <w:rsid w:val="00AF2726"/>
    <w:rsid w:val="00AF40DF"/>
    <w:rsid w:val="00AF4B1F"/>
    <w:rsid w:val="00AF59C1"/>
    <w:rsid w:val="00AF651E"/>
    <w:rsid w:val="00AF79FE"/>
    <w:rsid w:val="00B02685"/>
    <w:rsid w:val="00B02C47"/>
    <w:rsid w:val="00B05147"/>
    <w:rsid w:val="00B06D80"/>
    <w:rsid w:val="00B1010F"/>
    <w:rsid w:val="00B12384"/>
    <w:rsid w:val="00B17745"/>
    <w:rsid w:val="00B17B49"/>
    <w:rsid w:val="00B17DE7"/>
    <w:rsid w:val="00B17F74"/>
    <w:rsid w:val="00B21961"/>
    <w:rsid w:val="00B22285"/>
    <w:rsid w:val="00B309CC"/>
    <w:rsid w:val="00B3310C"/>
    <w:rsid w:val="00B36E62"/>
    <w:rsid w:val="00B375CB"/>
    <w:rsid w:val="00B40105"/>
    <w:rsid w:val="00B4211D"/>
    <w:rsid w:val="00B42FAA"/>
    <w:rsid w:val="00B524F2"/>
    <w:rsid w:val="00B5294B"/>
    <w:rsid w:val="00B55E33"/>
    <w:rsid w:val="00B567F1"/>
    <w:rsid w:val="00B65CD2"/>
    <w:rsid w:val="00B678F0"/>
    <w:rsid w:val="00B74C5A"/>
    <w:rsid w:val="00B80442"/>
    <w:rsid w:val="00B820A2"/>
    <w:rsid w:val="00B90263"/>
    <w:rsid w:val="00B90831"/>
    <w:rsid w:val="00B93131"/>
    <w:rsid w:val="00B9328E"/>
    <w:rsid w:val="00B95301"/>
    <w:rsid w:val="00B953A8"/>
    <w:rsid w:val="00BA11FC"/>
    <w:rsid w:val="00BA1944"/>
    <w:rsid w:val="00BA278A"/>
    <w:rsid w:val="00BA40EE"/>
    <w:rsid w:val="00BB1373"/>
    <w:rsid w:val="00BB2A50"/>
    <w:rsid w:val="00BB7372"/>
    <w:rsid w:val="00BC20E9"/>
    <w:rsid w:val="00BC3811"/>
    <w:rsid w:val="00BC598B"/>
    <w:rsid w:val="00BD3AC0"/>
    <w:rsid w:val="00BE0A5B"/>
    <w:rsid w:val="00BE145D"/>
    <w:rsid w:val="00BE445E"/>
    <w:rsid w:val="00BF4AEC"/>
    <w:rsid w:val="00BF58F1"/>
    <w:rsid w:val="00BF6240"/>
    <w:rsid w:val="00BF6BDA"/>
    <w:rsid w:val="00BF7BF3"/>
    <w:rsid w:val="00C05D4C"/>
    <w:rsid w:val="00C10C12"/>
    <w:rsid w:val="00C1719D"/>
    <w:rsid w:val="00C202E6"/>
    <w:rsid w:val="00C20EFE"/>
    <w:rsid w:val="00C22696"/>
    <w:rsid w:val="00C26355"/>
    <w:rsid w:val="00C26CBC"/>
    <w:rsid w:val="00C30152"/>
    <w:rsid w:val="00C319DF"/>
    <w:rsid w:val="00C35A40"/>
    <w:rsid w:val="00C41642"/>
    <w:rsid w:val="00C425DF"/>
    <w:rsid w:val="00C42633"/>
    <w:rsid w:val="00C4521D"/>
    <w:rsid w:val="00C45467"/>
    <w:rsid w:val="00C4719E"/>
    <w:rsid w:val="00C57211"/>
    <w:rsid w:val="00C63CC4"/>
    <w:rsid w:val="00C65173"/>
    <w:rsid w:val="00C71FFB"/>
    <w:rsid w:val="00C728B2"/>
    <w:rsid w:val="00C76767"/>
    <w:rsid w:val="00C81DEE"/>
    <w:rsid w:val="00C82460"/>
    <w:rsid w:val="00C8339A"/>
    <w:rsid w:val="00C901B7"/>
    <w:rsid w:val="00C92F9F"/>
    <w:rsid w:val="00C940E2"/>
    <w:rsid w:val="00C94282"/>
    <w:rsid w:val="00C95F29"/>
    <w:rsid w:val="00C96866"/>
    <w:rsid w:val="00C969CE"/>
    <w:rsid w:val="00C9741A"/>
    <w:rsid w:val="00CA0717"/>
    <w:rsid w:val="00CA22B5"/>
    <w:rsid w:val="00CA6469"/>
    <w:rsid w:val="00CA6914"/>
    <w:rsid w:val="00CB02B0"/>
    <w:rsid w:val="00CB4D85"/>
    <w:rsid w:val="00CB7D33"/>
    <w:rsid w:val="00CC2247"/>
    <w:rsid w:val="00CC5101"/>
    <w:rsid w:val="00CD1E15"/>
    <w:rsid w:val="00CD2311"/>
    <w:rsid w:val="00CD2562"/>
    <w:rsid w:val="00CD5ACE"/>
    <w:rsid w:val="00CD6457"/>
    <w:rsid w:val="00CE016F"/>
    <w:rsid w:val="00CE0D80"/>
    <w:rsid w:val="00CE3A81"/>
    <w:rsid w:val="00CE53B9"/>
    <w:rsid w:val="00D04997"/>
    <w:rsid w:val="00D075E7"/>
    <w:rsid w:val="00D1466A"/>
    <w:rsid w:val="00D23958"/>
    <w:rsid w:val="00D24A2B"/>
    <w:rsid w:val="00D24C2C"/>
    <w:rsid w:val="00D31913"/>
    <w:rsid w:val="00D32D88"/>
    <w:rsid w:val="00D33C81"/>
    <w:rsid w:val="00D34EF9"/>
    <w:rsid w:val="00D36C61"/>
    <w:rsid w:val="00D47E02"/>
    <w:rsid w:val="00D5282D"/>
    <w:rsid w:val="00D53E6F"/>
    <w:rsid w:val="00D55CF9"/>
    <w:rsid w:val="00D560C5"/>
    <w:rsid w:val="00D66883"/>
    <w:rsid w:val="00D74C69"/>
    <w:rsid w:val="00D83C30"/>
    <w:rsid w:val="00D85E8C"/>
    <w:rsid w:val="00D913C0"/>
    <w:rsid w:val="00D97562"/>
    <w:rsid w:val="00DA2862"/>
    <w:rsid w:val="00DA332A"/>
    <w:rsid w:val="00DB15EC"/>
    <w:rsid w:val="00DB2289"/>
    <w:rsid w:val="00DB57BE"/>
    <w:rsid w:val="00DB78A6"/>
    <w:rsid w:val="00DC010E"/>
    <w:rsid w:val="00DC2ECE"/>
    <w:rsid w:val="00DC543D"/>
    <w:rsid w:val="00DC6625"/>
    <w:rsid w:val="00DD0857"/>
    <w:rsid w:val="00DD48AA"/>
    <w:rsid w:val="00DE02C9"/>
    <w:rsid w:val="00DE235D"/>
    <w:rsid w:val="00DE6532"/>
    <w:rsid w:val="00DF37B3"/>
    <w:rsid w:val="00DF3FE7"/>
    <w:rsid w:val="00DF492C"/>
    <w:rsid w:val="00DF4EDA"/>
    <w:rsid w:val="00DF6081"/>
    <w:rsid w:val="00E06407"/>
    <w:rsid w:val="00E07272"/>
    <w:rsid w:val="00E07AAE"/>
    <w:rsid w:val="00E133CA"/>
    <w:rsid w:val="00E13786"/>
    <w:rsid w:val="00E13B3D"/>
    <w:rsid w:val="00E141E0"/>
    <w:rsid w:val="00E162D4"/>
    <w:rsid w:val="00E1656B"/>
    <w:rsid w:val="00E20B29"/>
    <w:rsid w:val="00E247AE"/>
    <w:rsid w:val="00E259A9"/>
    <w:rsid w:val="00E31BE5"/>
    <w:rsid w:val="00E322DB"/>
    <w:rsid w:val="00E32374"/>
    <w:rsid w:val="00E35C22"/>
    <w:rsid w:val="00E369D8"/>
    <w:rsid w:val="00E376D3"/>
    <w:rsid w:val="00E51217"/>
    <w:rsid w:val="00E559FA"/>
    <w:rsid w:val="00E56FB0"/>
    <w:rsid w:val="00E6698E"/>
    <w:rsid w:val="00E7129E"/>
    <w:rsid w:val="00E726F2"/>
    <w:rsid w:val="00E744B4"/>
    <w:rsid w:val="00E75E6A"/>
    <w:rsid w:val="00E77A79"/>
    <w:rsid w:val="00E77A91"/>
    <w:rsid w:val="00E80DDD"/>
    <w:rsid w:val="00E847BD"/>
    <w:rsid w:val="00E87C41"/>
    <w:rsid w:val="00E9566F"/>
    <w:rsid w:val="00E95F55"/>
    <w:rsid w:val="00E97087"/>
    <w:rsid w:val="00EA39A3"/>
    <w:rsid w:val="00EA5BF1"/>
    <w:rsid w:val="00EB17F7"/>
    <w:rsid w:val="00EB502D"/>
    <w:rsid w:val="00EB53D3"/>
    <w:rsid w:val="00EB6174"/>
    <w:rsid w:val="00EB6B46"/>
    <w:rsid w:val="00EC35E2"/>
    <w:rsid w:val="00EC40E6"/>
    <w:rsid w:val="00EC7668"/>
    <w:rsid w:val="00ED1377"/>
    <w:rsid w:val="00ED1764"/>
    <w:rsid w:val="00ED2935"/>
    <w:rsid w:val="00ED3A9E"/>
    <w:rsid w:val="00ED6884"/>
    <w:rsid w:val="00EE21F5"/>
    <w:rsid w:val="00EE485E"/>
    <w:rsid w:val="00EF1E7D"/>
    <w:rsid w:val="00EF2C1A"/>
    <w:rsid w:val="00EF687D"/>
    <w:rsid w:val="00F03FF9"/>
    <w:rsid w:val="00F06C1C"/>
    <w:rsid w:val="00F077E0"/>
    <w:rsid w:val="00F10851"/>
    <w:rsid w:val="00F15120"/>
    <w:rsid w:val="00F15D5B"/>
    <w:rsid w:val="00F17747"/>
    <w:rsid w:val="00F20393"/>
    <w:rsid w:val="00F22128"/>
    <w:rsid w:val="00F2318C"/>
    <w:rsid w:val="00F239C5"/>
    <w:rsid w:val="00F24A1C"/>
    <w:rsid w:val="00F35BCA"/>
    <w:rsid w:val="00F37707"/>
    <w:rsid w:val="00F43578"/>
    <w:rsid w:val="00F452BA"/>
    <w:rsid w:val="00F46354"/>
    <w:rsid w:val="00F47B01"/>
    <w:rsid w:val="00F506FC"/>
    <w:rsid w:val="00F5117C"/>
    <w:rsid w:val="00F5334A"/>
    <w:rsid w:val="00F543AC"/>
    <w:rsid w:val="00F5490F"/>
    <w:rsid w:val="00F578A5"/>
    <w:rsid w:val="00F61D05"/>
    <w:rsid w:val="00F6214B"/>
    <w:rsid w:val="00F62366"/>
    <w:rsid w:val="00F6307E"/>
    <w:rsid w:val="00F637B3"/>
    <w:rsid w:val="00F66AB9"/>
    <w:rsid w:val="00F71784"/>
    <w:rsid w:val="00F74EE8"/>
    <w:rsid w:val="00F84FB3"/>
    <w:rsid w:val="00F85651"/>
    <w:rsid w:val="00F94033"/>
    <w:rsid w:val="00F967D4"/>
    <w:rsid w:val="00F971AF"/>
    <w:rsid w:val="00F97C69"/>
    <w:rsid w:val="00FA5DF4"/>
    <w:rsid w:val="00FB2C3A"/>
    <w:rsid w:val="00FC5B7C"/>
    <w:rsid w:val="00FD06C1"/>
    <w:rsid w:val="00FD585F"/>
    <w:rsid w:val="00FE099A"/>
    <w:rsid w:val="00FE16D4"/>
    <w:rsid w:val="00FE1C85"/>
    <w:rsid w:val="00FE415D"/>
    <w:rsid w:val="00FF4200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161AB3"/>
  <w15:docId w15:val="{ADF27F69-A59D-4455-8335-F78F46E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9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965"/>
  </w:style>
  <w:style w:type="paragraph" w:styleId="Stopka">
    <w:name w:val="footer"/>
    <w:basedOn w:val="Normalny"/>
    <w:link w:val="StopkaZnak"/>
    <w:uiPriority w:val="99"/>
    <w:unhideWhenUsed/>
    <w:rsid w:val="009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965"/>
  </w:style>
  <w:style w:type="paragraph" w:styleId="Tekstdymka">
    <w:name w:val="Balloon Text"/>
    <w:basedOn w:val="Normalny"/>
    <w:link w:val="TekstdymkaZnak"/>
    <w:uiPriority w:val="99"/>
    <w:semiHidden/>
    <w:unhideWhenUsed/>
    <w:rsid w:val="009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65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4C311D"/>
  </w:style>
  <w:style w:type="character" w:styleId="Hipercze">
    <w:name w:val="Hyperlink"/>
    <w:basedOn w:val="Domylnaczcionkaakapitu"/>
    <w:uiPriority w:val="99"/>
    <w:unhideWhenUsed/>
    <w:rsid w:val="0019492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C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C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C67"/>
    <w:rPr>
      <w:vertAlign w:val="superscript"/>
    </w:rPr>
  </w:style>
  <w:style w:type="character" w:customStyle="1" w:styleId="tabulatory">
    <w:name w:val="tabulatory"/>
    <w:basedOn w:val="Domylnaczcionkaakapitu"/>
    <w:rsid w:val="00214002"/>
  </w:style>
  <w:style w:type="character" w:customStyle="1" w:styleId="fn-ref">
    <w:name w:val="fn-ref"/>
    <w:basedOn w:val="Domylnaczcionkaakapitu"/>
    <w:rsid w:val="00667A7B"/>
  </w:style>
  <w:style w:type="paragraph" w:customStyle="1" w:styleId="Default">
    <w:name w:val="Default"/>
    <w:rsid w:val="009B2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3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4D4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83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E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6C5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E6C51"/>
    <w:rPr>
      <w:vertAlign w:val="superscript"/>
    </w:rPr>
  </w:style>
  <w:style w:type="character" w:customStyle="1" w:styleId="alb-s">
    <w:name w:val="a_lb-s"/>
    <w:basedOn w:val="Domylnaczcionkaakapitu"/>
    <w:rsid w:val="009D1E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F2FB2"/>
    <w:pPr>
      <w:spacing w:before="120" w:after="0" w:line="360" w:lineRule="auto"/>
      <w:ind w:right="-1"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2FB2"/>
    <w:rPr>
      <w:rFonts w:ascii="Times New Roman" w:eastAsia="Times New Roman" w:hAnsi="Times New Roman" w:cs="Times New Roman"/>
      <w:sz w:val="26"/>
      <w:szCs w:val="20"/>
    </w:rPr>
  </w:style>
  <w:style w:type="character" w:customStyle="1" w:styleId="Normalny1">
    <w:name w:val="Normalny1"/>
    <w:basedOn w:val="Domylnaczcionkaakapitu"/>
    <w:rsid w:val="00364083"/>
  </w:style>
  <w:style w:type="character" w:customStyle="1" w:styleId="hgkelc">
    <w:name w:val="hgkelc"/>
    <w:basedOn w:val="Domylnaczcionkaakapitu"/>
    <w:rsid w:val="00B2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9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5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9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1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7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46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40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55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68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9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7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5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5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36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55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4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8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16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7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1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8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78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1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1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0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1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8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30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1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5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3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min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2AA-A4AA-4139-B510-4F4AD09B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Słowik</cp:lastModifiedBy>
  <cp:revision>2</cp:revision>
  <cp:lastPrinted>2023-03-22T11:36:00Z</cp:lastPrinted>
  <dcterms:created xsi:type="dcterms:W3CDTF">2023-03-22T12:21:00Z</dcterms:created>
  <dcterms:modified xsi:type="dcterms:W3CDTF">2023-03-22T12:21:00Z</dcterms:modified>
</cp:coreProperties>
</file>