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3C5C" w14:textId="213A7F0D" w:rsidR="00E826C2" w:rsidRPr="00291B25" w:rsidRDefault="00000000" w:rsidP="00527EF3">
      <w:pPr>
        <w:pStyle w:val="Tytu"/>
        <w:tabs>
          <w:tab w:val="left" w:pos="3119"/>
        </w:tabs>
        <w:spacing w:before="49"/>
        <w:ind w:left="3081" w:right="3116"/>
        <w:rPr>
          <w:rFonts w:asciiTheme="minorHAnsi" w:hAnsiTheme="minorHAnsi" w:cstheme="minorHAnsi"/>
          <w:sz w:val="22"/>
          <w:szCs w:val="22"/>
        </w:rPr>
      </w:pPr>
      <w:r w:rsidRPr="00291B25">
        <w:rPr>
          <w:rFonts w:asciiTheme="minorHAnsi" w:hAnsiTheme="minorHAnsi" w:cstheme="minorHAnsi"/>
          <w:sz w:val="22"/>
          <w:szCs w:val="22"/>
        </w:rPr>
        <w:t>OPIS</w:t>
      </w:r>
      <w:r w:rsidRPr="00291B2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91B25">
        <w:rPr>
          <w:rFonts w:asciiTheme="minorHAnsi" w:hAnsiTheme="minorHAnsi" w:cstheme="minorHAnsi"/>
          <w:sz w:val="22"/>
          <w:szCs w:val="22"/>
        </w:rPr>
        <w:t>PRZEDMIOT</w:t>
      </w:r>
      <w:r w:rsidR="00B75A84" w:rsidRPr="00291B25">
        <w:rPr>
          <w:rFonts w:asciiTheme="minorHAnsi" w:hAnsiTheme="minorHAnsi" w:cstheme="minorHAnsi"/>
          <w:sz w:val="22"/>
          <w:szCs w:val="22"/>
        </w:rPr>
        <w:t xml:space="preserve">U </w:t>
      </w:r>
      <w:r w:rsidRPr="00291B25">
        <w:rPr>
          <w:rFonts w:asciiTheme="minorHAnsi" w:hAnsiTheme="minorHAnsi" w:cstheme="minorHAnsi"/>
          <w:sz w:val="22"/>
          <w:szCs w:val="22"/>
        </w:rPr>
        <w:t>ZAMÓWIENIA</w:t>
      </w:r>
    </w:p>
    <w:p w14:paraId="206011FD" w14:textId="77777777" w:rsidR="00E826C2" w:rsidRPr="00291B25" w:rsidRDefault="00E826C2" w:rsidP="00043704">
      <w:pPr>
        <w:pStyle w:val="Tekstpodstawowy"/>
        <w:tabs>
          <w:tab w:val="left" w:pos="311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14:paraId="3EA6B6C5" w14:textId="0825639D" w:rsidR="00107658" w:rsidRPr="00291B25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 xml:space="preserve">Wspólny słownik zamówienia CPV: 09123000-7. </w:t>
      </w:r>
    </w:p>
    <w:p w14:paraId="1CBE6AC1" w14:textId="0BB2E165" w:rsidR="00107658" w:rsidRPr="00291B25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 xml:space="preserve">Przedmiotem zamówienia jest kompleksowa dostawa gazu ziemnego wysokometanowego </w:t>
      </w:r>
      <w:r w:rsidRPr="00291B25">
        <w:rPr>
          <w:rFonts w:asciiTheme="minorHAnsi" w:hAnsiTheme="minorHAnsi" w:cstheme="minorHAnsi"/>
          <w:bCs/>
          <w:lang w:eastAsia="ar-SA"/>
        </w:rPr>
        <w:br/>
        <w:t xml:space="preserve">o symbolu E o cieple spalania nie mniejszym niż 39,5 [MJ/m3], w </w:t>
      </w:r>
      <w:r w:rsidR="00C72521" w:rsidRPr="00291B25">
        <w:rPr>
          <w:rFonts w:asciiTheme="minorHAnsi" w:hAnsiTheme="minorHAnsi" w:cstheme="minorHAnsi"/>
          <w:bCs/>
          <w:lang w:eastAsia="ar-SA"/>
        </w:rPr>
        <w:t>czterech</w:t>
      </w:r>
      <w:r w:rsidRPr="00291B25">
        <w:rPr>
          <w:rFonts w:asciiTheme="minorHAnsi" w:hAnsiTheme="minorHAnsi" w:cstheme="minorHAnsi"/>
          <w:bCs/>
          <w:lang w:eastAsia="ar-SA"/>
        </w:rPr>
        <w:t xml:space="preserve"> grupach taryfowych, </w:t>
      </w:r>
      <w:r w:rsidRPr="00291B25">
        <w:rPr>
          <w:rFonts w:asciiTheme="minorHAnsi" w:hAnsiTheme="minorHAnsi" w:cstheme="minorHAnsi"/>
          <w:bCs/>
          <w:lang w:eastAsia="ar-SA"/>
        </w:rPr>
        <w:br/>
        <w:t>na potrzeby ogrzewania Zamawiającego.</w:t>
      </w:r>
    </w:p>
    <w:p w14:paraId="3A97010C" w14:textId="687D9BB5" w:rsidR="005B4FE8" w:rsidRPr="00291B25" w:rsidRDefault="005B4FE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>Dostawa paliwa gazowego i świadczenie usług dystrybucji odbywać się będzie na warunkach określonych w ustawie z dnia 10 kwietnia 1997 r. – Prawo energetyczne (Dz. U. z 2020 r. poz. 833 t.j. z dnia 2020.05.11 z późn. zm.), zwanej dalej „Prawem energetycznym”, przepisach wykonawczych do tej ustawy oraz ogólnie obowiązujących przepisach prawnych. Rozliczenie za dostawę paliwa gazowego odbywać się będzie na podstawie bieżących wskazań układu pomiarowego.</w:t>
      </w:r>
    </w:p>
    <w:p w14:paraId="0E4FCC04" w14:textId="5E181952" w:rsidR="00043704" w:rsidRPr="00291B25" w:rsidRDefault="005B4FE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</w:rPr>
        <w:t xml:space="preserve">Operatorem Systemu Dystrybucyjnego dla wszystkich punktów objętych postępowaniem jest Polska Spółka Gazownictwa Sp. z o.o. </w:t>
      </w:r>
      <w:r w:rsidR="00577461" w:rsidRPr="00291B25">
        <w:rPr>
          <w:rFonts w:asciiTheme="minorHAnsi" w:hAnsiTheme="minorHAnsi" w:cstheme="minorHAnsi"/>
        </w:rPr>
        <w:t>z siedzibą</w:t>
      </w:r>
      <w:r w:rsidRPr="00291B25">
        <w:rPr>
          <w:rFonts w:asciiTheme="minorHAnsi" w:hAnsiTheme="minorHAnsi" w:cstheme="minorHAnsi"/>
        </w:rPr>
        <w:t xml:space="preserve"> w </w:t>
      </w:r>
      <w:r w:rsidR="00577461" w:rsidRPr="00291B25">
        <w:rPr>
          <w:rFonts w:asciiTheme="minorHAnsi" w:hAnsiTheme="minorHAnsi" w:cstheme="minorHAnsi"/>
        </w:rPr>
        <w:t>Tarnowie, ul. W. Bandrowskiego 16, 33-100 Tarnów</w:t>
      </w:r>
      <w:r w:rsidRPr="00291B25">
        <w:rPr>
          <w:rFonts w:asciiTheme="minorHAnsi" w:hAnsiTheme="minorHAnsi" w:cstheme="minorHAnsi"/>
        </w:rPr>
        <w:t>.</w:t>
      </w:r>
    </w:p>
    <w:p w14:paraId="564C393A" w14:textId="2A4D255E" w:rsidR="005B4FE8" w:rsidRPr="00635511" w:rsidRDefault="00043704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u w:val="single"/>
          <w:lang w:eastAsia="ar-SA"/>
        </w:rPr>
      </w:pPr>
      <w:r w:rsidRPr="00291B25">
        <w:rPr>
          <w:rFonts w:asciiTheme="minorHAnsi" w:hAnsiTheme="minorHAnsi" w:cstheme="minorHAnsi"/>
        </w:rPr>
        <w:t>Na potrzeby przeprowadzenia niniejszego postępowania i porównania ofert, Wykonawcy w kalkulacji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oferty</w:t>
      </w:r>
      <w:r w:rsidRPr="00291B25">
        <w:rPr>
          <w:rFonts w:asciiTheme="minorHAnsi" w:hAnsiTheme="minorHAnsi" w:cstheme="minorHAnsi"/>
          <w:spacing w:val="-6"/>
        </w:rPr>
        <w:t xml:space="preserve"> </w:t>
      </w:r>
      <w:r w:rsidRPr="00291B25">
        <w:rPr>
          <w:rFonts w:asciiTheme="minorHAnsi" w:hAnsiTheme="minorHAnsi" w:cstheme="minorHAnsi"/>
        </w:rPr>
        <w:t>przyjmą</w:t>
      </w:r>
      <w:r w:rsidRPr="00291B25">
        <w:rPr>
          <w:rFonts w:asciiTheme="minorHAnsi" w:hAnsiTheme="minorHAnsi" w:cstheme="minorHAnsi"/>
          <w:spacing w:val="-5"/>
        </w:rPr>
        <w:t xml:space="preserve"> </w:t>
      </w:r>
      <w:r w:rsidRPr="00291B25">
        <w:rPr>
          <w:rFonts w:asciiTheme="minorHAnsi" w:hAnsiTheme="minorHAnsi" w:cstheme="minorHAnsi"/>
        </w:rPr>
        <w:t>wskazane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wartości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stawek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dla</w:t>
      </w:r>
      <w:r w:rsidRPr="00291B25">
        <w:rPr>
          <w:rFonts w:asciiTheme="minorHAnsi" w:hAnsiTheme="minorHAnsi" w:cstheme="minorHAnsi"/>
          <w:spacing w:val="-5"/>
        </w:rPr>
        <w:t xml:space="preserve"> </w:t>
      </w:r>
      <w:r w:rsidRPr="00291B25">
        <w:rPr>
          <w:rFonts w:asciiTheme="minorHAnsi" w:hAnsiTheme="minorHAnsi" w:cstheme="minorHAnsi"/>
        </w:rPr>
        <w:t>całego</w:t>
      </w:r>
      <w:r w:rsidRPr="00291B25">
        <w:rPr>
          <w:rFonts w:asciiTheme="minorHAnsi" w:hAnsiTheme="minorHAnsi" w:cstheme="minorHAnsi"/>
          <w:spacing w:val="-5"/>
        </w:rPr>
        <w:t xml:space="preserve"> </w:t>
      </w:r>
      <w:r w:rsidRPr="00291B25">
        <w:rPr>
          <w:rFonts w:asciiTheme="minorHAnsi" w:hAnsiTheme="minorHAnsi" w:cstheme="minorHAnsi"/>
        </w:rPr>
        <w:t>okresu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realizacji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zamówienia.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Zamawiający</w:t>
      </w:r>
      <w:r w:rsidRPr="00291B25">
        <w:rPr>
          <w:rFonts w:asciiTheme="minorHAnsi" w:hAnsiTheme="minorHAnsi" w:cstheme="minorHAnsi"/>
          <w:spacing w:val="-5"/>
        </w:rPr>
        <w:t xml:space="preserve"> </w:t>
      </w:r>
      <w:r w:rsidRPr="00291B25">
        <w:rPr>
          <w:rFonts w:asciiTheme="minorHAnsi" w:hAnsiTheme="minorHAnsi" w:cstheme="minorHAnsi"/>
        </w:rPr>
        <w:t>posługiwać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 xml:space="preserve">się będzie szacunkową ilością zamawianego gazu w ilości </w:t>
      </w:r>
      <w:r w:rsidR="00577461" w:rsidRPr="00291B25">
        <w:rPr>
          <w:rFonts w:asciiTheme="minorHAnsi" w:eastAsia="Times New Roman" w:hAnsiTheme="minorHAnsi" w:cstheme="minorHAnsi"/>
          <w:b/>
          <w:bCs/>
          <w:lang w:eastAsia="pl-PL"/>
        </w:rPr>
        <w:t>2 035 329</w:t>
      </w:r>
      <w:r w:rsidRPr="00291B2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91B25">
        <w:rPr>
          <w:rFonts w:asciiTheme="minorHAnsi" w:hAnsiTheme="minorHAnsi" w:cstheme="minorHAnsi"/>
          <w:b/>
        </w:rPr>
        <w:t>kWh</w:t>
      </w:r>
      <w:r w:rsidRPr="00291B25">
        <w:rPr>
          <w:rFonts w:asciiTheme="minorHAnsi" w:hAnsiTheme="minorHAnsi" w:cstheme="minorHAnsi"/>
        </w:rPr>
        <w:t>, która ma jedynie charakter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orientacyjny i w żadnym wypadku nie stanowi ze strony Zamawiającego zobowiązania do zakupu gazu w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podanej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ilości.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W</w:t>
      </w:r>
      <w:r w:rsidRPr="00291B25">
        <w:rPr>
          <w:rFonts w:asciiTheme="minorHAnsi" w:hAnsiTheme="minorHAnsi" w:cstheme="minorHAnsi"/>
          <w:spacing w:val="-9"/>
        </w:rPr>
        <w:t xml:space="preserve"> </w:t>
      </w:r>
      <w:r w:rsidRPr="00291B25">
        <w:rPr>
          <w:rFonts w:asciiTheme="minorHAnsi" w:hAnsiTheme="minorHAnsi" w:cstheme="minorHAnsi"/>
        </w:rPr>
        <w:t>takim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przypadku</w:t>
      </w:r>
      <w:r w:rsidRPr="00291B25">
        <w:rPr>
          <w:rFonts w:asciiTheme="minorHAnsi" w:hAnsiTheme="minorHAnsi" w:cstheme="minorHAnsi"/>
          <w:spacing w:val="-9"/>
        </w:rPr>
        <w:t xml:space="preserve"> </w:t>
      </w:r>
      <w:r w:rsidRPr="00291B25">
        <w:rPr>
          <w:rFonts w:asciiTheme="minorHAnsi" w:hAnsiTheme="minorHAnsi" w:cstheme="minorHAnsi"/>
        </w:rPr>
        <w:t>Wykonawcy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nie</w:t>
      </w:r>
      <w:r w:rsidRPr="00291B25">
        <w:rPr>
          <w:rFonts w:asciiTheme="minorHAnsi" w:hAnsiTheme="minorHAnsi" w:cstheme="minorHAnsi"/>
          <w:spacing w:val="-9"/>
        </w:rPr>
        <w:t xml:space="preserve"> </w:t>
      </w:r>
      <w:r w:rsidRPr="00291B25">
        <w:rPr>
          <w:rFonts w:asciiTheme="minorHAnsi" w:hAnsiTheme="minorHAnsi" w:cstheme="minorHAnsi"/>
        </w:rPr>
        <w:t>będzie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przysługiwało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jakiekolwiek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roszczenie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z</w:t>
      </w:r>
      <w:r w:rsidRPr="00291B25">
        <w:rPr>
          <w:rFonts w:asciiTheme="minorHAnsi" w:hAnsiTheme="minorHAnsi" w:cstheme="minorHAnsi"/>
          <w:spacing w:val="-7"/>
        </w:rPr>
        <w:t xml:space="preserve"> </w:t>
      </w:r>
      <w:r w:rsidRPr="00291B25">
        <w:rPr>
          <w:rFonts w:asciiTheme="minorHAnsi" w:hAnsiTheme="minorHAnsi" w:cstheme="minorHAnsi"/>
        </w:rPr>
        <w:t>tytułu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nie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>pobrania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przez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Zamawiającego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przewidywanej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ilości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gazu.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Ewentualna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zmiana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przewidywanego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szacunkowego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zużycia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nie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będzie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skutkowała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291B25">
        <w:rPr>
          <w:rFonts w:asciiTheme="minorHAnsi" w:hAnsiTheme="minorHAnsi" w:cstheme="minorHAnsi"/>
        </w:rPr>
        <w:t>dodatkowymi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kosztami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dla</w:t>
      </w:r>
      <w:r w:rsidRPr="00291B25">
        <w:rPr>
          <w:rFonts w:asciiTheme="minorHAnsi" w:hAnsiTheme="minorHAnsi" w:cstheme="minorHAnsi"/>
          <w:spacing w:val="-10"/>
        </w:rPr>
        <w:t xml:space="preserve"> </w:t>
      </w:r>
      <w:r w:rsidRPr="00291B25">
        <w:rPr>
          <w:rFonts w:asciiTheme="minorHAnsi" w:hAnsiTheme="minorHAnsi" w:cstheme="minorHAnsi"/>
        </w:rPr>
        <w:t>Zamawiającego,</w:t>
      </w:r>
      <w:r w:rsidRPr="00291B25">
        <w:rPr>
          <w:rFonts w:asciiTheme="minorHAnsi" w:hAnsiTheme="minorHAnsi" w:cstheme="minorHAnsi"/>
          <w:spacing w:val="-6"/>
        </w:rPr>
        <w:t xml:space="preserve"> </w:t>
      </w:r>
      <w:r w:rsidRPr="00291B25">
        <w:rPr>
          <w:rFonts w:asciiTheme="minorHAnsi" w:hAnsiTheme="minorHAnsi" w:cstheme="minorHAnsi"/>
        </w:rPr>
        <w:t>poza</w:t>
      </w:r>
      <w:r w:rsidRPr="00291B25">
        <w:rPr>
          <w:rFonts w:asciiTheme="minorHAnsi" w:hAnsiTheme="minorHAnsi" w:cstheme="minorHAnsi"/>
          <w:spacing w:val="-8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rozliczeniem</w:t>
      </w:r>
      <w:r w:rsidRPr="00635511">
        <w:rPr>
          <w:rFonts w:asciiTheme="minorHAnsi" w:hAnsiTheme="minorHAnsi" w:cstheme="minorHAnsi"/>
          <w:spacing w:val="-43"/>
          <w:u w:val="single"/>
        </w:rPr>
        <w:t xml:space="preserve"> </w:t>
      </w:r>
      <w:r w:rsidR="00577461" w:rsidRPr="00635511">
        <w:rPr>
          <w:rFonts w:asciiTheme="minorHAnsi" w:hAnsiTheme="minorHAnsi" w:cstheme="minorHAnsi"/>
          <w:spacing w:val="-43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za</w:t>
      </w:r>
      <w:r w:rsidRPr="00635511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faktycznie</w:t>
      </w:r>
      <w:r w:rsidRPr="00635511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pobraną</w:t>
      </w:r>
      <w:r w:rsidRPr="00635511">
        <w:rPr>
          <w:rFonts w:asciiTheme="minorHAnsi" w:hAnsiTheme="minorHAnsi" w:cstheme="minorHAnsi"/>
          <w:spacing w:val="-1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ilość</w:t>
      </w:r>
      <w:r w:rsidRPr="00635511">
        <w:rPr>
          <w:rFonts w:asciiTheme="minorHAnsi" w:hAnsiTheme="minorHAnsi" w:cstheme="minorHAnsi"/>
          <w:spacing w:val="1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gazu</w:t>
      </w:r>
      <w:r w:rsidRPr="00635511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w 2023</w:t>
      </w:r>
      <w:r w:rsidRPr="00635511">
        <w:rPr>
          <w:rFonts w:asciiTheme="minorHAnsi" w:hAnsiTheme="minorHAnsi" w:cstheme="minorHAnsi"/>
          <w:spacing w:val="-1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i</w:t>
      </w:r>
      <w:r w:rsidRPr="00635511">
        <w:rPr>
          <w:rFonts w:asciiTheme="minorHAnsi" w:hAnsiTheme="minorHAnsi" w:cstheme="minorHAnsi"/>
          <w:spacing w:val="-1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2024</w:t>
      </w:r>
      <w:r w:rsidRPr="00635511">
        <w:rPr>
          <w:rFonts w:asciiTheme="minorHAnsi" w:hAnsiTheme="minorHAnsi" w:cstheme="minorHAnsi"/>
          <w:spacing w:val="-2"/>
          <w:u w:val="single"/>
        </w:rPr>
        <w:t xml:space="preserve"> </w:t>
      </w:r>
      <w:r w:rsidRPr="00635511">
        <w:rPr>
          <w:rFonts w:asciiTheme="minorHAnsi" w:hAnsiTheme="minorHAnsi" w:cstheme="minorHAnsi"/>
          <w:u w:val="single"/>
        </w:rPr>
        <w:t>r.</w:t>
      </w:r>
    </w:p>
    <w:p w14:paraId="3510D565" w14:textId="77777777" w:rsidR="00043704" w:rsidRPr="00291B25" w:rsidRDefault="00043704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/>
          <w:lang w:eastAsia="ar-SA"/>
        </w:rPr>
      </w:pPr>
      <w:r w:rsidRPr="00291B25">
        <w:rPr>
          <w:rFonts w:asciiTheme="minorHAnsi" w:hAnsiTheme="minorHAnsi" w:cstheme="minorHAnsi"/>
          <w:b/>
          <w:lang w:eastAsia="ar-SA"/>
        </w:rPr>
        <w:t>Rozliczenie za dostarczone paliwo gazowe odbywać się będzie za faktyczne zużycie paliwa gazowego na podstawie odczytów wskazań istniejącego układu pomiarowo-rozliczeniowego.</w:t>
      </w:r>
    </w:p>
    <w:p w14:paraId="25F7F8CF" w14:textId="5038801F" w:rsidR="00043704" w:rsidRPr="00291B25" w:rsidRDefault="00043704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/>
          <w:lang w:eastAsia="ar-SA"/>
        </w:rPr>
      </w:pPr>
      <w:bookmarkStart w:id="0" w:name="_Hlk131581477"/>
      <w:bookmarkStart w:id="1" w:name="_Hlk131578073"/>
      <w:r w:rsidRPr="00291B25">
        <w:rPr>
          <w:rFonts w:asciiTheme="minorHAnsi" w:hAnsiTheme="minorHAnsi" w:cstheme="minorHAnsi"/>
          <w:b/>
          <w:lang w:eastAsia="ar-SA"/>
        </w:rPr>
        <w:t>Zamawiający jest zwolniony z podatku akcyzowego</w:t>
      </w:r>
      <w:bookmarkEnd w:id="0"/>
      <w:r w:rsidRPr="00291B25">
        <w:rPr>
          <w:rFonts w:asciiTheme="minorHAnsi" w:hAnsiTheme="minorHAnsi" w:cstheme="minorHAnsi"/>
          <w:b/>
          <w:lang w:eastAsia="ar-SA"/>
        </w:rPr>
        <w:t>. Cena w formularzu cenowym nie powinna zawierać akcyzy.</w:t>
      </w:r>
      <w:bookmarkEnd w:id="1"/>
    </w:p>
    <w:p w14:paraId="4A4455A9" w14:textId="78CB544C" w:rsidR="005B4FE8" w:rsidRPr="00291B25" w:rsidRDefault="005B4FE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/>
          <w:lang w:eastAsia="ar-SA"/>
        </w:rPr>
        <w:t>Zamawiający nie podlega ochronie w świetle ustawy z dnia 28.01.2022r. o szczególnych rozwiązaniach służących ochronie odbiorców paliw gazowych w związku z sytuacją na rynku gazu</w:t>
      </w:r>
      <w:r w:rsidRPr="00291B25">
        <w:rPr>
          <w:rFonts w:asciiTheme="minorHAnsi" w:hAnsiTheme="minorHAnsi" w:cstheme="minorHAnsi"/>
          <w:bCs/>
          <w:lang w:eastAsia="ar-SA"/>
        </w:rPr>
        <w:t xml:space="preserve">. </w:t>
      </w:r>
    </w:p>
    <w:p w14:paraId="501227A8" w14:textId="40D245CA" w:rsidR="00107658" w:rsidRPr="00291B25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 xml:space="preserve">Zamówieniem objęto 6 punktów poboru gazu. </w:t>
      </w:r>
      <w:r w:rsidR="005B4FE8" w:rsidRPr="00291B25">
        <w:rPr>
          <w:rFonts w:asciiTheme="minorHAnsi" w:hAnsiTheme="minorHAnsi" w:cstheme="minorHAnsi"/>
          <w:bCs/>
          <w:lang w:eastAsia="ar-SA"/>
        </w:rPr>
        <w:t>Ogółem przewidywane zapotrzebowanie na okres 19 miesięcy wynosi:</w:t>
      </w:r>
    </w:p>
    <w:p w14:paraId="29234358" w14:textId="48DB51AC" w:rsidR="00107658" w:rsidRPr="00291B25" w:rsidRDefault="00107658" w:rsidP="00043704">
      <w:p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W w:w="969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2594"/>
        <w:gridCol w:w="3063"/>
        <w:gridCol w:w="1169"/>
        <w:gridCol w:w="968"/>
        <w:gridCol w:w="1548"/>
      </w:tblGrid>
      <w:tr w:rsidR="00291B25" w:rsidRPr="00291B25" w14:paraId="3713EC70" w14:textId="77777777" w:rsidTr="00B419AA">
        <w:trPr>
          <w:trHeight w:val="900"/>
        </w:trPr>
        <w:tc>
          <w:tcPr>
            <w:tcW w:w="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CAB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Lp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3F2F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nr PPG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B75B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 xml:space="preserve">pkt odbioru gazu 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0143" w14:textId="0807E504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Moc zamówiona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9A17E0" w14:textId="77777777" w:rsidR="00784FDF" w:rsidRPr="00B419AA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BC38E6A" w14:textId="6B0F220C" w:rsidR="00784FDF" w:rsidRPr="00B419AA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B419AA">
              <w:rPr>
                <w:rFonts w:asciiTheme="minorHAnsi" w:eastAsia="Times New Roman" w:hAnsiTheme="minorHAnsi" w:cstheme="minorHAnsi"/>
                <w:lang w:eastAsia="pl-PL"/>
              </w:rPr>
              <w:t>Grupa taryfowa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2CA" w14:textId="6C177A81" w:rsidR="00784FDF" w:rsidRPr="00B419AA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B419AA">
              <w:rPr>
                <w:rFonts w:asciiTheme="minorHAnsi" w:eastAsia="Times New Roman" w:hAnsiTheme="minorHAnsi" w:cstheme="minorHAnsi"/>
                <w:lang w:eastAsia="pl-PL"/>
              </w:rPr>
              <w:t>Ilość planowana w okresie 19 m-cy</w:t>
            </w:r>
          </w:p>
        </w:tc>
      </w:tr>
      <w:tr w:rsidR="00291B25" w:rsidRPr="00291B25" w14:paraId="01048019" w14:textId="77777777" w:rsidTr="00B419AA">
        <w:trPr>
          <w:trHeight w:val="300"/>
        </w:trPr>
        <w:tc>
          <w:tcPr>
            <w:tcW w:w="3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64AC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5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CE81C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0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5AE7" w14:textId="77777777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CDD" w14:textId="4B8D7DE5" w:rsidR="00784FDF" w:rsidRPr="00291B25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00EFF0" w14:textId="77777777" w:rsidR="00784FDF" w:rsidRPr="00B419AA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A50" w14:textId="783B538B" w:rsidR="00784FDF" w:rsidRPr="00B419AA" w:rsidRDefault="00784FDF" w:rsidP="00043704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B419AA">
              <w:rPr>
                <w:rFonts w:asciiTheme="minorHAnsi" w:eastAsia="Times New Roman" w:hAnsiTheme="minorHAnsi" w:cstheme="minorHAnsi"/>
                <w:lang w:eastAsia="pl-PL"/>
              </w:rPr>
              <w:t>kWh/19 m-cy</w:t>
            </w:r>
          </w:p>
        </w:tc>
      </w:tr>
      <w:tr w:rsidR="00B419AA" w:rsidRPr="00291B25" w14:paraId="01AABB35" w14:textId="77777777" w:rsidTr="00B419AA">
        <w:trPr>
          <w:trHeight w:val="288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B2D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AC1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8018590365500001060312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F15" w14:textId="7D905B30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Stadion Koźle, ul. B. Chrobrego 31, 47-200 Kędzierzyn-Koźle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7809F3DC" w14:textId="10DD2AF1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D12253" w14:textId="59EDEB2E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W-3.6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4E8FB" w14:textId="1A018828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62 497,333</w:t>
            </w:r>
          </w:p>
        </w:tc>
      </w:tr>
      <w:tr w:rsidR="00B419AA" w:rsidRPr="00291B25" w14:paraId="25A7862E" w14:textId="77777777" w:rsidTr="00B419AA">
        <w:trPr>
          <w:trHeight w:val="288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8173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DE29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8018590365500019574535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C361" w14:textId="7FFF9D0B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Stadion Blachownia, ul. Szkolna 7, 47-225 Kędzierzyn-Koźle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54BD3D13" w14:textId="0FC5081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3B5C4E" w14:textId="176429B1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W-3.6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47635" w14:textId="3D1EA20B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74 772,917</w:t>
            </w:r>
          </w:p>
        </w:tc>
      </w:tr>
      <w:tr w:rsidR="00B419AA" w:rsidRPr="00291B25" w14:paraId="6F56AE35" w14:textId="77777777" w:rsidTr="00B419AA">
        <w:trPr>
          <w:trHeight w:val="288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4BA9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7AC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8018590365500001229887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4A95" w14:textId="775815D1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Stadion Sławięcice, ul. Sadowa 24, 47-230 Kędzierzyn-Koźle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3175F957" w14:textId="14D41819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7EBA4A" w14:textId="3C1FA64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W-3.6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8439E" w14:textId="0F511426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160 084,500</w:t>
            </w:r>
          </w:p>
        </w:tc>
      </w:tr>
      <w:tr w:rsidR="00B419AA" w:rsidRPr="00291B25" w14:paraId="579E8803" w14:textId="77777777" w:rsidTr="00B419AA">
        <w:trPr>
          <w:trHeight w:val="288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0EBB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E50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8018590365500000039463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FEF" w14:textId="75C1A224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Stadion Kuźniczka, ul. Grunwaldzka 7, 47-220 Kędzierzyn-Koźle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2227BABE" w14:textId="27AD4456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698397" w14:textId="0FB9B848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AD79E" w14:textId="7CBD8378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262 162,000</w:t>
            </w:r>
          </w:p>
        </w:tc>
      </w:tr>
      <w:tr w:rsidR="00B419AA" w:rsidRPr="00291B25" w14:paraId="48B6BBB1" w14:textId="77777777" w:rsidTr="00B419AA">
        <w:trPr>
          <w:trHeight w:val="288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D18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320A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8018590365500001241148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7E7" w14:textId="744994C2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Hala Sportwa Śródmieście, al. Jana Pawła II 29, 47-220 Kędzierzyn-Koźle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9D9D9"/>
            <w:noWrap/>
            <w:vAlign w:val="center"/>
          </w:tcPr>
          <w:p w14:paraId="0A59BA39" w14:textId="3D235522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77733D" w14:textId="6067CB9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W-2.1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10A58" w14:textId="23E9E809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91 195,250</w:t>
            </w:r>
          </w:p>
        </w:tc>
      </w:tr>
      <w:tr w:rsidR="00B419AA" w:rsidRPr="00291B25" w14:paraId="6ADED261" w14:textId="77777777" w:rsidTr="00B419AA">
        <w:trPr>
          <w:trHeight w:val="30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A75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638" w14:textId="77777777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8018590365500000059621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9A2" w14:textId="435E4BF5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Kryta Pływalnia, al. Jana Pawła II 29, 47-220 Kędzierzyn-Koźle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2935EC" w14:textId="6B0571CC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549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8A7357" w14:textId="29250042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W-5.1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C3735" w14:textId="048CE06D" w:rsidR="00B419AA" w:rsidRPr="00291B25" w:rsidRDefault="00B419AA" w:rsidP="00B419AA">
            <w:pPr>
              <w:widowControl/>
              <w:tabs>
                <w:tab w:val="left" w:pos="3119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91B25">
              <w:rPr>
                <w:rFonts w:asciiTheme="minorHAnsi" w:eastAsia="Times New Roman" w:hAnsiTheme="minorHAnsi" w:cstheme="minorHAnsi"/>
                <w:lang w:eastAsia="pl-PL"/>
              </w:rPr>
              <w:t>1 384 617,083</w:t>
            </w:r>
          </w:p>
        </w:tc>
      </w:tr>
    </w:tbl>
    <w:p w14:paraId="126D29B8" w14:textId="77777777" w:rsidR="00107658" w:rsidRPr="00291B25" w:rsidRDefault="00107658" w:rsidP="00043704">
      <w:p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</w:p>
    <w:p w14:paraId="39821A1A" w14:textId="319B68B9" w:rsidR="00635511" w:rsidRPr="00D25470" w:rsidRDefault="00635511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u w:val="single"/>
          <w:lang w:eastAsia="ar-SA"/>
        </w:rPr>
      </w:pPr>
      <w:r w:rsidRPr="00D25470">
        <w:rPr>
          <w:rFonts w:asciiTheme="minorHAnsi" w:hAnsiTheme="minorHAnsi" w:cstheme="minorHAnsi"/>
          <w:bCs/>
          <w:u w:val="single"/>
          <w:lang w:eastAsia="ar-SA"/>
        </w:rPr>
        <w:lastRenderedPageBreak/>
        <w:t>Ewentualne odchylenie wolumenu</w:t>
      </w:r>
      <w:r w:rsidR="00343175" w:rsidRPr="00D25470">
        <w:rPr>
          <w:rFonts w:asciiTheme="minorHAnsi" w:hAnsiTheme="minorHAnsi" w:cstheme="minorHAnsi"/>
          <w:bCs/>
          <w:u w:val="single"/>
          <w:lang w:eastAsia="ar-SA"/>
        </w:rPr>
        <w:t xml:space="preserve"> +/-20%</w:t>
      </w:r>
    </w:p>
    <w:p w14:paraId="216D0659" w14:textId="2EB038DC" w:rsidR="00107658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u w:val="single"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 xml:space="preserve">Dostarczony gaz ziemny powinien spełniać wymagania prawne i parametry techniczne zgodnie                                   z postanowieniami Prawa energetycznego i aktami wykonawczymi wydanymi na jej podstawie oraz ustawy z dnia 16 lutego 2007 r. o zapasach ropy naftowej, produktów naftowych i gazu ziemnego oraz zasadach postępowania w sytuacjach zagrożenia bezpieczeństwa paliwowego państwa i zakłóceń na rynku naftowym </w:t>
      </w:r>
      <w:r w:rsidRPr="00291B25">
        <w:rPr>
          <w:rFonts w:asciiTheme="minorHAnsi" w:hAnsiTheme="minorHAnsi" w:cstheme="minorHAnsi"/>
          <w:bCs/>
          <w:u w:val="single"/>
          <w:lang w:eastAsia="ar-SA"/>
        </w:rPr>
        <w:t>(Dz.U.2020.411 tj. z dnia 2020.03.12 z późn. zm.).</w:t>
      </w:r>
    </w:p>
    <w:p w14:paraId="0CF51FAE" w14:textId="6DDAB0AD" w:rsidR="00F51AFD" w:rsidRPr="00F51AFD" w:rsidRDefault="00D62C4F" w:rsidP="00F51AFD">
      <w:pPr>
        <w:pStyle w:val="Akapitzlist"/>
        <w:numPr>
          <w:ilvl w:val="0"/>
          <w:numId w:val="3"/>
        </w:numPr>
        <w:jc w:val="both"/>
      </w:pPr>
      <w:r w:rsidRPr="00F51AFD">
        <w:t xml:space="preserve">Dla szacunku kosztu całkowitego za paliwo </w:t>
      </w:r>
      <w:r w:rsidR="001529AC">
        <w:t xml:space="preserve">gazowe </w:t>
      </w:r>
      <w:r w:rsidRPr="00F51AFD">
        <w:t>dla całego wolumen</w:t>
      </w:r>
      <w:r w:rsidR="00F51AFD">
        <w:t>u</w:t>
      </w:r>
      <w:r w:rsidRPr="00F51AFD">
        <w:t xml:space="preserve"> proszę przyjąć cenę na TGE na dzień </w:t>
      </w:r>
      <w:r w:rsidR="00BE64B3" w:rsidRPr="00F51AFD">
        <w:t>14</w:t>
      </w:r>
      <w:r w:rsidRPr="00F51AFD">
        <w:t>.04. 2023 r. (kontrakt 2024 oraz kontrakt III i IV kw. 2023).</w:t>
      </w:r>
    </w:p>
    <w:p w14:paraId="664BAE32" w14:textId="30D83300" w:rsidR="00343175" w:rsidRPr="00F51AFD" w:rsidRDefault="00343175" w:rsidP="00F51AFD">
      <w:pPr>
        <w:pStyle w:val="Akapitzlist"/>
        <w:numPr>
          <w:ilvl w:val="0"/>
          <w:numId w:val="3"/>
        </w:numPr>
        <w:jc w:val="both"/>
      </w:pPr>
      <w:r w:rsidRPr="00F51AFD">
        <w:rPr>
          <w:rFonts w:asciiTheme="minorHAnsi" w:hAnsiTheme="minorHAnsi" w:cstheme="minorHAnsi"/>
          <w:bCs/>
          <w:lang w:eastAsia="ar-SA"/>
        </w:rPr>
        <w:t>Zamawiający wymaga, aby Wykonawca podał w ofercie składniki cenowe za gaz i marż</w:t>
      </w:r>
      <w:r w:rsidR="00F51AFD">
        <w:rPr>
          <w:rFonts w:asciiTheme="minorHAnsi" w:hAnsiTheme="minorHAnsi" w:cstheme="minorHAnsi"/>
          <w:bCs/>
          <w:lang w:eastAsia="ar-SA"/>
        </w:rPr>
        <w:t>ę</w:t>
      </w:r>
      <w:r w:rsidRPr="00F51AFD">
        <w:rPr>
          <w:rFonts w:asciiTheme="minorHAnsi" w:hAnsiTheme="minorHAnsi" w:cstheme="minorHAnsi"/>
          <w:bCs/>
          <w:lang w:eastAsia="ar-SA"/>
        </w:rPr>
        <w:t xml:space="preserve"> Wykonawcy.</w:t>
      </w:r>
    </w:p>
    <w:p w14:paraId="66DC20CE" w14:textId="77777777" w:rsidR="00107658" w:rsidRPr="00D25470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D25470">
        <w:rPr>
          <w:rFonts w:asciiTheme="minorHAnsi" w:hAnsiTheme="minorHAnsi" w:cstheme="minorHAnsi"/>
          <w:bCs/>
          <w:lang w:eastAsia="ar-SA"/>
        </w:rPr>
        <w:t>Cena jednostkowa paliwa gazowego musi zawierać wszystkie elementy składowe paliwa gazowego zgodnie z obowiązującymi przepisami, w tym koszt białych certyfikatów.</w:t>
      </w:r>
    </w:p>
    <w:p w14:paraId="20713821" w14:textId="77777777" w:rsidR="00107658" w:rsidRPr="00291B25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 xml:space="preserve">Zamawiający wymaga, aby stawki opłat dystrybucyjnych były zgodne z zatwierdzoną taryfą OSD. </w:t>
      </w:r>
    </w:p>
    <w:p w14:paraId="32831A03" w14:textId="4EEA054E" w:rsidR="00107658" w:rsidRPr="00291B25" w:rsidRDefault="00107658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  <w:bCs/>
          <w:lang w:eastAsia="ar-SA"/>
        </w:rPr>
        <w:t>Wykonawca nie będzie naliczał żadnych dodatkowych opłat, za wyjątkiem kar za przekroczenia mocy umownej wystawionych przez Operatora Systemu Dystrybucyjnego na zasadach wynikających z Taryfy OSD.</w:t>
      </w:r>
    </w:p>
    <w:p w14:paraId="1848FF11" w14:textId="12463E20" w:rsidR="00107658" w:rsidRPr="00D25470" w:rsidRDefault="00AD3CCA" w:rsidP="00043704">
      <w:pPr>
        <w:numPr>
          <w:ilvl w:val="0"/>
          <w:numId w:val="3"/>
        </w:numPr>
        <w:tabs>
          <w:tab w:val="left" w:pos="3119"/>
        </w:tabs>
        <w:suppressAutoHyphens/>
        <w:adjustRightInd w:val="0"/>
        <w:jc w:val="both"/>
        <w:rPr>
          <w:rFonts w:asciiTheme="minorHAnsi" w:hAnsiTheme="minorHAnsi" w:cstheme="minorHAnsi"/>
          <w:bCs/>
          <w:lang w:eastAsia="ar-SA"/>
        </w:rPr>
      </w:pPr>
      <w:r w:rsidRPr="00D25470">
        <w:rPr>
          <w:rFonts w:asciiTheme="minorHAnsi" w:hAnsiTheme="minorHAnsi" w:cstheme="minorHAnsi"/>
          <w:bCs/>
          <w:lang w:eastAsia="ar-SA"/>
        </w:rPr>
        <w:t>P</w:t>
      </w:r>
      <w:r w:rsidR="00107658" w:rsidRPr="00D25470">
        <w:rPr>
          <w:rFonts w:asciiTheme="minorHAnsi" w:hAnsiTheme="minorHAnsi" w:cstheme="minorHAnsi"/>
          <w:bCs/>
          <w:lang w:eastAsia="ar-SA"/>
        </w:rPr>
        <w:t>unkt</w:t>
      </w:r>
      <w:r w:rsidRPr="00D25470">
        <w:rPr>
          <w:rFonts w:asciiTheme="minorHAnsi" w:hAnsiTheme="minorHAnsi" w:cstheme="minorHAnsi"/>
          <w:bCs/>
          <w:lang w:eastAsia="ar-SA"/>
        </w:rPr>
        <w:t>y</w:t>
      </w:r>
      <w:r w:rsidR="00107658" w:rsidRPr="00D25470">
        <w:rPr>
          <w:rFonts w:asciiTheme="minorHAnsi" w:hAnsiTheme="minorHAnsi" w:cstheme="minorHAnsi"/>
          <w:bCs/>
          <w:lang w:eastAsia="ar-SA"/>
        </w:rPr>
        <w:t xml:space="preserve"> poboru posiada</w:t>
      </w:r>
      <w:r w:rsidRPr="00D25470">
        <w:rPr>
          <w:rFonts w:asciiTheme="minorHAnsi" w:hAnsiTheme="minorHAnsi" w:cstheme="minorHAnsi"/>
          <w:bCs/>
          <w:lang w:eastAsia="ar-SA"/>
        </w:rPr>
        <w:t>ją</w:t>
      </w:r>
      <w:r w:rsidR="00107658" w:rsidRPr="00D25470">
        <w:rPr>
          <w:rFonts w:asciiTheme="minorHAnsi" w:hAnsiTheme="minorHAnsi" w:cstheme="minorHAnsi"/>
          <w:bCs/>
          <w:lang w:eastAsia="ar-SA"/>
        </w:rPr>
        <w:t xml:space="preserve"> umowy zawarte na czas </w:t>
      </w:r>
      <w:r w:rsidRPr="00D25470">
        <w:rPr>
          <w:rFonts w:asciiTheme="minorHAnsi" w:hAnsiTheme="minorHAnsi" w:cstheme="minorHAnsi"/>
          <w:bCs/>
          <w:lang w:eastAsia="ar-SA"/>
        </w:rPr>
        <w:t>nie</w:t>
      </w:r>
      <w:r w:rsidR="00107658" w:rsidRPr="00D25470">
        <w:rPr>
          <w:rFonts w:asciiTheme="minorHAnsi" w:hAnsiTheme="minorHAnsi" w:cstheme="minorHAnsi"/>
          <w:bCs/>
          <w:lang w:eastAsia="ar-SA"/>
        </w:rPr>
        <w:t xml:space="preserve">określony, które wymagają wypowiedzenia. </w:t>
      </w:r>
      <w:r w:rsidR="008A15E4" w:rsidRPr="00D25470">
        <w:rPr>
          <w:rFonts w:asciiTheme="minorHAnsi" w:hAnsiTheme="minorHAnsi" w:cstheme="minorHAnsi"/>
          <w:bCs/>
          <w:lang w:eastAsia="ar-SA"/>
        </w:rPr>
        <w:t>U</w:t>
      </w:r>
      <w:r w:rsidR="00107658" w:rsidRPr="00D25470">
        <w:rPr>
          <w:rFonts w:asciiTheme="minorHAnsi" w:hAnsiTheme="minorHAnsi" w:cstheme="minorHAnsi"/>
          <w:bCs/>
          <w:lang w:eastAsia="ar-SA"/>
        </w:rPr>
        <w:t xml:space="preserve">mowy z dotychczasowymi dostawcami rozwiąże Wykonawca. </w:t>
      </w:r>
      <w:r w:rsidR="00043704" w:rsidRPr="00D25470">
        <w:rPr>
          <w:rFonts w:asciiTheme="minorHAnsi" w:hAnsiTheme="minorHAnsi" w:cstheme="minorHAnsi"/>
          <w:bCs/>
          <w:lang w:eastAsia="ar-SA"/>
        </w:rPr>
        <w:t>Okres wypowiedzenia</w:t>
      </w:r>
      <w:r w:rsidR="007A4D2D" w:rsidRPr="00D25470">
        <w:rPr>
          <w:rFonts w:asciiTheme="minorHAnsi" w:hAnsiTheme="minorHAnsi" w:cstheme="minorHAnsi"/>
          <w:bCs/>
          <w:lang w:eastAsia="ar-SA"/>
        </w:rPr>
        <w:t xml:space="preserve"> umów wynosi</w:t>
      </w:r>
      <w:r w:rsidR="003B32A4" w:rsidRPr="00D25470">
        <w:rPr>
          <w:rFonts w:asciiTheme="minorHAnsi" w:hAnsiTheme="minorHAnsi" w:cstheme="minorHAnsi"/>
          <w:bCs/>
          <w:lang w:eastAsia="ar-SA"/>
        </w:rPr>
        <w:t xml:space="preserve">: jeden miesiąc ze skutkiem na </w:t>
      </w:r>
      <w:r w:rsidR="007A4D2D" w:rsidRPr="00D25470">
        <w:rPr>
          <w:rFonts w:asciiTheme="minorHAnsi" w:hAnsiTheme="minorHAnsi" w:cstheme="minorHAnsi"/>
          <w:bCs/>
          <w:lang w:eastAsia="ar-SA"/>
        </w:rPr>
        <w:t xml:space="preserve">ostatni dzień </w:t>
      </w:r>
      <w:r w:rsidR="003B32A4" w:rsidRPr="00D25470">
        <w:rPr>
          <w:rFonts w:asciiTheme="minorHAnsi" w:hAnsiTheme="minorHAnsi" w:cstheme="minorHAnsi"/>
          <w:bCs/>
          <w:lang w:eastAsia="ar-SA"/>
        </w:rPr>
        <w:t>miesiąca</w:t>
      </w:r>
      <w:r w:rsidR="007A4D2D" w:rsidRPr="00D25470">
        <w:rPr>
          <w:rFonts w:asciiTheme="minorHAnsi" w:hAnsiTheme="minorHAnsi" w:cstheme="minorHAnsi"/>
          <w:bCs/>
          <w:lang w:eastAsia="ar-SA"/>
        </w:rPr>
        <w:t xml:space="preserve"> następującego po </w:t>
      </w:r>
      <w:r w:rsidR="00B75A84" w:rsidRPr="00D25470">
        <w:rPr>
          <w:rFonts w:asciiTheme="minorHAnsi" w:hAnsiTheme="minorHAnsi" w:cstheme="minorHAnsi"/>
          <w:bCs/>
          <w:lang w:eastAsia="ar-SA"/>
        </w:rPr>
        <w:t>miesiącu,</w:t>
      </w:r>
      <w:r w:rsidR="007A4D2D" w:rsidRPr="00D25470">
        <w:rPr>
          <w:rFonts w:asciiTheme="minorHAnsi" w:hAnsiTheme="minorHAnsi" w:cstheme="minorHAnsi"/>
          <w:bCs/>
          <w:lang w:eastAsia="ar-SA"/>
        </w:rPr>
        <w:t xml:space="preserve"> w którym nastąpiło doręczenie oświadczenia o wypowiedzeniu umowy</w:t>
      </w:r>
      <w:r w:rsidR="003B32A4" w:rsidRPr="00D25470">
        <w:rPr>
          <w:rFonts w:asciiTheme="minorHAnsi" w:hAnsiTheme="minorHAnsi" w:cstheme="minorHAnsi"/>
          <w:bCs/>
          <w:lang w:eastAsia="ar-SA"/>
        </w:rPr>
        <w:t>.</w:t>
      </w:r>
    </w:p>
    <w:p w14:paraId="7FF799C6" w14:textId="77777777" w:rsidR="00043704" w:rsidRPr="00291B25" w:rsidRDefault="00043704" w:rsidP="00043704">
      <w:pPr>
        <w:pStyle w:val="Akapitzlist"/>
        <w:widowControl/>
        <w:numPr>
          <w:ilvl w:val="0"/>
          <w:numId w:val="3"/>
        </w:numPr>
        <w:tabs>
          <w:tab w:val="left" w:pos="3119"/>
        </w:tabs>
        <w:autoSpaceDE/>
        <w:autoSpaceDN/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</w:rPr>
        <w:t>Wykonawca dokona wszelkich czynności i uzgodnień z Operatorem Systemu Dystrybucyjnego (OSD),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niezbędnych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przeprowadzenia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procedury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zmiany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sprzedawcy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i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skutecznego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rozpoczęcia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sprzedaży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>paliwa gazowego, w tym w szczególności: zgłoszenia do OSD nowej umowy sprzedaży paliwa gazowego, w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>szczególności</w:t>
      </w:r>
      <w:r w:rsidRPr="00291B25">
        <w:rPr>
          <w:rFonts w:asciiTheme="minorHAnsi" w:hAnsiTheme="minorHAnsi" w:cstheme="minorHAnsi"/>
          <w:spacing w:val="-3"/>
        </w:rPr>
        <w:t xml:space="preserve"> </w:t>
      </w:r>
      <w:r w:rsidRPr="00291B25">
        <w:rPr>
          <w:rFonts w:asciiTheme="minorHAnsi" w:hAnsiTheme="minorHAnsi" w:cstheme="minorHAnsi"/>
        </w:rPr>
        <w:t>wykona</w:t>
      </w:r>
      <w:r w:rsidRPr="00291B25">
        <w:rPr>
          <w:rFonts w:asciiTheme="minorHAnsi" w:hAnsiTheme="minorHAnsi" w:cstheme="minorHAnsi"/>
          <w:spacing w:val="2"/>
        </w:rPr>
        <w:t xml:space="preserve"> </w:t>
      </w:r>
      <w:r w:rsidRPr="00291B25">
        <w:rPr>
          <w:rFonts w:asciiTheme="minorHAnsi" w:hAnsiTheme="minorHAnsi" w:cstheme="minorHAnsi"/>
        </w:rPr>
        <w:t>następujące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czynności:</w:t>
      </w:r>
    </w:p>
    <w:p w14:paraId="58D33105" w14:textId="5B8CED50" w:rsidR="00043704" w:rsidRPr="00291B25" w:rsidRDefault="00043704" w:rsidP="00043704">
      <w:pPr>
        <w:pStyle w:val="Akapitzlist"/>
        <w:numPr>
          <w:ilvl w:val="0"/>
          <w:numId w:val="2"/>
        </w:numPr>
        <w:tabs>
          <w:tab w:val="left" w:pos="301"/>
          <w:tab w:val="left" w:pos="3119"/>
        </w:tabs>
        <w:spacing w:line="240" w:lineRule="auto"/>
        <w:ind w:right="196" w:firstLine="0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wypełnienia i podpisania oraz złożenia (w imieniu własnym i Zamawiającego) do Operatora Systemu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Dystrybucji</w:t>
      </w:r>
      <w:r w:rsidR="00CA6C7A" w:rsidRPr="00291B25">
        <w:rPr>
          <w:rFonts w:asciiTheme="minorHAnsi" w:hAnsiTheme="minorHAnsi" w:cstheme="minorHAnsi"/>
        </w:rPr>
        <w:t>/</w:t>
      </w:r>
      <w:r w:rsidRPr="00291B25">
        <w:rPr>
          <w:rFonts w:asciiTheme="minorHAnsi" w:hAnsiTheme="minorHAnsi" w:cstheme="minorHAnsi"/>
        </w:rPr>
        <w:t>Polskiego Górnictwa Naftowego i Gazownictwa Sp. z o.o. z siedzibą w Warszawie pisemnego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zgłoszenia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o zawarciu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nowej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umowy sprzedaży paliwa gazowego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dla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odbiorcy przyłączonego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sieci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dystrybucyjnej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Polskiej Spółki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z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siedzibą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w Warszawie,</w:t>
      </w:r>
    </w:p>
    <w:p w14:paraId="4A48DED4" w14:textId="0DFDF63D" w:rsidR="008A15E4" w:rsidRPr="00291B25" w:rsidRDefault="00043704" w:rsidP="00043704">
      <w:pPr>
        <w:pStyle w:val="Akapitzlist"/>
        <w:numPr>
          <w:ilvl w:val="0"/>
          <w:numId w:val="2"/>
        </w:numPr>
        <w:tabs>
          <w:tab w:val="left" w:pos="303"/>
          <w:tab w:val="left" w:pos="3119"/>
        </w:tabs>
        <w:spacing w:before="1" w:line="240" w:lineRule="auto"/>
        <w:ind w:right="197" w:firstLine="0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reprezentowania Zamawiającego przed Polskim Górnictwem Naftowym i Gazownictwem Sp. z o.o. z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siedzibą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w Warszawie,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w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sprawach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związanych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z</w:t>
      </w:r>
      <w:r w:rsidRPr="00291B25">
        <w:rPr>
          <w:rFonts w:asciiTheme="minorHAnsi" w:hAnsiTheme="minorHAnsi" w:cstheme="minorHAnsi"/>
          <w:spacing w:val="2"/>
        </w:rPr>
        <w:t xml:space="preserve"> </w:t>
      </w:r>
      <w:r w:rsidRPr="00291B25">
        <w:rPr>
          <w:rFonts w:asciiTheme="minorHAnsi" w:hAnsiTheme="minorHAnsi" w:cstheme="minorHAnsi"/>
        </w:rPr>
        <w:t>procedurą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zmiany</w:t>
      </w:r>
      <w:r w:rsidRPr="00291B25">
        <w:rPr>
          <w:rFonts w:asciiTheme="minorHAnsi" w:hAnsiTheme="minorHAnsi" w:cstheme="minorHAnsi"/>
          <w:spacing w:val="3"/>
        </w:rPr>
        <w:t xml:space="preserve"> </w:t>
      </w:r>
      <w:r w:rsidRPr="00291B25">
        <w:rPr>
          <w:rFonts w:asciiTheme="minorHAnsi" w:hAnsiTheme="minorHAnsi" w:cstheme="minorHAnsi"/>
        </w:rPr>
        <w:t>sprzedawcy.</w:t>
      </w:r>
    </w:p>
    <w:p w14:paraId="37E12598" w14:textId="29CF565F" w:rsidR="00043704" w:rsidRPr="00291B25" w:rsidRDefault="00000000" w:rsidP="00043704">
      <w:pPr>
        <w:pStyle w:val="Akapitzlist"/>
        <w:widowControl/>
        <w:numPr>
          <w:ilvl w:val="0"/>
          <w:numId w:val="3"/>
        </w:numPr>
        <w:tabs>
          <w:tab w:val="left" w:pos="3119"/>
        </w:tabs>
        <w:autoSpaceDE/>
        <w:autoSpaceDN/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</w:rPr>
        <w:t>Aktualnym</w:t>
      </w:r>
      <w:r w:rsidRPr="00291B25">
        <w:rPr>
          <w:rFonts w:asciiTheme="minorHAnsi" w:hAnsiTheme="minorHAnsi" w:cstheme="minorHAnsi"/>
          <w:spacing w:val="-3"/>
        </w:rPr>
        <w:t xml:space="preserve"> </w:t>
      </w:r>
      <w:r w:rsidRPr="00291B25">
        <w:rPr>
          <w:rFonts w:asciiTheme="minorHAnsi" w:hAnsiTheme="minorHAnsi" w:cstheme="minorHAnsi"/>
        </w:rPr>
        <w:t>sprzedawcą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gazu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ziemnego</w:t>
      </w:r>
      <w:r w:rsidR="00CA6C7A" w:rsidRPr="00291B25">
        <w:rPr>
          <w:rFonts w:asciiTheme="minorHAnsi" w:hAnsiTheme="minorHAnsi" w:cstheme="minorHAnsi"/>
        </w:rPr>
        <w:t xml:space="preserve"> dla wszystkich punktów odbioru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jest:</w:t>
      </w:r>
      <w:r w:rsidR="008A15E4" w:rsidRPr="00291B25">
        <w:rPr>
          <w:rFonts w:asciiTheme="minorHAnsi" w:hAnsiTheme="minorHAnsi" w:cstheme="minorHAnsi"/>
        </w:rPr>
        <w:t xml:space="preserve"> </w:t>
      </w:r>
      <w:r w:rsidR="00107658" w:rsidRPr="00291B25">
        <w:rPr>
          <w:rFonts w:asciiTheme="minorHAnsi" w:hAnsiTheme="minorHAnsi" w:cstheme="minorHAnsi"/>
        </w:rPr>
        <w:t>PGNiG Obrót Detaliczny Sp. z o.o., 01–248 Warszawa, ul. Jana Kazimierza 3</w:t>
      </w:r>
      <w:r w:rsidR="00107658" w:rsidRPr="00291B25">
        <w:rPr>
          <w:rFonts w:asciiTheme="minorHAnsi" w:hAnsiTheme="minorHAnsi" w:cstheme="minorHAnsi"/>
          <w:bCs/>
        </w:rPr>
        <w:t>.</w:t>
      </w:r>
      <w:r w:rsidR="00107658" w:rsidRPr="00291B25">
        <w:rPr>
          <w:rFonts w:asciiTheme="minorHAnsi" w:hAnsiTheme="minorHAnsi" w:cstheme="minorHAnsi"/>
          <w:bCs/>
          <w:spacing w:val="-43"/>
        </w:rPr>
        <w:t xml:space="preserve"> </w:t>
      </w:r>
    </w:p>
    <w:p w14:paraId="78620B41" w14:textId="14BD3091" w:rsidR="008A15E4" w:rsidRPr="00291B25" w:rsidRDefault="008A15E4" w:rsidP="00043704">
      <w:pPr>
        <w:pStyle w:val="Akapitzlist"/>
        <w:widowControl/>
        <w:numPr>
          <w:ilvl w:val="0"/>
          <w:numId w:val="3"/>
        </w:numPr>
        <w:tabs>
          <w:tab w:val="left" w:pos="3119"/>
        </w:tabs>
        <w:autoSpaceDE/>
        <w:autoSpaceDN/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91B25">
        <w:rPr>
          <w:rFonts w:asciiTheme="minorHAnsi" w:hAnsiTheme="minorHAnsi" w:cstheme="minorHAnsi"/>
        </w:rPr>
        <w:t>Na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wniosek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Wykonawcy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Zamawiający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rozstrzygnięciu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przetargu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przekaże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Wykonawcy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do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dnia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>podpisania umowy, niezbędne dokumenty do przeprowadzenia procedury zmiany sprzedawcy, dane i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dokumenty w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wersji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elektronicznej.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Wykonawca będzie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potrzebował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następujących:</w:t>
      </w:r>
    </w:p>
    <w:p w14:paraId="6456A450" w14:textId="77777777" w:rsidR="008A15E4" w:rsidRPr="00291B25" w:rsidRDefault="008A15E4" w:rsidP="00043704">
      <w:pPr>
        <w:pStyle w:val="Akapitzlist"/>
        <w:numPr>
          <w:ilvl w:val="0"/>
          <w:numId w:val="1"/>
        </w:numPr>
        <w:tabs>
          <w:tab w:val="left" w:pos="362"/>
          <w:tab w:val="left" w:pos="3119"/>
        </w:tabs>
        <w:ind w:hanging="202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danych:</w:t>
      </w:r>
    </w:p>
    <w:p w14:paraId="6AEA79E3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adres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siedziby</w:t>
      </w:r>
      <w:r w:rsidRPr="00291B25">
        <w:rPr>
          <w:rFonts w:asciiTheme="minorHAnsi" w:hAnsiTheme="minorHAnsi" w:cstheme="minorHAnsi"/>
          <w:spacing w:val="2"/>
        </w:rPr>
        <w:t xml:space="preserve"> </w:t>
      </w:r>
      <w:r w:rsidRPr="00291B25">
        <w:rPr>
          <w:rFonts w:asciiTheme="minorHAnsi" w:hAnsiTheme="minorHAnsi" w:cstheme="minorHAnsi"/>
        </w:rPr>
        <w:t>i</w:t>
      </w:r>
      <w:r w:rsidRPr="00291B25">
        <w:rPr>
          <w:rFonts w:asciiTheme="minorHAnsi" w:hAnsiTheme="minorHAnsi" w:cstheme="minorHAnsi"/>
          <w:spacing w:val="-3"/>
        </w:rPr>
        <w:t xml:space="preserve"> </w:t>
      </w:r>
      <w:r w:rsidRPr="00291B25">
        <w:rPr>
          <w:rFonts w:asciiTheme="minorHAnsi" w:hAnsiTheme="minorHAnsi" w:cstheme="minorHAnsi"/>
        </w:rPr>
        <w:t>adres korespondencyjny danej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jednostki</w:t>
      </w:r>
    </w:p>
    <w:p w14:paraId="4052D7BA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before="1" w:line="240" w:lineRule="auto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numer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NIP</w:t>
      </w:r>
    </w:p>
    <w:p w14:paraId="452AC187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line="240" w:lineRule="auto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numer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REGON</w:t>
      </w:r>
    </w:p>
    <w:p w14:paraId="144F3269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before="1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kod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URD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(w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przypadku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już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rozdzielonych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umów)</w:t>
      </w:r>
    </w:p>
    <w:p w14:paraId="3D4D9BDE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adres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punktu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poboru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–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(miejscowość,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ulica,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kod</w:t>
      </w:r>
      <w:r w:rsidRPr="00291B25">
        <w:rPr>
          <w:rFonts w:asciiTheme="minorHAnsi" w:hAnsiTheme="minorHAnsi" w:cstheme="minorHAnsi"/>
          <w:spacing w:val="2"/>
        </w:rPr>
        <w:t xml:space="preserve"> </w:t>
      </w:r>
      <w:r w:rsidRPr="00291B25">
        <w:rPr>
          <w:rFonts w:asciiTheme="minorHAnsi" w:hAnsiTheme="minorHAnsi" w:cstheme="minorHAnsi"/>
        </w:rPr>
        <w:t>pocztowy)</w:t>
      </w:r>
    </w:p>
    <w:p w14:paraId="6561768D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before="1" w:line="240" w:lineRule="auto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przeznaczenie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punktu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poboru</w:t>
      </w:r>
    </w:p>
    <w:p w14:paraId="670DF66E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line="240" w:lineRule="auto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grupa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taryfowa</w:t>
      </w:r>
    </w:p>
    <w:p w14:paraId="1DB3D9CB" w14:textId="77777777" w:rsidR="008A15E4" w:rsidRPr="00291B25" w:rsidRDefault="008A15E4" w:rsidP="00043704">
      <w:pPr>
        <w:pStyle w:val="Akapitzlist"/>
        <w:numPr>
          <w:ilvl w:val="0"/>
          <w:numId w:val="1"/>
        </w:numPr>
        <w:tabs>
          <w:tab w:val="left" w:pos="372"/>
          <w:tab w:val="left" w:pos="3119"/>
        </w:tabs>
        <w:spacing w:before="1"/>
        <w:ind w:left="371" w:hanging="212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dokumentów:</w:t>
      </w:r>
    </w:p>
    <w:p w14:paraId="17B6EF94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pełnomocnictwo</w:t>
      </w:r>
    </w:p>
    <w:p w14:paraId="6011C865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spacing w:before="1" w:line="240" w:lineRule="auto"/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dokument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nadania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numeru NIP</w:t>
      </w:r>
    </w:p>
    <w:p w14:paraId="2541BD69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dokument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nadania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numeru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REGON</w:t>
      </w:r>
    </w:p>
    <w:p w14:paraId="660C1C24" w14:textId="7777777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6"/>
          <w:tab w:val="left" w:pos="3119"/>
        </w:tabs>
        <w:ind w:left="265" w:hanging="106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dokument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na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podstawie,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którego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działa</w:t>
      </w:r>
      <w:r w:rsidRPr="00291B25">
        <w:rPr>
          <w:rFonts w:asciiTheme="minorHAnsi" w:hAnsiTheme="minorHAnsi" w:cstheme="minorHAnsi"/>
          <w:spacing w:val="-1"/>
        </w:rPr>
        <w:t xml:space="preserve"> </w:t>
      </w:r>
      <w:r w:rsidRPr="00291B25">
        <w:rPr>
          <w:rFonts w:asciiTheme="minorHAnsi" w:hAnsiTheme="minorHAnsi" w:cstheme="minorHAnsi"/>
        </w:rPr>
        <w:t>dana</w:t>
      </w:r>
      <w:r w:rsidRPr="00291B25">
        <w:rPr>
          <w:rFonts w:asciiTheme="minorHAnsi" w:hAnsiTheme="minorHAnsi" w:cstheme="minorHAnsi"/>
          <w:spacing w:val="1"/>
        </w:rPr>
        <w:t xml:space="preserve"> </w:t>
      </w:r>
      <w:r w:rsidRPr="00291B25">
        <w:rPr>
          <w:rFonts w:asciiTheme="minorHAnsi" w:hAnsiTheme="minorHAnsi" w:cstheme="minorHAnsi"/>
        </w:rPr>
        <w:t>jednostka</w:t>
      </w:r>
    </w:p>
    <w:p w14:paraId="79A0775A" w14:textId="7CE35047" w:rsidR="008A15E4" w:rsidRPr="00291B25" w:rsidRDefault="008A15E4" w:rsidP="00043704">
      <w:pPr>
        <w:pStyle w:val="Akapitzlist"/>
        <w:numPr>
          <w:ilvl w:val="0"/>
          <w:numId w:val="2"/>
        </w:numPr>
        <w:tabs>
          <w:tab w:val="left" w:pos="265"/>
          <w:tab w:val="left" w:pos="3119"/>
        </w:tabs>
        <w:spacing w:before="1" w:line="240" w:lineRule="auto"/>
        <w:ind w:right="197" w:firstLine="0"/>
        <w:jc w:val="both"/>
        <w:rPr>
          <w:rFonts w:asciiTheme="minorHAnsi" w:hAnsiTheme="minorHAnsi" w:cstheme="minorHAnsi"/>
        </w:rPr>
      </w:pPr>
      <w:r w:rsidRPr="00291B25">
        <w:rPr>
          <w:rFonts w:asciiTheme="minorHAnsi" w:hAnsiTheme="minorHAnsi" w:cstheme="minorHAnsi"/>
        </w:rPr>
        <w:t>dokument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potwierdzający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umocowanie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danej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osoby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do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podpisania</w:t>
      </w:r>
      <w:r w:rsidRPr="00291B25">
        <w:rPr>
          <w:rFonts w:asciiTheme="minorHAnsi" w:hAnsiTheme="minorHAnsi" w:cstheme="minorHAnsi"/>
          <w:spacing w:val="-6"/>
        </w:rPr>
        <w:t xml:space="preserve"> </w:t>
      </w:r>
      <w:r w:rsidRPr="00291B25">
        <w:rPr>
          <w:rFonts w:asciiTheme="minorHAnsi" w:hAnsiTheme="minorHAnsi" w:cstheme="minorHAnsi"/>
        </w:rPr>
        <w:t>umowy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sprzedaży</w:t>
      </w:r>
      <w:r w:rsidRPr="00291B25">
        <w:rPr>
          <w:rFonts w:asciiTheme="minorHAnsi" w:hAnsiTheme="minorHAnsi" w:cstheme="minorHAnsi"/>
          <w:spacing w:val="-2"/>
        </w:rPr>
        <w:t xml:space="preserve"> </w:t>
      </w:r>
      <w:r w:rsidRPr="00291B25">
        <w:rPr>
          <w:rFonts w:asciiTheme="minorHAnsi" w:hAnsiTheme="minorHAnsi" w:cstheme="minorHAnsi"/>
        </w:rPr>
        <w:t>gazu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ziemnego</w:t>
      </w:r>
      <w:r w:rsidRPr="00291B25">
        <w:rPr>
          <w:rFonts w:asciiTheme="minorHAnsi" w:hAnsiTheme="minorHAnsi" w:cstheme="minorHAnsi"/>
          <w:spacing w:val="-4"/>
        </w:rPr>
        <w:t xml:space="preserve"> </w:t>
      </w:r>
      <w:r w:rsidRPr="00291B25">
        <w:rPr>
          <w:rFonts w:asciiTheme="minorHAnsi" w:hAnsiTheme="minorHAnsi" w:cstheme="minorHAnsi"/>
        </w:rPr>
        <w:t>oraz</w:t>
      </w:r>
      <w:r w:rsidR="00527EF3" w:rsidRPr="00291B25">
        <w:rPr>
          <w:rFonts w:asciiTheme="minorHAnsi" w:hAnsiTheme="minorHAnsi" w:cstheme="minorHAnsi"/>
        </w:rPr>
        <w:t xml:space="preserve"> </w:t>
      </w:r>
      <w:r w:rsidRPr="00291B25">
        <w:rPr>
          <w:rFonts w:asciiTheme="minorHAnsi" w:hAnsiTheme="minorHAnsi" w:cstheme="minorHAnsi"/>
          <w:spacing w:val="-43"/>
        </w:rPr>
        <w:t xml:space="preserve"> </w:t>
      </w:r>
      <w:r w:rsidRPr="00291B25">
        <w:rPr>
          <w:rFonts w:asciiTheme="minorHAnsi" w:hAnsiTheme="minorHAnsi" w:cstheme="minorHAnsi"/>
        </w:rPr>
        <w:t>pełnomocnictwa</w:t>
      </w:r>
      <w:r w:rsidR="00A8098D" w:rsidRPr="00291B25">
        <w:rPr>
          <w:rFonts w:asciiTheme="minorHAnsi" w:hAnsiTheme="minorHAnsi" w:cstheme="minorHAnsi"/>
        </w:rPr>
        <w:t>.</w:t>
      </w:r>
    </w:p>
    <w:p w14:paraId="0334BFB2" w14:textId="0064D629" w:rsidR="008A15E4" w:rsidRPr="00291B25" w:rsidRDefault="008A15E4" w:rsidP="00043704">
      <w:pPr>
        <w:pStyle w:val="Tekstpodstawowy"/>
        <w:tabs>
          <w:tab w:val="left" w:pos="3119"/>
        </w:tabs>
        <w:spacing w:before="1" w:line="243" w:lineRule="exact"/>
        <w:ind w:left="160"/>
        <w:jc w:val="both"/>
        <w:rPr>
          <w:rFonts w:asciiTheme="minorHAnsi" w:hAnsiTheme="minorHAnsi" w:cstheme="minorHAnsi"/>
          <w:sz w:val="22"/>
          <w:szCs w:val="22"/>
        </w:rPr>
        <w:sectPr w:rsidR="008A15E4" w:rsidRPr="00291B25" w:rsidSect="005B4FE8">
          <w:headerReference w:type="default" r:id="rId7"/>
          <w:type w:val="continuous"/>
          <w:pgSz w:w="11910" w:h="16840"/>
          <w:pgMar w:top="1417" w:right="1417" w:bottom="1417" w:left="1417" w:header="693" w:footer="708" w:gutter="0"/>
          <w:pgNumType w:start="1"/>
          <w:cols w:space="708"/>
          <w:docGrid w:linePitch="299"/>
        </w:sectPr>
      </w:pPr>
    </w:p>
    <w:p w14:paraId="2F63D63C" w14:textId="5ADA2DB2" w:rsidR="00E826C2" w:rsidRPr="00291B25" w:rsidRDefault="00E826C2" w:rsidP="00A8098D">
      <w:pPr>
        <w:pStyle w:val="Tekstpodstawowy"/>
        <w:tabs>
          <w:tab w:val="left" w:pos="3119"/>
        </w:tabs>
        <w:ind w:right="196"/>
        <w:jc w:val="both"/>
        <w:rPr>
          <w:rFonts w:asciiTheme="minorHAnsi" w:hAnsiTheme="minorHAnsi" w:cstheme="minorHAnsi"/>
          <w:sz w:val="22"/>
          <w:szCs w:val="22"/>
        </w:rPr>
      </w:pPr>
    </w:p>
    <w:sectPr w:rsidR="00E826C2" w:rsidRPr="00291B25" w:rsidSect="00107658">
      <w:pgSz w:w="11910" w:h="16840"/>
      <w:pgMar w:top="1360" w:right="1220" w:bottom="280" w:left="993" w:header="6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AC27" w14:textId="77777777" w:rsidR="00991FAB" w:rsidRDefault="00991FAB">
      <w:r>
        <w:separator/>
      </w:r>
    </w:p>
  </w:endnote>
  <w:endnote w:type="continuationSeparator" w:id="0">
    <w:p w14:paraId="07D77F74" w14:textId="77777777" w:rsidR="00991FAB" w:rsidRDefault="0099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6BB" w14:textId="77777777" w:rsidR="00991FAB" w:rsidRDefault="00991FAB">
      <w:r>
        <w:separator/>
      </w:r>
    </w:p>
  </w:footnote>
  <w:footnote w:type="continuationSeparator" w:id="0">
    <w:p w14:paraId="333B67F8" w14:textId="77777777" w:rsidR="00991FAB" w:rsidRDefault="00991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C9B7" w14:textId="56370609" w:rsidR="00E826C2" w:rsidRDefault="00107658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4E5F62E9" wp14:editId="5ABDABCE">
              <wp:simplePos x="0" y="0"/>
              <wp:positionH relativeFrom="page">
                <wp:posOffset>883920</wp:posOffset>
              </wp:positionH>
              <wp:positionV relativeFrom="page">
                <wp:posOffset>381000</wp:posOffset>
              </wp:positionV>
              <wp:extent cx="1856740" cy="200660"/>
              <wp:effectExtent l="0" t="0" r="10160" b="8890"/>
              <wp:wrapNone/>
              <wp:docPr id="792227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69492" w14:textId="4414D7ED" w:rsidR="00E826C2" w:rsidRDefault="00107658">
                          <w:pPr>
                            <w:spacing w:before="18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 w:rsidRPr="007E51CD">
                            <w:rPr>
                              <w:rFonts w:cstheme="minorHAnsi"/>
                              <w:b/>
                              <w:bCs/>
                            </w:rPr>
                            <w:t>MOSiR.051.0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1</w:t>
                          </w:r>
                          <w:r w:rsidRPr="007E51CD">
                            <w:rPr>
                              <w:rFonts w:cstheme="minorHAnsi"/>
                              <w:b/>
                              <w:bCs/>
                            </w:rPr>
                            <w:t>.01.01.202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3</w:t>
                          </w:r>
                          <w:r w:rsidRPr="007E51CD">
                            <w:rPr>
                              <w:rFonts w:cstheme="minorHAnsi"/>
                              <w:b/>
                              <w:bCs/>
                            </w:rPr>
                            <w:t>.</w:t>
                          </w:r>
                          <w:r>
                            <w:rPr>
                              <w:rFonts w:cstheme="minorHAnsi"/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6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6pt;margin-top:30pt;width:146.2pt;height:15.8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" filled="f" stroked="f">
              <v:textbox inset="0,0,0,0">
                <w:txbxContent>
                  <w:p w14:paraId="04369492" w14:textId="4414D7ED" w:rsidR="00E826C2" w:rsidRDefault="00107658">
                    <w:pPr>
                      <w:spacing w:before="18"/>
                      <w:ind w:left="20"/>
                      <w:rPr>
                        <w:rFonts w:ascii="Microsoft Sans Serif"/>
                        <w:sz w:val="16"/>
                      </w:rPr>
                    </w:pPr>
                    <w:r w:rsidRPr="007E51CD">
                      <w:rPr>
                        <w:rFonts w:cstheme="minorHAnsi"/>
                        <w:b/>
                        <w:bCs/>
                      </w:rPr>
                      <w:t>MOSiR.051.0</w:t>
                    </w:r>
                    <w:r>
                      <w:rPr>
                        <w:rFonts w:cstheme="minorHAnsi"/>
                        <w:b/>
                        <w:bCs/>
                      </w:rPr>
                      <w:t>1</w:t>
                    </w:r>
                    <w:r w:rsidRPr="007E51CD">
                      <w:rPr>
                        <w:rFonts w:cstheme="minorHAnsi"/>
                        <w:b/>
                        <w:bCs/>
                      </w:rPr>
                      <w:t>.01.01.202</w:t>
                    </w:r>
                    <w:r>
                      <w:rPr>
                        <w:rFonts w:cstheme="minorHAnsi"/>
                        <w:b/>
                        <w:bCs/>
                      </w:rPr>
                      <w:t>3</w:t>
                    </w:r>
                    <w:r w:rsidRPr="007E51CD">
                      <w:rPr>
                        <w:rFonts w:cstheme="minorHAnsi"/>
                        <w:b/>
                        <w:bCs/>
                      </w:rPr>
                      <w:t>.</w:t>
                    </w:r>
                    <w:r>
                      <w:rPr>
                        <w:rFonts w:cstheme="minorHAnsi"/>
                        <w:b/>
                        <w:bCs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3C62520C" wp14:editId="04AB003A">
              <wp:simplePos x="0" y="0"/>
              <wp:positionH relativeFrom="page">
                <wp:posOffset>5631815</wp:posOffset>
              </wp:positionH>
              <wp:positionV relativeFrom="page">
                <wp:posOffset>440690</wp:posOffset>
              </wp:positionV>
              <wp:extent cx="1042035" cy="139700"/>
              <wp:effectExtent l="0" t="0" r="0" b="0"/>
              <wp:wrapNone/>
              <wp:docPr id="16093565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9DD53" w14:textId="77777777" w:rsidR="00E826C2" w:rsidRDefault="00000000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załącznik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nr</w:t>
                          </w:r>
                          <w:r>
                            <w:rPr>
                              <w:rFonts w:ascii="Microsoft Sans Serif" w:hAnsi="Microsoft Sans Seri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 do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62520C" id="Text Box 1" o:spid="_x0000_s1027" type="#_x0000_t202" style="position:absolute;margin-left:443.45pt;margin-top:34.7pt;width:82.0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" filled="f" stroked="f">
              <v:textbox inset="0,0,0,0">
                <w:txbxContent>
                  <w:p w14:paraId="2089DD53" w14:textId="77777777" w:rsidR="00E826C2" w:rsidRDefault="00000000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załącznik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nr</w:t>
                    </w:r>
                    <w:r>
                      <w:rPr>
                        <w:rFonts w:ascii="Microsoft Sans Serif" w:hAnsi="Microsoft Sans Seri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 do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94A"/>
    <w:multiLevelType w:val="multilevel"/>
    <w:tmpl w:val="02FE1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A05556"/>
    <w:multiLevelType w:val="hybridMultilevel"/>
    <w:tmpl w:val="089A4B3C"/>
    <w:lvl w:ilvl="0" w:tplc="C6A2D412">
      <w:numFmt w:val="bullet"/>
      <w:lvlText w:val="-"/>
      <w:lvlJc w:val="left"/>
      <w:pPr>
        <w:ind w:left="160" w:hanging="10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321834EC">
      <w:numFmt w:val="bullet"/>
      <w:lvlText w:val="•"/>
      <w:lvlJc w:val="left"/>
      <w:pPr>
        <w:ind w:left="1044" w:hanging="105"/>
      </w:pPr>
      <w:rPr>
        <w:rFonts w:hint="default"/>
        <w:lang w:val="pl-PL" w:eastAsia="en-US" w:bidi="ar-SA"/>
      </w:rPr>
    </w:lvl>
    <w:lvl w:ilvl="2" w:tplc="B43E2B5A">
      <w:numFmt w:val="bullet"/>
      <w:lvlText w:val="•"/>
      <w:lvlJc w:val="left"/>
      <w:pPr>
        <w:ind w:left="1929" w:hanging="105"/>
      </w:pPr>
      <w:rPr>
        <w:rFonts w:hint="default"/>
        <w:lang w:val="pl-PL" w:eastAsia="en-US" w:bidi="ar-SA"/>
      </w:rPr>
    </w:lvl>
    <w:lvl w:ilvl="3" w:tplc="9E965F74">
      <w:numFmt w:val="bullet"/>
      <w:lvlText w:val="•"/>
      <w:lvlJc w:val="left"/>
      <w:pPr>
        <w:ind w:left="2813" w:hanging="105"/>
      </w:pPr>
      <w:rPr>
        <w:rFonts w:hint="default"/>
        <w:lang w:val="pl-PL" w:eastAsia="en-US" w:bidi="ar-SA"/>
      </w:rPr>
    </w:lvl>
    <w:lvl w:ilvl="4" w:tplc="7E4479BE">
      <w:numFmt w:val="bullet"/>
      <w:lvlText w:val="•"/>
      <w:lvlJc w:val="left"/>
      <w:pPr>
        <w:ind w:left="3698" w:hanging="105"/>
      </w:pPr>
      <w:rPr>
        <w:rFonts w:hint="default"/>
        <w:lang w:val="pl-PL" w:eastAsia="en-US" w:bidi="ar-SA"/>
      </w:rPr>
    </w:lvl>
    <w:lvl w:ilvl="5" w:tplc="DEEA6EA2">
      <w:numFmt w:val="bullet"/>
      <w:lvlText w:val="•"/>
      <w:lvlJc w:val="left"/>
      <w:pPr>
        <w:ind w:left="4583" w:hanging="105"/>
      </w:pPr>
      <w:rPr>
        <w:rFonts w:hint="default"/>
        <w:lang w:val="pl-PL" w:eastAsia="en-US" w:bidi="ar-SA"/>
      </w:rPr>
    </w:lvl>
    <w:lvl w:ilvl="6" w:tplc="CFBA955E">
      <w:numFmt w:val="bullet"/>
      <w:lvlText w:val="•"/>
      <w:lvlJc w:val="left"/>
      <w:pPr>
        <w:ind w:left="5467" w:hanging="105"/>
      </w:pPr>
      <w:rPr>
        <w:rFonts w:hint="default"/>
        <w:lang w:val="pl-PL" w:eastAsia="en-US" w:bidi="ar-SA"/>
      </w:rPr>
    </w:lvl>
    <w:lvl w:ilvl="7" w:tplc="B59A45AC">
      <w:numFmt w:val="bullet"/>
      <w:lvlText w:val="•"/>
      <w:lvlJc w:val="left"/>
      <w:pPr>
        <w:ind w:left="6352" w:hanging="105"/>
      </w:pPr>
      <w:rPr>
        <w:rFonts w:hint="default"/>
        <w:lang w:val="pl-PL" w:eastAsia="en-US" w:bidi="ar-SA"/>
      </w:rPr>
    </w:lvl>
    <w:lvl w:ilvl="8" w:tplc="4EE648AE">
      <w:numFmt w:val="bullet"/>
      <w:lvlText w:val="•"/>
      <w:lvlJc w:val="left"/>
      <w:pPr>
        <w:ind w:left="7237" w:hanging="105"/>
      </w:pPr>
      <w:rPr>
        <w:rFonts w:hint="default"/>
        <w:lang w:val="pl-PL" w:eastAsia="en-US" w:bidi="ar-SA"/>
      </w:rPr>
    </w:lvl>
  </w:abstractNum>
  <w:abstractNum w:abstractNumId="2" w15:restartNumberingAfterBreak="0">
    <w:nsid w:val="7C4367FB"/>
    <w:multiLevelType w:val="hybridMultilevel"/>
    <w:tmpl w:val="C4A45CD4"/>
    <w:lvl w:ilvl="0" w:tplc="85A6D31C">
      <w:start w:val="1"/>
      <w:numFmt w:val="lowerLetter"/>
      <w:lvlText w:val="%1)"/>
      <w:lvlJc w:val="left"/>
      <w:pPr>
        <w:ind w:left="361" w:hanging="201"/>
        <w:jc w:val="lef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825EB288">
      <w:numFmt w:val="bullet"/>
      <w:lvlText w:val="•"/>
      <w:lvlJc w:val="left"/>
      <w:pPr>
        <w:ind w:left="1224" w:hanging="201"/>
      </w:pPr>
      <w:rPr>
        <w:rFonts w:hint="default"/>
        <w:lang w:val="pl-PL" w:eastAsia="en-US" w:bidi="ar-SA"/>
      </w:rPr>
    </w:lvl>
    <w:lvl w:ilvl="2" w:tplc="B4DCDB02">
      <w:numFmt w:val="bullet"/>
      <w:lvlText w:val="•"/>
      <w:lvlJc w:val="left"/>
      <w:pPr>
        <w:ind w:left="2089" w:hanging="201"/>
      </w:pPr>
      <w:rPr>
        <w:rFonts w:hint="default"/>
        <w:lang w:val="pl-PL" w:eastAsia="en-US" w:bidi="ar-SA"/>
      </w:rPr>
    </w:lvl>
    <w:lvl w:ilvl="3" w:tplc="906AC036">
      <w:numFmt w:val="bullet"/>
      <w:lvlText w:val="•"/>
      <w:lvlJc w:val="left"/>
      <w:pPr>
        <w:ind w:left="2953" w:hanging="201"/>
      </w:pPr>
      <w:rPr>
        <w:rFonts w:hint="default"/>
        <w:lang w:val="pl-PL" w:eastAsia="en-US" w:bidi="ar-SA"/>
      </w:rPr>
    </w:lvl>
    <w:lvl w:ilvl="4" w:tplc="615EA798">
      <w:numFmt w:val="bullet"/>
      <w:lvlText w:val="•"/>
      <w:lvlJc w:val="left"/>
      <w:pPr>
        <w:ind w:left="3818" w:hanging="201"/>
      </w:pPr>
      <w:rPr>
        <w:rFonts w:hint="default"/>
        <w:lang w:val="pl-PL" w:eastAsia="en-US" w:bidi="ar-SA"/>
      </w:rPr>
    </w:lvl>
    <w:lvl w:ilvl="5" w:tplc="21062364">
      <w:numFmt w:val="bullet"/>
      <w:lvlText w:val="•"/>
      <w:lvlJc w:val="left"/>
      <w:pPr>
        <w:ind w:left="4683" w:hanging="201"/>
      </w:pPr>
      <w:rPr>
        <w:rFonts w:hint="default"/>
        <w:lang w:val="pl-PL" w:eastAsia="en-US" w:bidi="ar-SA"/>
      </w:rPr>
    </w:lvl>
    <w:lvl w:ilvl="6" w:tplc="06CC0A7C">
      <w:numFmt w:val="bullet"/>
      <w:lvlText w:val="•"/>
      <w:lvlJc w:val="left"/>
      <w:pPr>
        <w:ind w:left="5547" w:hanging="201"/>
      </w:pPr>
      <w:rPr>
        <w:rFonts w:hint="default"/>
        <w:lang w:val="pl-PL" w:eastAsia="en-US" w:bidi="ar-SA"/>
      </w:rPr>
    </w:lvl>
    <w:lvl w:ilvl="7" w:tplc="94AE6E68">
      <w:numFmt w:val="bullet"/>
      <w:lvlText w:val="•"/>
      <w:lvlJc w:val="left"/>
      <w:pPr>
        <w:ind w:left="6412" w:hanging="201"/>
      </w:pPr>
      <w:rPr>
        <w:rFonts w:hint="default"/>
        <w:lang w:val="pl-PL" w:eastAsia="en-US" w:bidi="ar-SA"/>
      </w:rPr>
    </w:lvl>
    <w:lvl w:ilvl="8" w:tplc="0FEE751C">
      <w:numFmt w:val="bullet"/>
      <w:lvlText w:val="•"/>
      <w:lvlJc w:val="left"/>
      <w:pPr>
        <w:ind w:left="7277" w:hanging="201"/>
      </w:pPr>
      <w:rPr>
        <w:rFonts w:hint="default"/>
        <w:lang w:val="pl-PL" w:eastAsia="en-US" w:bidi="ar-SA"/>
      </w:rPr>
    </w:lvl>
  </w:abstractNum>
  <w:num w:numId="1" w16cid:durableId="16586711">
    <w:abstractNumId w:val="2"/>
  </w:num>
  <w:num w:numId="2" w16cid:durableId="207495321">
    <w:abstractNumId w:val="1"/>
  </w:num>
  <w:num w:numId="3" w16cid:durableId="1970356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C2"/>
    <w:rsid w:val="00043704"/>
    <w:rsid w:val="00107658"/>
    <w:rsid w:val="001529AC"/>
    <w:rsid w:val="00291B25"/>
    <w:rsid w:val="00343175"/>
    <w:rsid w:val="003B32A4"/>
    <w:rsid w:val="00527EF3"/>
    <w:rsid w:val="00577461"/>
    <w:rsid w:val="005B4FE8"/>
    <w:rsid w:val="00635511"/>
    <w:rsid w:val="00784FDF"/>
    <w:rsid w:val="007A4D2D"/>
    <w:rsid w:val="00830C07"/>
    <w:rsid w:val="008A15E4"/>
    <w:rsid w:val="008C1274"/>
    <w:rsid w:val="00991FAB"/>
    <w:rsid w:val="00A60A7E"/>
    <w:rsid w:val="00A8098D"/>
    <w:rsid w:val="00AC266E"/>
    <w:rsid w:val="00AD3CCA"/>
    <w:rsid w:val="00AE6943"/>
    <w:rsid w:val="00AF1C12"/>
    <w:rsid w:val="00B419AA"/>
    <w:rsid w:val="00B75A84"/>
    <w:rsid w:val="00BE64B3"/>
    <w:rsid w:val="00C216D7"/>
    <w:rsid w:val="00C24BB4"/>
    <w:rsid w:val="00C62172"/>
    <w:rsid w:val="00C72521"/>
    <w:rsid w:val="00C92A6A"/>
    <w:rsid w:val="00CA6C7A"/>
    <w:rsid w:val="00CE366C"/>
    <w:rsid w:val="00D06F9C"/>
    <w:rsid w:val="00D15F0F"/>
    <w:rsid w:val="00D25470"/>
    <w:rsid w:val="00D62C4F"/>
    <w:rsid w:val="00D90414"/>
    <w:rsid w:val="00D928DB"/>
    <w:rsid w:val="00E826C2"/>
    <w:rsid w:val="00F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DF84"/>
  <w15:docId w15:val="{775CE96C-8942-4E59-A93E-4A59DDE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60"/>
      <w:jc w:val="center"/>
    </w:pPr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spacing w:line="243" w:lineRule="exact"/>
      <w:ind w:left="265" w:hanging="106"/>
    </w:pPr>
  </w:style>
  <w:style w:type="paragraph" w:customStyle="1" w:styleId="TableParagraph">
    <w:name w:val="Table Paragraph"/>
    <w:basedOn w:val="Normalny"/>
    <w:uiPriority w:val="1"/>
    <w:qFormat/>
    <w:pPr>
      <w:spacing w:before="1"/>
    </w:pPr>
  </w:style>
  <w:style w:type="paragraph" w:styleId="Nagwek">
    <w:name w:val="header"/>
    <w:basedOn w:val="Normalny"/>
    <w:link w:val="NagwekZnak"/>
    <w:uiPriority w:val="99"/>
    <w:unhideWhenUsed/>
    <w:rsid w:val="00107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65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7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658"/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07658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6C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6C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43175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 nr 2_opz.docx</vt:lpstr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 nr 2_opz.docx</dc:title>
  <dc:creator>jkulpa_gliniany</dc:creator>
  <cp:lastModifiedBy>jkulpa_gliniany</cp:lastModifiedBy>
  <cp:revision>3</cp:revision>
  <dcterms:created xsi:type="dcterms:W3CDTF">2023-04-13T06:38:00Z</dcterms:created>
  <dcterms:modified xsi:type="dcterms:W3CDTF">2023-04-13T08:15:00Z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2023-04-04T00:00:00Z</vt:filetime>
  </property>
</Properties>
</file>