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5C0F" w14:textId="77777777" w:rsidR="000D78B7" w:rsidRPr="001368A4" w:rsidRDefault="000D78B7" w:rsidP="004275B0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1875516"/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569A057" w14:textId="469AA837" w:rsidR="000D78B7" w:rsidRPr="00EE418E" w:rsidRDefault="004275B0" w:rsidP="004275B0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</w:t>
      </w:r>
      <w:r w:rsidR="000D78B7" w:rsidRPr="00EE418E">
        <w:rPr>
          <w:rFonts w:ascii="Times New Roman" w:hAnsi="Times New Roman" w:cs="Times New Roman"/>
          <w:sz w:val="20"/>
          <w:szCs w:val="20"/>
        </w:rPr>
        <w:t>miejscowość i data</w:t>
      </w:r>
      <w:r w:rsidRPr="00EE418E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6038EADE" w14:textId="77777777" w:rsidR="000D78B7" w:rsidRPr="001368A4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  <w:u w:val="single"/>
        </w:rPr>
        <w:t>FORMULARZ OFERTY</w:t>
      </w:r>
    </w:p>
    <w:p w14:paraId="02972882" w14:textId="7BEDA157" w:rsidR="000D78B7" w:rsidRDefault="000D78B7" w:rsidP="000D78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B83">
        <w:rPr>
          <w:rFonts w:ascii="Times New Roman" w:hAnsi="Times New Roman" w:cs="Times New Roman"/>
          <w:bCs/>
          <w:sz w:val="24"/>
          <w:szCs w:val="24"/>
        </w:rPr>
        <w:t xml:space="preserve">na wykonanie zamówienia </w:t>
      </w:r>
      <w:r w:rsidR="00917B83" w:rsidRPr="00917B83">
        <w:rPr>
          <w:rFonts w:ascii="Times New Roman" w:hAnsi="Times New Roman" w:cs="Times New Roman"/>
          <w:bCs/>
          <w:sz w:val="24"/>
          <w:szCs w:val="24"/>
        </w:rPr>
        <w:t>będącego częścią zamówień tego samego rodzaju</w:t>
      </w:r>
    </w:p>
    <w:p w14:paraId="2E47BADC" w14:textId="02C77C52" w:rsidR="00917B83" w:rsidRPr="00917B83" w:rsidRDefault="00917B83" w:rsidP="000D78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30 ust. 4 ustawy PZP</w:t>
      </w:r>
    </w:p>
    <w:p w14:paraId="07625C3A" w14:textId="77777777" w:rsidR="004275B0" w:rsidRPr="001368A4" w:rsidRDefault="004275B0" w:rsidP="000D7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9BF3E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104EE5A" w14:textId="77777777" w:rsidR="00EC5EB7" w:rsidRPr="001368A4" w:rsidRDefault="00EC5EB7" w:rsidP="00EC5E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Gmina Kędzierzyn-Koźle</w:t>
      </w:r>
    </w:p>
    <w:p w14:paraId="3538A8CB" w14:textId="77777777" w:rsidR="00EC5EB7" w:rsidRPr="001368A4" w:rsidRDefault="00EC5EB7" w:rsidP="00EC5E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reprezentowana przez Wydział Inwestycji, Remontów i Eksploatacji Urzędu Miasta </w:t>
      </w:r>
    </w:p>
    <w:p w14:paraId="59B05321" w14:textId="77777777" w:rsidR="00EC5EB7" w:rsidRPr="001368A4" w:rsidRDefault="00EC5EB7" w:rsidP="00EC5E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z siedzibą: 47-200 Kędzierzyn-Koźle ul. Piramowicza 32</w:t>
      </w:r>
    </w:p>
    <w:p w14:paraId="008C3232" w14:textId="120844D7" w:rsidR="000D78B7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przedmiotu zamówienia</w:t>
      </w:r>
      <w:r w:rsidR="00EC5EB7">
        <w:rPr>
          <w:rFonts w:ascii="Times New Roman" w:hAnsi="Times New Roman" w:cs="Times New Roman"/>
          <w:b/>
          <w:sz w:val="24"/>
          <w:szCs w:val="24"/>
        </w:rPr>
        <w:t>:</w:t>
      </w:r>
    </w:p>
    <w:p w14:paraId="060B7690" w14:textId="11B0E7A3" w:rsidR="00EC5EB7" w:rsidRDefault="00917B83" w:rsidP="00EC5E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bookmarkStart w:id="1" w:name="_Hlk142904517"/>
      <w:bookmarkStart w:id="2" w:name="_Hlk142904707"/>
      <w:bookmarkStart w:id="3" w:name="_Hlk101360314"/>
      <w:r>
        <w:rPr>
          <w:rFonts w:ascii="Times New Roman" w:hAnsi="Times New Roman" w:cs="Times New Roman"/>
          <w:b/>
          <w:sz w:val="24"/>
          <w:szCs w:val="24"/>
        </w:rPr>
        <w:t xml:space="preserve">Wykonanie programu funkcjonalno-użytkowego zagospodarowania terenu </w:t>
      </w:r>
      <w:bookmarkEnd w:id="1"/>
      <w:r w:rsidR="00EC5EB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parku zabytkowym na os. Sławięcice w </w:t>
      </w:r>
      <w:bookmarkStart w:id="4" w:name="_Hlk142904548"/>
      <w:r>
        <w:rPr>
          <w:rFonts w:ascii="Times New Roman" w:hAnsi="Times New Roman" w:cs="Times New Roman"/>
          <w:b/>
          <w:sz w:val="24"/>
          <w:szCs w:val="24"/>
        </w:rPr>
        <w:t>Kędzierzynie-Koźlu</w:t>
      </w:r>
      <w:bookmarkEnd w:id="4"/>
      <w:bookmarkEnd w:id="2"/>
      <w:r w:rsidR="00FB7B51">
        <w:rPr>
          <w:rFonts w:ascii="Times New Roman" w:hAnsi="Times New Roman" w:cs="Times New Roman"/>
          <w:b/>
          <w:sz w:val="24"/>
          <w:szCs w:val="24"/>
        </w:rPr>
        <w:t>¹</w:t>
      </w:r>
      <w:r w:rsidR="00EC5EB7">
        <w:rPr>
          <w:rFonts w:ascii="Times New Roman" w:hAnsi="Times New Roman" w:cs="Times New Roman"/>
          <w:b/>
          <w:sz w:val="24"/>
          <w:szCs w:val="24"/>
        </w:rPr>
        <w:t>;</w:t>
      </w:r>
    </w:p>
    <w:p w14:paraId="3D276DE1" w14:textId="25771294" w:rsidR="00486A31" w:rsidRDefault="00EC5EB7" w:rsidP="00EC5EB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bookmarkStart w:id="5" w:name="_Hlk142904830"/>
      <w:r>
        <w:rPr>
          <w:rFonts w:ascii="Times New Roman" w:hAnsi="Times New Roman" w:cs="Times New Roman"/>
          <w:b/>
          <w:sz w:val="24"/>
          <w:szCs w:val="24"/>
        </w:rPr>
        <w:t xml:space="preserve">programu funkcjonalno-użytkowego zagospodarowania terenu w parku Pojednania na os. Śródmieście w </w:t>
      </w:r>
      <w:r w:rsidR="00917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Kędzierzynie-Koźlu</w:t>
      </w:r>
      <w:bookmarkEnd w:id="5"/>
      <w:r w:rsidR="003F333E">
        <w:rPr>
          <w:rFonts w:ascii="Times New Roman" w:hAnsi="Times New Roman" w:cs="Times New Roman"/>
          <w:b/>
          <w:sz w:val="24"/>
          <w:szCs w:val="24"/>
        </w:rPr>
        <w:t>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B0C9DE3" w14:textId="7D443A96" w:rsidR="00EC5EB7" w:rsidRPr="00EC5EB7" w:rsidRDefault="00EC5EB7" w:rsidP="00EC5EB7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  <w:r w:rsidRPr="00EC5EB7">
        <w:rPr>
          <w:rFonts w:ascii="Times New Roman" w:hAnsi="Times New Roman" w:cs="Times New Roman"/>
          <w:bCs/>
          <w:sz w:val="24"/>
          <w:szCs w:val="24"/>
        </w:rPr>
        <w:t>w ramach zadania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.:„Ochrona różnorodności biologicznej w Kędzierzynie-Koźlu – etap II”</w:t>
      </w:r>
    </w:p>
    <w:bookmarkEnd w:id="3"/>
    <w:p w14:paraId="438ECAA4" w14:textId="77777777" w:rsidR="000D78B7" w:rsidRPr="001368A4" w:rsidRDefault="000D78B7" w:rsidP="00570929">
      <w:pPr>
        <w:numPr>
          <w:ilvl w:val="0"/>
          <w:numId w:val="2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Tryb postępowania</w:t>
      </w:r>
    </w:p>
    <w:p w14:paraId="5800C4B4" w14:textId="5B0EEA07" w:rsidR="000D78B7" w:rsidRPr="001368A4" w:rsidRDefault="000D78B7" w:rsidP="00EF5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w trybie konkurencyjnym wyłączone z obowiązku stosowania Prawa zamówień publicznych</w:t>
      </w:r>
      <w:r w:rsidR="00486A31">
        <w:rPr>
          <w:rFonts w:ascii="Times New Roman" w:hAnsi="Times New Roman" w:cs="Times New Roman"/>
          <w:sz w:val="24"/>
          <w:szCs w:val="24"/>
        </w:rPr>
        <w:t>.</w:t>
      </w:r>
    </w:p>
    <w:p w14:paraId="3087000A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46194085" w14:textId="77777777" w:rsidR="000D78B7" w:rsidRPr="001368A4" w:rsidRDefault="000D78B7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515D325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151FABF" w14:textId="77777777" w:rsidR="00EF500C" w:rsidRPr="001368A4" w:rsidRDefault="00EF500C" w:rsidP="00EF5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5AC907C9" w14:textId="77777777" w:rsidR="00EF500C" w:rsidRPr="00EF500C" w:rsidRDefault="00EF500C" w:rsidP="00EF50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50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326DE39C" w14:textId="77777777" w:rsidR="000D78B7" w:rsidRPr="001368A4" w:rsidRDefault="000D78B7" w:rsidP="00570929">
      <w:pPr>
        <w:numPr>
          <w:ilvl w:val="0"/>
          <w:numId w:val="2"/>
        </w:numPr>
        <w:suppressAutoHyphens/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sz w:val="24"/>
          <w:szCs w:val="24"/>
        </w:rPr>
        <w:t>Zakres oferty</w:t>
      </w:r>
    </w:p>
    <w:p w14:paraId="3CC19E2E" w14:textId="77777777" w:rsidR="000D78B7" w:rsidRPr="001368A4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6ADE21A0" w14:textId="63610E78" w:rsidR="000D78B7" w:rsidRPr="001368A4" w:rsidRDefault="00EF500C" w:rsidP="00EF50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sz w:val="24"/>
          <w:szCs w:val="24"/>
        </w:rPr>
        <w:t>enę netto ………………………. zł</w:t>
      </w:r>
    </w:p>
    <w:p w14:paraId="66BCEBF0" w14:textId="2E415BE8" w:rsidR="000D78B7" w:rsidRPr="001368A4" w:rsidRDefault="00EF500C" w:rsidP="00EF500C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D78B7" w:rsidRPr="001368A4">
        <w:rPr>
          <w:rFonts w:ascii="Times New Roman" w:hAnsi="Times New Roman" w:cs="Times New Roman"/>
          <w:b/>
          <w:sz w:val="24"/>
          <w:szCs w:val="24"/>
        </w:rPr>
        <w:t>enę brutto ………………………zł</w:t>
      </w:r>
    </w:p>
    <w:p w14:paraId="2E6D3E42" w14:textId="5B2AF88F" w:rsidR="00422ED7" w:rsidRDefault="00486A31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78B7" w:rsidRPr="001368A4">
        <w:rPr>
          <w:rFonts w:ascii="Times New Roman" w:hAnsi="Times New Roman" w:cs="Times New Roman"/>
          <w:sz w:val="24"/>
          <w:szCs w:val="24"/>
        </w:rPr>
        <w:t>słownie</w:t>
      </w:r>
      <w:r w:rsidR="00C82CC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01873917"/>
      <w:bookmarkStart w:id="7" w:name="_Hlk101874708"/>
      <w:r w:rsidR="000D78B7"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bookmarkEnd w:id="6"/>
      <w:r w:rsidR="00422ED7">
        <w:rPr>
          <w:rFonts w:ascii="Times New Roman" w:hAnsi="Times New Roman" w:cs="Times New Roman"/>
          <w:sz w:val="24"/>
          <w:szCs w:val="24"/>
        </w:rPr>
        <w:t>…</w:t>
      </w:r>
      <w:bookmarkEnd w:id="7"/>
    </w:p>
    <w:p w14:paraId="2A5012BB" w14:textId="0F7A0C1E" w:rsidR="00DE27EC" w:rsidRDefault="00EF500C" w:rsidP="00C82C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2E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ABC251" w14:textId="073E2D91" w:rsidR="000D78B7" w:rsidRDefault="000D78B7" w:rsidP="000D78B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w tym</w:t>
      </w:r>
      <w:r w:rsidR="00EC5EB7">
        <w:rPr>
          <w:rFonts w:ascii="Times New Roman" w:hAnsi="Times New Roman" w:cs="Times New Roman"/>
          <w:sz w:val="24"/>
          <w:szCs w:val="24"/>
        </w:rPr>
        <w:t>:</w:t>
      </w:r>
    </w:p>
    <w:p w14:paraId="157C8F25" w14:textId="1B7E8B3E" w:rsidR="00787463" w:rsidRPr="006B480B" w:rsidRDefault="00EC5EB7" w:rsidP="00EC5EB7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80B">
        <w:rPr>
          <w:rFonts w:ascii="Times New Roman" w:hAnsi="Times New Roman" w:cs="Times New Roman"/>
          <w:bCs/>
          <w:sz w:val="24"/>
          <w:szCs w:val="24"/>
        </w:rPr>
        <w:t xml:space="preserve">za wykonanie programu funkcjonalno-użytkowego zagospodarowania terenu </w:t>
      </w:r>
      <w:r w:rsidRPr="006B480B">
        <w:rPr>
          <w:rFonts w:ascii="Times New Roman" w:hAnsi="Times New Roman" w:cs="Times New Roman"/>
          <w:bCs/>
          <w:sz w:val="24"/>
          <w:szCs w:val="24"/>
        </w:rPr>
        <w:br/>
        <w:t xml:space="preserve">w parku zabytkowym na os. Sławięcice w Kędzierzynie-Koźlu - </w:t>
      </w:r>
      <w:r w:rsidR="00787463" w:rsidRPr="006B480B">
        <w:rPr>
          <w:rFonts w:ascii="Times New Roman" w:hAnsi="Times New Roman" w:cs="Times New Roman"/>
          <w:bCs/>
          <w:sz w:val="24"/>
          <w:szCs w:val="24"/>
        </w:rPr>
        <w:t>…………. zł brutto;</w:t>
      </w:r>
    </w:p>
    <w:p w14:paraId="361CF091" w14:textId="6AB50228" w:rsidR="001256AC" w:rsidRPr="006B480B" w:rsidRDefault="00EC5EB7" w:rsidP="006B480B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80B">
        <w:rPr>
          <w:rFonts w:ascii="Times New Roman" w:hAnsi="Times New Roman" w:cs="Times New Roman"/>
          <w:bCs/>
          <w:sz w:val="24"/>
          <w:szCs w:val="24"/>
        </w:rPr>
        <w:t xml:space="preserve">za wykonanie </w:t>
      </w:r>
      <w:r w:rsidR="00B1258A" w:rsidRPr="006B480B">
        <w:rPr>
          <w:rFonts w:ascii="Times New Roman" w:hAnsi="Times New Roman" w:cs="Times New Roman"/>
          <w:bCs/>
          <w:sz w:val="24"/>
          <w:szCs w:val="24"/>
        </w:rPr>
        <w:t xml:space="preserve">programu funkcjonalno-użytkowego zagospodarowania terenu </w:t>
      </w:r>
      <w:r w:rsidR="00B1258A" w:rsidRPr="006B480B">
        <w:rPr>
          <w:rFonts w:ascii="Times New Roman" w:hAnsi="Times New Roman" w:cs="Times New Roman"/>
          <w:bCs/>
          <w:sz w:val="24"/>
          <w:szCs w:val="24"/>
        </w:rPr>
        <w:br/>
        <w:t xml:space="preserve">w parku Pojednania na os. Śródmieście w  Kędzierzynie-Koźlu - </w:t>
      </w:r>
      <w:r w:rsidR="001256AC" w:rsidRPr="006B480B">
        <w:rPr>
          <w:rFonts w:ascii="Times New Roman" w:hAnsi="Times New Roman" w:cs="Times New Roman"/>
          <w:bCs/>
          <w:sz w:val="24"/>
          <w:szCs w:val="24"/>
        </w:rPr>
        <w:t>………… zł brutto;</w:t>
      </w:r>
    </w:p>
    <w:p w14:paraId="0D955B0E" w14:textId="44A23F37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Oświadczam, że podana cena:</w:t>
      </w:r>
    </w:p>
    <w:p w14:paraId="1F600AB5" w14:textId="41620816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została określona w oparciu o przeprowadzoną wizję lokalną, posiadaną wiedzę i doświadczenie oraz obowiązujące przepisy,</w:t>
      </w:r>
    </w:p>
    <w:p w14:paraId="68DD0AD5" w14:textId="3D85EFAB" w:rsid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należny podatek od towarów i usług,</w:t>
      </w:r>
    </w:p>
    <w:p w14:paraId="56484FCE" w14:textId="510F031F" w:rsidR="008F74B9" w:rsidRPr="008F74B9" w:rsidRDefault="008F74B9" w:rsidP="008F74B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zawiera wszystkie koszty wykonania przedmiotu zamówienia.</w:t>
      </w:r>
    </w:p>
    <w:p w14:paraId="2F654260" w14:textId="5CBFD8A3" w:rsidR="000D78B7" w:rsidRDefault="000D78B7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407088">
        <w:rPr>
          <w:rFonts w:ascii="Times New Roman" w:hAnsi="Times New Roman" w:cs="Times New Roman"/>
          <w:sz w:val="24"/>
          <w:szCs w:val="24"/>
        </w:rPr>
        <w:t>Deklaruję:</w:t>
      </w:r>
    </w:p>
    <w:p w14:paraId="5B9BDF49" w14:textId="77777777" w:rsidR="009B7483" w:rsidRPr="009B7483" w:rsidRDefault="009B7483" w:rsidP="006B480B">
      <w:pPr>
        <w:pStyle w:val="Akapitzlist"/>
        <w:numPr>
          <w:ilvl w:val="0"/>
          <w:numId w:val="16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Czas realizacji zamówienia:</w:t>
      </w:r>
    </w:p>
    <w:p w14:paraId="02042F46" w14:textId="5914BAD1" w:rsidR="009B7483" w:rsidRPr="009B7483" w:rsidRDefault="009B7483" w:rsidP="009B7483">
      <w:pPr>
        <w:numPr>
          <w:ilvl w:val="1"/>
          <w:numId w:val="17"/>
        </w:numPr>
        <w:tabs>
          <w:tab w:val="num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Hlk142906435"/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użytkowy</w:t>
      </w:r>
      <w:r w:rsidRPr="009B7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zagospodarowania terenu w parku zabytkowym na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os. Sławięcice w Kędzierzynie-Koźlu</w:t>
      </w:r>
      <w:r w:rsidRPr="009B748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9" w:name="_Hlk142906493"/>
      <w:r w:rsidRPr="009B7483">
        <w:rPr>
          <w:rFonts w:ascii="Times New Roman" w:hAnsi="Times New Roman" w:cs="Times New Roman"/>
          <w:sz w:val="24"/>
          <w:szCs w:val="24"/>
        </w:rPr>
        <w:t>do sprawdzenia  …………………….. dni kalendarzowych od podpisania umowy;</w:t>
      </w:r>
    </w:p>
    <w:bookmarkEnd w:id="9"/>
    <w:p w14:paraId="2750998C" w14:textId="77777777" w:rsidR="009B7483" w:rsidRPr="009B7483" w:rsidRDefault="009B7483" w:rsidP="009B7483">
      <w:pPr>
        <w:numPr>
          <w:ilvl w:val="1"/>
          <w:numId w:val="17"/>
        </w:numPr>
        <w:tabs>
          <w:tab w:val="num" w:pos="1418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użytkowy</w:t>
      </w:r>
      <w:r w:rsidRPr="009B7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zagospodarowania terenu w parku Pojednania na os. Śródmieście w Kędzierzynie-Koźlu - </w:t>
      </w:r>
      <w:r w:rsidRPr="009B7483">
        <w:rPr>
          <w:rFonts w:ascii="Times New Roman" w:hAnsi="Times New Roman" w:cs="Times New Roman"/>
          <w:sz w:val="24"/>
          <w:szCs w:val="24"/>
        </w:rPr>
        <w:t>do sprawdzenia  …………………….. dni kalendarzowych od podpisania umowy;</w:t>
      </w:r>
    </w:p>
    <w:p w14:paraId="0EB6C84A" w14:textId="5A1F4655" w:rsidR="009B7483" w:rsidRDefault="009B7483" w:rsidP="009B7483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76FFE5B" w14:textId="0E985DBB" w:rsidR="003F333E" w:rsidRPr="009B7483" w:rsidRDefault="003F333E" w:rsidP="003F33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¹ </w:t>
      </w:r>
      <w:r w:rsidRPr="00C20826">
        <w:rPr>
          <w:rFonts w:ascii="Times New Roman" w:hAnsi="Times New Roman" w:cs="Times New Roman"/>
          <w:color w:val="auto"/>
          <w:sz w:val="20"/>
          <w:szCs w:val="20"/>
        </w:rPr>
        <w:t>w przypadku złożenia oferty na jedno zadanie niepotrzebne skreślić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9634EB" w14:textId="77777777" w:rsidR="009B7483" w:rsidRPr="009B7483" w:rsidRDefault="009B7483" w:rsidP="009B7483">
      <w:pPr>
        <w:numPr>
          <w:ilvl w:val="1"/>
          <w:numId w:val="17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B7483">
        <w:rPr>
          <w:rFonts w:ascii="Times New Roman" w:hAnsi="Times New Roman" w:cs="Times New Roman"/>
          <w:sz w:val="24"/>
          <w:szCs w:val="24"/>
        </w:rPr>
        <w:lastRenderedPageBreak/>
        <w:t>zachowanie terminów na uzupełnienia i kompletację dokumentacji wg opisu przedmiotu zamówienia.</w:t>
      </w:r>
    </w:p>
    <w:p w14:paraId="09813628" w14:textId="27CC91A7" w:rsidR="009B7483" w:rsidRPr="009B7483" w:rsidRDefault="009B7483" w:rsidP="00463356">
      <w:pPr>
        <w:pStyle w:val="Akapitzlist"/>
        <w:numPr>
          <w:ilvl w:val="0"/>
          <w:numId w:val="16"/>
        </w:numPr>
        <w:autoSpaceDE w:val="0"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483">
        <w:rPr>
          <w:rFonts w:ascii="Times New Roman" w:hAnsi="Times New Roman" w:cs="Times New Roman"/>
          <w:bCs/>
          <w:sz w:val="24"/>
          <w:szCs w:val="24"/>
        </w:rPr>
        <w:t xml:space="preserve">Okres gwarancji – 60 </w:t>
      </w:r>
      <w:r>
        <w:rPr>
          <w:rFonts w:ascii="Times New Roman" w:hAnsi="Times New Roman" w:cs="Times New Roman"/>
          <w:bCs/>
          <w:sz w:val="24"/>
          <w:szCs w:val="24"/>
        </w:rPr>
        <w:t>miesięcy od dnia ostatecznego przekazania przedmiotu umowy</w:t>
      </w:r>
    </w:p>
    <w:p w14:paraId="433ED6B6" w14:textId="400A5DDB" w:rsidR="008F74B9" w:rsidRPr="00407088" w:rsidRDefault="008F74B9" w:rsidP="00EE418E">
      <w:pPr>
        <w:numPr>
          <w:ilvl w:val="1"/>
          <w:numId w:val="2"/>
        </w:numPr>
        <w:suppressAutoHyphens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Oświadczam, że:</w:t>
      </w:r>
    </w:p>
    <w:p w14:paraId="5921FBD9" w14:textId="637DC7AA" w:rsidR="000D78B7" w:rsidRPr="001368A4" w:rsidRDefault="000D78B7" w:rsidP="000D78B7">
      <w:p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1) </w:t>
      </w:r>
      <w:r w:rsidRPr="001368A4">
        <w:rPr>
          <w:rFonts w:ascii="Times New Roman" w:hAnsi="Times New Roman" w:cs="Times New Roman"/>
          <w:sz w:val="24"/>
          <w:szCs w:val="24"/>
        </w:rPr>
        <w:tab/>
        <w:t>zapoznałem się z opisem przedmiotu zamówienia</w:t>
      </w:r>
      <w:r w:rsidR="009B7483">
        <w:rPr>
          <w:rFonts w:ascii="Times New Roman" w:hAnsi="Times New Roman" w:cs="Times New Roman"/>
          <w:sz w:val="24"/>
          <w:szCs w:val="24"/>
        </w:rPr>
        <w:t>, wytycznymi do opracowania</w:t>
      </w:r>
      <w:r w:rsidRPr="001368A4">
        <w:rPr>
          <w:rFonts w:ascii="Times New Roman" w:hAnsi="Times New Roman" w:cs="Times New Roman"/>
          <w:sz w:val="24"/>
          <w:szCs w:val="24"/>
        </w:rPr>
        <w:t xml:space="preserve"> </w:t>
      </w:r>
      <w:r w:rsidR="009B7483">
        <w:rPr>
          <w:rFonts w:ascii="Times New Roman" w:hAnsi="Times New Roman" w:cs="Times New Roman"/>
          <w:sz w:val="24"/>
          <w:szCs w:val="24"/>
        </w:rPr>
        <w:br/>
      </w:r>
      <w:r w:rsidRPr="001368A4">
        <w:rPr>
          <w:rFonts w:ascii="Times New Roman" w:hAnsi="Times New Roman" w:cs="Times New Roman"/>
          <w:sz w:val="24"/>
          <w:szCs w:val="24"/>
        </w:rPr>
        <w:t>i nie wnoszę do ni</w:t>
      </w:r>
      <w:r w:rsidR="00DA494D">
        <w:rPr>
          <w:rFonts w:ascii="Times New Roman" w:hAnsi="Times New Roman" w:cs="Times New Roman"/>
          <w:sz w:val="24"/>
          <w:szCs w:val="24"/>
        </w:rPr>
        <w:t>ch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zastrzeżeń oraz uznaję się za związanym określonymi w ni</w:t>
      </w:r>
      <w:r w:rsidR="00DA494D">
        <w:rPr>
          <w:rFonts w:ascii="Times New Roman" w:hAnsi="Times New Roman" w:cs="Times New Roman"/>
          <w:sz w:val="24"/>
          <w:szCs w:val="24"/>
        </w:rPr>
        <w:t>ch</w:t>
      </w:r>
      <w:r w:rsidRPr="001368A4">
        <w:rPr>
          <w:rFonts w:ascii="Times New Roman" w:hAnsi="Times New Roman" w:cs="Times New Roman"/>
          <w:sz w:val="24"/>
          <w:szCs w:val="24"/>
        </w:rPr>
        <w:t xml:space="preserve"> warunkami,</w:t>
      </w:r>
    </w:p>
    <w:p w14:paraId="07C796F7" w14:textId="30F2640C" w:rsidR="000D78B7" w:rsidRPr="001368A4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2) </w:t>
      </w:r>
      <w:r w:rsidRPr="001368A4">
        <w:rPr>
          <w:rFonts w:ascii="Times New Roman" w:hAnsi="Times New Roman" w:cs="Times New Roman"/>
          <w:sz w:val="24"/>
          <w:szCs w:val="24"/>
        </w:rPr>
        <w:tab/>
        <w:t>przeprowadziłem wizję lokalną terenu i obiektu objęt</w:t>
      </w:r>
      <w:r w:rsidR="008F74B9">
        <w:rPr>
          <w:rFonts w:ascii="Times New Roman" w:hAnsi="Times New Roman" w:cs="Times New Roman"/>
          <w:sz w:val="24"/>
          <w:szCs w:val="24"/>
        </w:rPr>
        <w:t>ego</w:t>
      </w:r>
      <w:r w:rsidRPr="001368A4">
        <w:rPr>
          <w:rFonts w:ascii="Times New Roman" w:hAnsi="Times New Roman" w:cs="Times New Roman"/>
          <w:sz w:val="24"/>
          <w:szCs w:val="24"/>
        </w:rPr>
        <w:t xml:space="preserve"> zamówieniem,</w:t>
      </w:r>
    </w:p>
    <w:p w14:paraId="0EF74120" w14:textId="7FE577F5" w:rsidR="000D78B7" w:rsidRDefault="000D78B7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 xml:space="preserve">3) </w:t>
      </w:r>
      <w:r w:rsidRPr="001368A4">
        <w:rPr>
          <w:rFonts w:ascii="Times New Roman" w:hAnsi="Times New Roman" w:cs="Times New Roman"/>
          <w:sz w:val="24"/>
          <w:szCs w:val="24"/>
        </w:rPr>
        <w:tab/>
        <w:t>akceptuję warunki, zasady oraz termin płatności określone w „Projek</w:t>
      </w:r>
      <w:r w:rsidR="00DA494D">
        <w:rPr>
          <w:rFonts w:ascii="Times New Roman" w:hAnsi="Times New Roman" w:cs="Times New Roman"/>
          <w:sz w:val="24"/>
          <w:szCs w:val="24"/>
        </w:rPr>
        <w:t xml:space="preserve">cie umowy”, które zostaną wprowadzone do treści </w:t>
      </w:r>
      <w:r w:rsidR="006428EC">
        <w:rPr>
          <w:rFonts w:ascii="Times New Roman" w:hAnsi="Times New Roman" w:cs="Times New Roman"/>
          <w:sz w:val="24"/>
          <w:szCs w:val="24"/>
        </w:rPr>
        <w:t>postanowie</w:t>
      </w:r>
      <w:r w:rsidR="00DA494D">
        <w:rPr>
          <w:rFonts w:ascii="Times New Roman" w:hAnsi="Times New Roman" w:cs="Times New Roman"/>
          <w:sz w:val="24"/>
          <w:szCs w:val="24"/>
        </w:rPr>
        <w:t>ń</w:t>
      </w:r>
      <w:r w:rsidR="006428EC">
        <w:rPr>
          <w:rFonts w:ascii="Times New Roman" w:hAnsi="Times New Roman" w:cs="Times New Roman"/>
          <w:sz w:val="24"/>
          <w:szCs w:val="24"/>
        </w:rPr>
        <w:t xml:space="preserve"> umowy</w:t>
      </w:r>
      <w:r w:rsidR="00DA494D">
        <w:rPr>
          <w:rFonts w:ascii="Times New Roman" w:hAnsi="Times New Roman" w:cs="Times New Roman"/>
          <w:sz w:val="24"/>
          <w:szCs w:val="24"/>
        </w:rPr>
        <w:t>.</w:t>
      </w:r>
      <w:r w:rsidRPr="00136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330D2" w14:textId="50B4D083" w:rsidR="00EE418E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B024E8" w14:textId="77777777" w:rsidR="00EE418E" w:rsidRPr="001368A4" w:rsidRDefault="00EE418E" w:rsidP="000D78B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DD74A5D" w14:textId="77777777" w:rsidR="008F74B9" w:rsidRPr="001368A4" w:rsidRDefault="008F74B9" w:rsidP="008F74B9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9D4B132" w14:textId="2B5ADA9C" w:rsidR="006A066F" w:rsidRPr="00EE418E" w:rsidRDefault="008F74B9" w:rsidP="00EE418E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E418E">
        <w:rPr>
          <w:rFonts w:ascii="Times New Roman" w:hAnsi="Times New Roman" w:cs="Times New Roman"/>
          <w:sz w:val="20"/>
          <w:szCs w:val="20"/>
        </w:rPr>
        <w:t>(podpis)</w:t>
      </w:r>
    </w:p>
    <w:sectPr w:rsidR="006A066F" w:rsidRPr="00EE418E" w:rsidSect="001256AC">
      <w:pgSz w:w="11906" w:h="16838"/>
      <w:pgMar w:top="993" w:right="1417" w:bottom="993" w:left="1417" w:header="708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FC74" w14:textId="77777777" w:rsidR="007129DA" w:rsidRDefault="007129DA" w:rsidP="000D78B7">
      <w:pPr>
        <w:spacing w:after="0" w:line="240" w:lineRule="auto"/>
      </w:pPr>
      <w:r>
        <w:separator/>
      </w:r>
    </w:p>
  </w:endnote>
  <w:endnote w:type="continuationSeparator" w:id="0">
    <w:p w14:paraId="243DE761" w14:textId="77777777" w:rsidR="007129DA" w:rsidRDefault="007129DA" w:rsidP="000D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307F" w14:textId="77777777" w:rsidR="007129DA" w:rsidRDefault="007129DA" w:rsidP="000D78B7">
      <w:pPr>
        <w:spacing w:after="0" w:line="240" w:lineRule="auto"/>
      </w:pPr>
      <w:r>
        <w:separator/>
      </w:r>
    </w:p>
  </w:footnote>
  <w:footnote w:type="continuationSeparator" w:id="0">
    <w:p w14:paraId="4EB950F7" w14:textId="77777777" w:rsidR="007129DA" w:rsidRDefault="007129DA" w:rsidP="000D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EC0BB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A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45282"/>
    <w:multiLevelType w:val="hybridMultilevel"/>
    <w:tmpl w:val="205A8B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743AD1"/>
    <w:multiLevelType w:val="hybridMultilevel"/>
    <w:tmpl w:val="6C66F8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37228F"/>
    <w:multiLevelType w:val="hybridMultilevel"/>
    <w:tmpl w:val="09C4F180"/>
    <w:lvl w:ilvl="0" w:tplc="70666788">
      <w:start w:val="1"/>
      <w:numFmt w:val="bullet"/>
      <w:lvlText w:val="-"/>
      <w:lvlJc w:val="left"/>
      <w:pPr>
        <w:ind w:left="11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C355F4"/>
    <w:multiLevelType w:val="hybridMultilevel"/>
    <w:tmpl w:val="94E2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F1D0A"/>
    <w:multiLevelType w:val="hybridMultilevel"/>
    <w:tmpl w:val="611AB46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1279F4"/>
    <w:multiLevelType w:val="hybridMultilevel"/>
    <w:tmpl w:val="A5BE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4D52"/>
    <w:multiLevelType w:val="hybridMultilevel"/>
    <w:tmpl w:val="3052336E"/>
    <w:lvl w:ilvl="0" w:tplc="3C7E29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DDC3850"/>
    <w:multiLevelType w:val="hybridMultilevel"/>
    <w:tmpl w:val="F4481920"/>
    <w:lvl w:ilvl="0" w:tplc="BDD64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1FA392F"/>
    <w:multiLevelType w:val="hybridMultilevel"/>
    <w:tmpl w:val="DE7AA4C8"/>
    <w:lvl w:ilvl="0" w:tplc="CE02CA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9435B3"/>
    <w:multiLevelType w:val="hybridMultilevel"/>
    <w:tmpl w:val="1040CA66"/>
    <w:lvl w:ilvl="0" w:tplc="1BB0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8D1260"/>
    <w:multiLevelType w:val="hybridMultilevel"/>
    <w:tmpl w:val="801E66BA"/>
    <w:lvl w:ilvl="0" w:tplc="4FA6F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4787D"/>
    <w:multiLevelType w:val="hybridMultilevel"/>
    <w:tmpl w:val="36F265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D65771"/>
    <w:multiLevelType w:val="hybridMultilevel"/>
    <w:tmpl w:val="CF964CA6"/>
    <w:lvl w:ilvl="0" w:tplc="6EF2C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0361C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B7740B"/>
    <w:multiLevelType w:val="hybridMultilevel"/>
    <w:tmpl w:val="49940F0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97346452">
    <w:abstractNumId w:val="1"/>
  </w:num>
  <w:num w:numId="2" w16cid:durableId="1546602644">
    <w:abstractNumId w:val="0"/>
  </w:num>
  <w:num w:numId="3" w16cid:durableId="1169128448">
    <w:abstractNumId w:val="7"/>
  </w:num>
  <w:num w:numId="4" w16cid:durableId="490755763">
    <w:abstractNumId w:val="10"/>
  </w:num>
  <w:num w:numId="5" w16cid:durableId="1453011965">
    <w:abstractNumId w:val="2"/>
  </w:num>
  <w:num w:numId="6" w16cid:durableId="1590312029">
    <w:abstractNumId w:val="12"/>
  </w:num>
  <w:num w:numId="7" w16cid:durableId="2137526167">
    <w:abstractNumId w:val="6"/>
  </w:num>
  <w:num w:numId="8" w16cid:durableId="1539582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853705">
    <w:abstractNumId w:val="5"/>
  </w:num>
  <w:num w:numId="10" w16cid:durableId="1697194863">
    <w:abstractNumId w:val="4"/>
  </w:num>
  <w:num w:numId="11" w16cid:durableId="1327392343">
    <w:abstractNumId w:val="14"/>
  </w:num>
  <w:num w:numId="12" w16cid:durableId="198862594">
    <w:abstractNumId w:val="11"/>
  </w:num>
  <w:num w:numId="13" w16cid:durableId="1347172005">
    <w:abstractNumId w:val="3"/>
  </w:num>
  <w:num w:numId="14" w16cid:durableId="1188711136">
    <w:abstractNumId w:val="8"/>
  </w:num>
  <w:num w:numId="15" w16cid:durableId="126122615">
    <w:abstractNumId w:val="16"/>
  </w:num>
  <w:num w:numId="16" w16cid:durableId="521095696">
    <w:abstractNumId w:val="9"/>
  </w:num>
  <w:num w:numId="17" w16cid:durableId="1206988963">
    <w:abstractNumId w:val="15"/>
  </w:num>
  <w:num w:numId="18" w16cid:durableId="1008405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7"/>
    <w:rsid w:val="00056769"/>
    <w:rsid w:val="000D78B7"/>
    <w:rsid w:val="000F369A"/>
    <w:rsid w:val="001256AC"/>
    <w:rsid w:val="0019165E"/>
    <w:rsid w:val="001A447F"/>
    <w:rsid w:val="001C578C"/>
    <w:rsid w:val="00262689"/>
    <w:rsid w:val="002E6209"/>
    <w:rsid w:val="00377766"/>
    <w:rsid w:val="003F333E"/>
    <w:rsid w:val="00407088"/>
    <w:rsid w:val="00422ED7"/>
    <w:rsid w:val="004275B0"/>
    <w:rsid w:val="00486A31"/>
    <w:rsid w:val="00570929"/>
    <w:rsid w:val="005761BE"/>
    <w:rsid w:val="005A3DD6"/>
    <w:rsid w:val="005A77EA"/>
    <w:rsid w:val="005D6EDC"/>
    <w:rsid w:val="005E0022"/>
    <w:rsid w:val="00617D77"/>
    <w:rsid w:val="00623C62"/>
    <w:rsid w:val="006428EC"/>
    <w:rsid w:val="00673A5E"/>
    <w:rsid w:val="0068785E"/>
    <w:rsid w:val="006A066F"/>
    <w:rsid w:val="006B480B"/>
    <w:rsid w:val="006D0084"/>
    <w:rsid w:val="007129DA"/>
    <w:rsid w:val="0074426F"/>
    <w:rsid w:val="007715E0"/>
    <w:rsid w:val="00787463"/>
    <w:rsid w:val="00794E05"/>
    <w:rsid w:val="007C1E4B"/>
    <w:rsid w:val="007C2875"/>
    <w:rsid w:val="007E1243"/>
    <w:rsid w:val="00851375"/>
    <w:rsid w:val="008B6209"/>
    <w:rsid w:val="008F74B9"/>
    <w:rsid w:val="00917B83"/>
    <w:rsid w:val="00944C48"/>
    <w:rsid w:val="00946829"/>
    <w:rsid w:val="00967895"/>
    <w:rsid w:val="009B7483"/>
    <w:rsid w:val="00A030E8"/>
    <w:rsid w:val="00A436E9"/>
    <w:rsid w:val="00A624C0"/>
    <w:rsid w:val="00A94E17"/>
    <w:rsid w:val="00AC26A2"/>
    <w:rsid w:val="00B1258A"/>
    <w:rsid w:val="00B16C0A"/>
    <w:rsid w:val="00B51A3E"/>
    <w:rsid w:val="00B521DB"/>
    <w:rsid w:val="00C20826"/>
    <w:rsid w:val="00C82CCF"/>
    <w:rsid w:val="00CA7CFA"/>
    <w:rsid w:val="00D03D81"/>
    <w:rsid w:val="00D1438D"/>
    <w:rsid w:val="00D34D0F"/>
    <w:rsid w:val="00D42827"/>
    <w:rsid w:val="00DA494D"/>
    <w:rsid w:val="00DE27EC"/>
    <w:rsid w:val="00E970BA"/>
    <w:rsid w:val="00EC5EB7"/>
    <w:rsid w:val="00EE418E"/>
    <w:rsid w:val="00EF500C"/>
    <w:rsid w:val="00FB7B51"/>
    <w:rsid w:val="00FD300E"/>
    <w:rsid w:val="00FE16E8"/>
    <w:rsid w:val="00FF5AA9"/>
    <w:rsid w:val="00FF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FA98"/>
  <w15:docId w15:val="{61CED0DD-A179-473E-9E36-33A0870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B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D78B7"/>
  </w:style>
  <w:style w:type="character" w:customStyle="1" w:styleId="StopkaZnak">
    <w:name w:val="Stopka Znak"/>
    <w:basedOn w:val="Domylnaczcionkaakapitu"/>
    <w:link w:val="Stopka"/>
    <w:uiPriority w:val="99"/>
    <w:qFormat/>
    <w:rsid w:val="000D78B7"/>
  </w:style>
  <w:style w:type="paragraph" w:styleId="Nagwek">
    <w:name w:val="header"/>
    <w:basedOn w:val="Normalny"/>
    <w:next w:val="Tekstpodstawowy"/>
    <w:link w:val="Nagwek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0D78B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0D78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0D78B7"/>
    <w:rPr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7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78B7"/>
    <w:rPr>
      <w:color w:val="00000A"/>
    </w:rPr>
  </w:style>
  <w:style w:type="paragraph" w:styleId="Akapitzlist">
    <w:name w:val="List Paragraph"/>
    <w:basedOn w:val="Normalny"/>
    <w:uiPriority w:val="34"/>
    <w:qFormat/>
    <w:rsid w:val="000D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B277-E005-4A41-956C-B126BF3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epawlowska</cp:lastModifiedBy>
  <cp:revision>4</cp:revision>
  <cp:lastPrinted>2023-07-25T07:31:00Z</cp:lastPrinted>
  <dcterms:created xsi:type="dcterms:W3CDTF">2023-08-14T10:00:00Z</dcterms:created>
  <dcterms:modified xsi:type="dcterms:W3CDTF">2023-08-14T10:55:00Z</dcterms:modified>
</cp:coreProperties>
</file>