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7B" w:rsidRPr="00E8707B" w:rsidRDefault="00E8707B" w:rsidP="00E8707B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07B">
        <w:rPr>
          <w:rFonts w:ascii="Times New Roman" w:eastAsia="Times New Roman" w:hAnsi="Times New Roman" w:cs="Times New Roman"/>
          <w:sz w:val="24"/>
          <w:szCs w:val="24"/>
        </w:rPr>
        <w:tab/>
      </w:r>
      <w:r w:rsidRPr="00E8707B">
        <w:rPr>
          <w:rFonts w:ascii="Times New Roman" w:eastAsia="Times New Roman" w:hAnsi="Times New Roman" w:cs="Times New Roman"/>
          <w:sz w:val="24"/>
          <w:szCs w:val="24"/>
        </w:rPr>
        <w:tab/>
      </w:r>
      <w:r w:rsidRPr="00E8707B">
        <w:rPr>
          <w:rFonts w:ascii="Times New Roman" w:eastAsia="Times New Roman" w:hAnsi="Times New Roman" w:cs="Times New Roman"/>
          <w:sz w:val="24"/>
          <w:szCs w:val="24"/>
        </w:rPr>
        <w:tab/>
      </w:r>
      <w:r w:rsidRPr="00E8707B">
        <w:rPr>
          <w:rFonts w:ascii="Times New Roman" w:eastAsia="Times New Roman" w:hAnsi="Times New Roman" w:cs="Times New Roman"/>
          <w:sz w:val="24"/>
          <w:szCs w:val="24"/>
        </w:rPr>
        <w:tab/>
      </w:r>
      <w:r w:rsidRPr="00E8707B">
        <w:rPr>
          <w:rFonts w:ascii="Times New Roman" w:eastAsia="Times New Roman" w:hAnsi="Times New Roman" w:cs="Times New Roman"/>
          <w:sz w:val="24"/>
          <w:szCs w:val="24"/>
        </w:rPr>
        <w:tab/>
      </w:r>
      <w:r w:rsidRPr="00E8707B">
        <w:rPr>
          <w:rFonts w:ascii="Times New Roman" w:eastAsia="Times New Roman" w:hAnsi="Times New Roman" w:cs="Times New Roman"/>
          <w:sz w:val="24"/>
          <w:szCs w:val="24"/>
        </w:rPr>
        <w:tab/>
        <w:t xml:space="preserve">  Kędzierzyn-Koźle, dnia …………………………..</w:t>
      </w:r>
    </w:p>
    <w:p w:rsidR="00E8707B" w:rsidRPr="00E8707B" w:rsidRDefault="00E8707B" w:rsidP="00E8707B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right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p w:rsidR="00E8707B" w:rsidRPr="00E8707B" w:rsidRDefault="00E8707B" w:rsidP="00E8707B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  <w:u w:val="single"/>
        </w:rPr>
      </w:pPr>
    </w:p>
    <w:p w:rsidR="00E8707B" w:rsidRPr="00E8707B" w:rsidRDefault="00E8707B" w:rsidP="00E8707B">
      <w:pPr>
        <w:widowControl w:val="0"/>
        <w:tabs>
          <w:tab w:val="left" w:pos="-142"/>
        </w:tabs>
        <w:autoSpaceDE w:val="0"/>
        <w:autoSpaceDN w:val="0"/>
        <w:spacing w:before="62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8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ZGŁOSZENIE </w:t>
      </w:r>
      <w:r w:rsidRPr="00E870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DO </w:t>
      </w:r>
      <w:r w:rsidRPr="00E8707B">
        <w:rPr>
          <w:rFonts w:ascii="Times New Roman" w:eastAsia="Times New Roman" w:hAnsi="Times New Roman" w:cs="Times New Roman"/>
          <w:b/>
          <w:bCs/>
          <w:sz w:val="24"/>
          <w:szCs w:val="24"/>
        </w:rPr>
        <w:t>EWIDENCJI</w:t>
      </w:r>
      <w:r w:rsidRPr="00E870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bCs/>
          <w:sz w:val="24"/>
          <w:szCs w:val="24"/>
        </w:rPr>
        <w:t>ZBIORNIKÓW</w:t>
      </w:r>
      <w:r w:rsidRPr="00E870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BEZODPŁYWOWYCH </w:t>
      </w:r>
      <w:r w:rsidRPr="00E87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I PRZYDOMOWYCH OCZYSZCZALNI ŚCIEKÓW </w:t>
      </w:r>
      <w:r w:rsidRPr="00E87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8707B" w:rsidRPr="00E8707B" w:rsidRDefault="00E8707B" w:rsidP="00E8707B">
      <w:pPr>
        <w:widowControl w:val="0"/>
        <w:autoSpaceDE w:val="0"/>
        <w:autoSpaceDN w:val="0"/>
        <w:spacing w:before="6" w:after="0" w:line="240" w:lineRule="auto"/>
        <w:ind w:left="142" w:right="141" w:firstLine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07B">
        <w:rPr>
          <w:rFonts w:ascii="Times New Roman" w:eastAsia="Times New Roman" w:hAnsi="Times New Roman" w:cs="Times New Roman"/>
          <w:sz w:val="20"/>
          <w:szCs w:val="20"/>
        </w:rPr>
        <w:t xml:space="preserve">Zgłoszenie dotyczy obowiązkowej </w:t>
      </w:r>
      <w:bookmarkStart w:id="0" w:name="_Hlk126755769"/>
      <w:r w:rsidRPr="00E8707B">
        <w:rPr>
          <w:rFonts w:ascii="Times New Roman" w:eastAsia="Times New Roman" w:hAnsi="Times New Roman" w:cs="Times New Roman"/>
          <w:sz w:val="20"/>
          <w:szCs w:val="20"/>
        </w:rPr>
        <w:t>ewidencji zbiorników bezodpływowych (szamb) oraz przydomowych oczyszczalni ścieków</w:t>
      </w:r>
      <w:bookmarkEnd w:id="0"/>
      <w:r w:rsidRPr="00E8707B">
        <w:rPr>
          <w:rFonts w:ascii="Times New Roman" w:eastAsia="Times New Roman" w:hAnsi="Times New Roman" w:cs="Times New Roman"/>
          <w:sz w:val="20"/>
          <w:szCs w:val="20"/>
        </w:rPr>
        <w:t xml:space="preserve"> zlokalizowanych na nieruchomościach położonych na terenie </w:t>
      </w:r>
      <w:r w:rsidRPr="00E87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Gminy Kędzierzyn-Koźle </w:t>
      </w:r>
      <w:r w:rsidRPr="00E8707B">
        <w:rPr>
          <w:rFonts w:ascii="Times New Roman" w:eastAsia="Times New Roman" w:hAnsi="Times New Roman" w:cs="Times New Roman"/>
          <w:sz w:val="20"/>
          <w:szCs w:val="20"/>
        </w:rPr>
        <w:t>zgodnie z art. 3 ust. 3 pkt 1 i 2 ustawy z dnia 13 września 1996 r. o utrzymaniu czystości i porządku w gminach (Dz. U. z 2023 r. poz. 1469 ze zm.).</w:t>
      </w:r>
    </w:p>
    <w:p w:rsidR="00E8707B" w:rsidRPr="00E8707B" w:rsidRDefault="00E8707B" w:rsidP="00E8707B">
      <w:pPr>
        <w:widowControl w:val="0"/>
        <w:autoSpaceDE w:val="0"/>
        <w:autoSpaceDN w:val="0"/>
        <w:spacing w:before="6" w:after="0" w:line="240" w:lineRule="auto"/>
        <w:ind w:left="142" w:right="141" w:firstLine="5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E8707B" w:rsidRPr="00E8707B" w:rsidTr="00E8707B">
        <w:trPr>
          <w:trHeight w:val="35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7B" w:rsidRPr="00E8707B" w:rsidRDefault="00E8707B" w:rsidP="00E8707B">
            <w:pPr>
              <w:spacing w:before="121"/>
              <w:ind w:left="326" w:right="3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07B">
              <w:rPr>
                <w:rFonts w:ascii="Times New Roman" w:eastAsia="Times New Roman" w:hAnsi="Times New Roman"/>
                <w:b/>
                <w:sz w:val="24"/>
                <w:szCs w:val="24"/>
              </w:rPr>
              <w:t>DANE</w:t>
            </w:r>
            <w:r w:rsidRPr="00E8707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4"/>
                <w:szCs w:val="24"/>
              </w:rPr>
              <w:t>IDENTYFIKACYJNE</w:t>
            </w:r>
          </w:p>
        </w:tc>
      </w:tr>
      <w:tr w:rsidR="00E8707B" w:rsidRPr="00E8707B" w:rsidTr="00E8707B">
        <w:trPr>
          <w:trHeight w:val="1076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7B" w:rsidRPr="00E8707B" w:rsidRDefault="00E8707B" w:rsidP="00E8707B">
            <w:pPr>
              <w:spacing w:before="120" w:line="360" w:lineRule="auto"/>
              <w:ind w:left="434" w:right="423" w:hanging="412"/>
              <w:jc w:val="right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sz w:val="21"/>
                <w:szCs w:val="21"/>
              </w:rPr>
              <w:t>IMIĘ I NAZWISKO</w:t>
            </w:r>
            <w:r w:rsidRPr="00E8707B">
              <w:rPr>
                <w:rFonts w:ascii="Times New Roman" w:eastAsia="Times New Roman" w:hAnsi="Times New Roman"/>
              </w:rPr>
              <w:t>:</w:t>
            </w:r>
          </w:p>
          <w:p w:rsidR="00E8707B" w:rsidRPr="00E8707B" w:rsidRDefault="00E8707B" w:rsidP="00E8707B">
            <w:pPr>
              <w:spacing w:line="360" w:lineRule="auto"/>
              <w:ind w:right="423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Właściciel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użytkownik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inna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forma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użytkowania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686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spacing w:before="7"/>
              <w:ind w:right="417"/>
              <w:jc w:val="right"/>
              <w:rPr>
                <w:rFonts w:ascii="Times New Roman" w:eastAsia="Times New Roman" w:hAnsi="Times New Roman"/>
                <w:sz w:val="18"/>
              </w:rPr>
            </w:pPr>
          </w:p>
          <w:p w:rsidR="00E8707B" w:rsidRPr="00E8707B" w:rsidRDefault="00E8707B" w:rsidP="00E8707B">
            <w:pPr>
              <w:ind w:left="439" w:right="417"/>
              <w:jc w:val="right"/>
              <w:rPr>
                <w:rFonts w:ascii="Times New Roman" w:eastAsia="Times New Roman" w:hAnsi="Times New Roman"/>
                <w:sz w:val="21"/>
              </w:rPr>
            </w:pPr>
            <w:r w:rsidRPr="00E8707B">
              <w:rPr>
                <w:rFonts w:ascii="Times New Roman" w:eastAsia="Times New Roman" w:hAnsi="Times New Roman"/>
                <w:sz w:val="21"/>
              </w:rPr>
              <w:t>ADRES</w:t>
            </w:r>
            <w:r w:rsidRPr="00E8707B">
              <w:rPr>
                <w:rFonts w:ascii="Times New Roman" w:eastAsia="Times New Roman" w:hAnsi="Times New Roman"/>
                <w:spacing w:val="-5"/>
                <w:sz w:val="21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sz w:val="21"/>
              </w:rPr>
              <w:t>NIERUCHOMOŚCI:</w:t>
            </w:r>
          </w:p>
          <w:p w:rsidR="00E8707B" w:rsidRPr="00E8707B" w:rsidRDefault="00E8707B" w:rsidP="00E8707B">
            <w:pPr>
              <w:ind w:left="439" w:right="417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51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0" w:line="256" w:lineRule="auto"/>
              <w:ind w:left="1689" w:right="281" w:hanging="1667"/>
              <w:rPr>
                <w:rFonts w:ascii="Times New Roman" w:eastAsia="Times New Roman" w:hAnsi="Times New Roman"/>
                <w:sz w:val="21"/>
              </w:rPr>
            </w:pPr>
            <w:r w:rsidRPr="00E8707B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Liczba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osób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zameldowanych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>/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zamieszkujących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posesję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>*: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</w:p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418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1" w:line="256" w:lineRule="auto"/>
              <w:ind w:left="1421" w:right="417" w:hanging="1399"/>
              <w:jc w:val="righ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E8707B">
              <w:rPr>
                <w:rFonts w:ascii="Times New Roman" w:eastAsia="Times New Roman" w:hAnsi="Times New Roman"/>
              </w:rPr>
              <w:t>Budynek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jest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podłączony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do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sieci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kanalizacyjnej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>*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60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1312" behindDoc="1" locked="0" layoutInCell="1" allowOverlap="1" wp14:anchorId="04CEC6E3" wp14:editId="542BC213">
                  <wp:simplePos x="0" y="0"/>
                  <wp:positionH relativeFrom="page">
                    <wp:posOffset>354965</wp:posOffset>
                  </wp:positionH>
                  <wp:positionV relativeFrom="page">
                    <wp:posOffset>-16510</wp:posOffset>
                  </wp:positionV>
                  <wp:extent cx="390525" cy="276860"/>
                  <wp:effectExtent l="0" t="0" r="0" b="889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07B">
              <w:rPr>
                <w:rFonts w:ascii="Times New Roman" w:eastAsia="Times New Roman" w:hAnsi="Times New Roman"/>
              </w:rPr>
              <w:t xml:space="preserve">                   TAK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60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2336" behindDoc="1" locked="0" layoutInCell="1" allowOverlap="1" wp14:anchorId="0BB0B2FB" wp14:editId="393D4576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860"/>
                  <wp:effectExtent l="0" t="0" r="0" b="8890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07B">
              <w:rPr>
                <w:rFonts w:ascii="Times New Roman" w:eastAsia="Times New Roman" w:hAnsi="Times New Roman"/>
              </w:rPr>
              <w:t xml:space="preserve">                      NIE</w:t>
            </w:r>
          </w:p>
        </w:tc>
      </w:tr>
      <w:tr w:rsidR="00E8707B" w:rsidRPr="00E8707B" w:rsidTr="00E8707B">
        <w:trPr>
          <w:trHeight w:val="424"/>
        </w:trPr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ind w:right="417"/>
              <w:jc w:val="right"/>
              <w:rPr>
                <w:rFonts w:ascii="Times New Roman" w:eastAsia="Times New Roman" w:hAnsi="Times New Roman"/>
              </w:rPr>
            </w:pPr>
          </w:p>
          <w:p w:rsidR="00E8707B" w:rsidRPr="00E8707B" w:rsidRDefault="00E8707B" w:rsidP="00E8707B">
            <w:pPr>
              <w:spacing w:before="136"/>
              <w:ind w:left="1065" w:right="417"/>
              <w:jc w:val="righ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Ścieki</w:t>
            </w:r>
            <w:proofErr w:type="spellEnd"/>
            <w:r w:rsidRPr="00E8707B">
              <w:rPr>
                <w:rFonts w:ascii="Times New Roman" w:eastAsia="Times New Roman" w:hAnsi="Times New Roman"/>
                <w:spacing w:val="-1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odprowadzane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są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do* 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30"/>
              <w:ind w:left="391"/>
              <w:rPr>
                <w:rFonts w:ascii="Times New Roman" w:eastAsia="Times New Roman" w:hAnsi="Times New Roman"/>
                <w:sz w:val="21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59264" behindDoc="1" locked="0" layoutInCell="1" allowOverlap="1" wp14:anchorId="14CF09B9" wp14:editId="1AF96576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860"/>
                  <wp:effectExtent l="0" t="0" r="0" b="8890"/>
                  <wp:wrapNone/>
                  <wp:docPr id="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Zbiornika</w:t>
            </w:r>
            <w:proofErr w:type="spellEnd"/>
            <w:r w:rsidRPr="00E8707B">
              <w:rPr>
                <w:rFonts w:ascii="Times New Roman" w:eastAsia="Times New Roman" w:hAnsi="Times New Roman"/>
                <w:spacing w:val="-4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bezodpływowego</w:t>
            </w:r>
            <w:proofErr w:type="spellEnd"/>
          </w:p>
        </w:tc>
      </w:tr>
      <w:tr w:rsidR="00E8707B" w:rsidRPr="00E8707B" w:rsidTr="00E8707B">
        <w:trPr>
          <w:trHeight w:val="460"/>
        </w:trPr>
        <w:tc>
          <w:tcPr>
            <w:tcW w:w="10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30"/>
              <w:ind w:left="391"/>
              <w:rPr>
                <w:rFonts w:ascii="Times New Roman" w:eastAsia="Times New Roman" w:hAnsi="Times New Roman"/>
                <w:sz w:val="21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0288" behindDoc="1" locked="0" layoutInCell="1" allowOverlap="1" wp14:anchorId="65B4BD12" wp14:editId="496ED7FD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860"/>
                  <wp:effectExtent l="0" t="0" r="0" b="889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Przydomowej</w:t>
            </w:r>
            <w:proofErr w:type="spellEnd"/>
            <w:r w:rsidRPr="00E8707B"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oczyszczalni</w:t>
            </w:r>
            <w:proofErr w:type="spellEnd"/>
            <w:r w:rsidRPr="00E8707B"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ścieków</w:t>
            </w:r>
            <w:proofErr w:type="spellEnd"/>
          </w:p>
        </w:tc>
      </w:tr>
      <w:tr w:rsidR="00E8707B" w:rsidRPr="00E8707B" w:rsidTr="00E8707B">
        <w:trPr>
          <w:trHeight w:val="51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0" w:line="256" w:lineRule="auto"/>
              <w:ind w:left="1689" w:right="417" w:hanging="1309"/>
              <w:jc w:val="righ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Źródło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zaopatrzenia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 xml:space="preserve"> w </w:t>
            </w:r>
            <w:proofErr w:type="spellStart"/>
            <w:r w:rsidRPr="00E8707B">
              <w:rPr>
                <w:rFonts w:ascii="Times New Roman" w:eastAsia="Times New Roman" w:hAnsi="Times New Roman"/>
                <w:sz w:val="21"/>
              </w:rPr>
              <w:t>wodę</w:t>
            </w:r>
            <w:proofErr w:type="spellEnd"/>
            <w:r w:rsidRPr="00E8707B">
              <w:rPr>
                <w:rFonts w:ascii="Times New Roman" w:eastAsia="Times New Roman" w:hAnsi="Times New Roman"/>
                <w:sz w:val="21"/>
              </w:rPr>
              <w:t>* :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61C64496" wp14:editId="7A6C2532">
                  <wp:simplePos x="0" y="0"/>
                  <wp:positionH relativeFrom="page">
                    <wp:posOffset>354965</wp:posOffset>
                  </wp:positionH>
                  <wp:positionV relativeFrom="page">
                    <wp:posOffset>-16510</wp:posOffset>
                  </wp:positionV>
                  <wp:extent cx="390525" cy="276860"/>
                  <wp:effectExtent l="0" t="0" r="0" b="8890"/>
                  <wp:wrapNone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07B">
              <w:rPr>
                <w:rFonts w:ascii="Times New Roman" w:eastAsia="Times New Roman" w:hAnsi="Times New Roman"/>
              </w:rPr>
              <w:t xml:space="preserve">                 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Wodociąg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6432" behindDoc="1" locked="0" layoutInCell="1" allowOverlap="1" wp14:anchorId="0E4221A9" wp14:editId="19994844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860"/>
                  <wp:effectExtent l="0" t="0" r="0" b="8890"/>
                  <wp:wrapNone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07B">
              <w:rPr>
                <w:rFonts w:ascii="Times New Roman" w:eastAsia="Times New Roman" w:hAnsi="Times New Roman"/>
              </w:rPr>
              <w:t xml:space="preserve">                    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Studnia</w:t>
            </w:r>
            <w:proofErr w:type="spellEnd"/>
          </w:p>
        </w:tc>
      </w:tr>
      <w:tr w:rsidR="00E8707B" w:rsidRPr="00E8707B" w:rsidTr="00E8707B">
        <w:trPr>
          <w:trHeight w:val="66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tabs>
                <w:tab w:val="left" w:pos="9519"/>
              </w:tabs>
              <w:spacing w:before="121"/>
              <w:ind w:left="22"/>
              <w:jc w:val="center"/>
              <w:rPr>
                <w:rFonts w:ascii="Times New Roman" w:eastAsia="Times New Roman" w:hAnsi="Times New Roman"/>
                <w:b/>
              </w:rPr>
            </w:pP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>DANE</w:t>
            </w:r>
            <w:r w:rsidRPr="00E8707B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>TECHNICZNE</w:t>
            </w:r>
            <w:r w:rsidRPr="00E8707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>ZBIORNIKA</w:t>
            </w:r>
            <w:r w:rsidRPr="00E8707B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>BEZODPŁYWOWEGO</w:t>
            </w:r>
            <w:r w:rsidRPr="00E8707B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Pr="00E8707B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>PRZYDOMOWEJ</w:t>
            </w:r>
            <w:r w:rsidRPr="00E8707B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sz w:val="20"/>
                <w:szCs w:val="20"/>
              </w:rPr>
              <w:t>OCZYSZCZALNI ŚCIEKÓW</w:t>
            </w:r>
            <w:r w:rsidRPr="00E8707B">
              <w:rPr>
                <w:rFonts w:ascii="Times New Roman" w:eastAsia="Times New Roman" w:hAnsi="Times New Roman"/>
                <w:b/>
                <w:spacing w:val="-4"/>
              </w:rPr>
              <w:t xml:space="preserve">  </w:t>
            </w:r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dotyczy</w:t>
            </w:r>
            <w:proofErr w:type="spellEnd"/>
            <w:r w:rsidRPr="00E8707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wyłącznie</w:t>
            </w:r>
            <w:proofErr w:type="spellEnd"/>
            <w:r w:rsidRPr="00E8707B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budynków</w:t>
            </w:r>
            <w:proofErr w:type="spellEnd"/>
            <w:r w:rsidRPr="00E8707B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niepodłączonych</w:t>
            </w:r>
            <w:proofErr w:type="spellEnd"/>
            <w:r w:rsidRPr="00E8707B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do</w:t>
            </w:r>
            <w:r w:rsidRPr="00E8707B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kanalizacji</w:t>
            </w:r>
            <w:proofErr w:type="spellEnd"/>
            <w:r w:rsidRPr="00E8707B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sanitarnej</w:t>
            </w:r>
            <w:proofErr w:type="spellEnd"/>
            <w:r w:rsidRPr="00E8707B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8707B" w:rsidRPr="00E8707B" w:rsidTr="00E8707B">
        <w:trPr>
          <w:trHeight w:val="496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1"/>
              <w:ind w:left="439" w:right="417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</w:rPr>
              <w:t>Pojemność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b/>
                <w:bCs/>
              </w:rPr>
              <w:t>(m</w:t>
            </w:r>
            <w:r w:rsidRPr="00E8707B">
              <w:rPr>
                <w:rFonts w:ascii="Times New Roman" w:eastAsia="Times New Roman" w:hAnsi="Times New Roman"/>
                <w:b/>
                <w:bCs/>
                <w:vertAlign w:val="superscript"/>
              </w:rPr>
              <w:t>3</w:t>
            </w:r>
            <w:r w:rsidRPr="00E8707B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E8707B">
              <w:rPr>
                <w:rFonts w:ascii="Times New Roman" w:eastAsia="Times New Roman" w:hAnsi="Times New Roman"/>
              </w:rPr>
              <w:t xml:space="preserve"> 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</w:p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256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1" w:line="256" w:lineRule="auto"/>
              <w:ind w:right="417" w:hanging="1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Technologia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wykonania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zbiornika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:</w:t>
            </w:r>
            <w:r w:rsidRPr="00E8707B">
              <w:rPr>
                <w:rFonts w:ascii="Times New Roman" w:eastAsia="Times New Roman" w:hAnsi="Times New Roman"/>
              </w:rPr>
              <w:t xml:space="preserve"> </w:t>
            </w:r>
            <w:r w:rsidRPr="00E8707B">
              <w:rPr>
                <w:rFonts w:ascii="Times New Roman" w:eastAsia="Times New Roman" w:hAnsi="Times New Roman"/>
              </w:rPr>
              <w:br/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betonowy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prefabrykowany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tworzywo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sztuczne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zalewany</w:t>
            </w:r>
            <w:proofErr w:type="spellEnd"/>
            <w:r w:rsidRPr="00E870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betonem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monolityczny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metalowy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inny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jaki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),</w:t>
            </w:r>
            <w:r w:rsidRPr="00E8707B">
              <w:rPr>
                <w:rFonts w:ascii="Times New Roman" w:eastAsia="Times New Roman" w:hAnsi="Times New Roman"/>
              </w:rPr>
              <w:t xml:space="preserve"> </w:t>
            </w:r>
            <w:r w:rsidRPr="00E8707B">
              <w:rPr>
                <w:rFonts w:ascii="Times New Roman" w:eastAsia="Times New Roman" w:hAnsi="Times New Roman"/>
              </w:rPr>
              <w:br/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Typ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przydomowej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oczyszczalni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:</w:t>
            </w:r>
            <w:r w:rsidRPr="00E8707B">
              <w:rPr>
                <w:rFonts w:ascii="Times New Roman" w:eastAsia="Times New Roman" w:hAnsi="Times New Roman"/>
              </w:rPr>
              <w:t xml:space="preserve"> </w:t>
            </w:r>
            <w:r w:rsidRPr="00E8707B">
              <w:rPr>
                <w:rFonts w:ascii="Times New Roman" w:eastAsia="Times New Roman" w:hAnsi="Times New Roman"/>
              </w:rPr>
              <w:br/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biologiczna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osadnikiem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gnilnym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biologiczna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z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osadem</w:t>
            </w:r>
            <w:proofErr w:type="spellEnd"/>
            <w:r w:rsidRPr="00E870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czynnym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  <w:proofErr w:type="spellEnd"/>
            <w:r w:rsidRPr="00E8707B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złożem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biologicznym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z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napowietrzaniem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gruntowo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roślinna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inna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jaka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E8707B">
              <w:rPr>
                <w:rFonts w:ascii="Times New Roman" w:eastAsia="Times New Roman" w:hAnsi="Times New Roman"/>
              </w:rPr>
              <w:br/>
            </w:r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System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odprowadzenia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oczyszczonych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ścieków</w:t>
            </w:r>
            <w:proofErr w:type="spellEnd"/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t>:</w:t>
            </w:r>
            <w:r w:rsidRPr="00E8707B">
              <w:rPr>
                <w:rFonts w:ascii="Times New Roman" w:eastAsia="Times New Roman" w:hAnsi="Times New Roman"/>
                <w:b/>
                <w:bCs/>
                <w:u w:val="single"/>
              </w:rPr>
              <w:br/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studnia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chłonna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drenaż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rozsączający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zbiornik</w:t>
            </w:r>
            <w:proofErr w:type="spellEnd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  <w:sz w:val="20"/>
                <w:szCs w:val="20"/>
              </w:rPr>
              <w:t>wodny</w:t>
            </w:r>
            <w:proofErr w:type="spellEnd"/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 xml:space="preserve">………………………………………………………………………………… </w:t>
            </w:r>
          </w:p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707B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57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uppressLineNumbers/>
              <w:suppressAutoHyphens/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</w:pPr>
            <w:r w:rsidRPr="00E8707B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Częstotliwość</w:t>
            </w:r>
            <w:proofErr w:type="spellEnd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opróżniania</w:t>
            </w:r>
            <w:proofErr w:type="spellEnd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zbiornika</w:t>
            </w:r>
            <w:proofErr w:type="spellEnd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 xml:space="preserve"> / </w:t>
            </w:r>
            <w:proofErr w:type="spellStart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oczyszczalni</w:t>
            </w:r>
            <w:proofErr w:type="spellEnd"/>
            <w:r w:rsidRPr="00E8707B">
              <w:rPr>
                <w:rFonts w:ascii="Times New Roman" w:eastAsia="SimSun" w:hAnsi="Times New Roman" w:cs="Mangal"/>
                <w:b/>
                <w:kern w:val="2"/>
                <w:lang w:eastAsia="hi-IN" w:bidi="hi-IN"/>
              </w:rPr>
              <w:t>:</w:t>
            </w:r>
          </w:p>
          <w:p w:rsidR="00E8707B" w:rsidRPr="00E8707B" w:rsidRDefault="00E8707B" w:rsidP="00E8707B">
            <w:pPr>
              <w:suppressLineNumbers/>
              <w:suppressAutoHyphens/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8707B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 xml:space="preserve">         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raz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w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miesiącu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, w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kwartale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na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pół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roku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na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rok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>inny</w:t>
            </w:r>
            <w:proofErr w:type="spellEnd"/>
            <w:r w:rsidRPr="00E8707B">
              <w:rPr>
                <w:rFonts w:ascii="Times New Roman" w:eastAsia="SimSun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07B" w:rsidRPr="00E8707B" w:rsidRDefault="00E8707B" w:rsidP="00E8707B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464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line="256" w:lineRule="auto"/>
              <w:ind w:right="420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E8707B">
              <w:rPr>
                <w:rFonts w:ascii="Times New Roman" w:eastAsia="Times New Roman" w:hAnsi="Times New Roman"/>
              </w:rPr>
              <w:t>Czy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jest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podpisana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umowa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z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firmą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asenizacyjną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</w:p>
          <w:p w:rsidR="00E8707B" w:rsidRPr="00E8707B" w:rsidRDefault="00E8707B" w:rsidP="00E8707B">
            <w:pPr>
              <w:spacing w:line="256" w:lineRule="auto"/>
              <w:ind w:right="420"/>
              <w:jc w:val="righ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E8707B">
              <w:rPr>
                <w:rFonts w:ascii="Times New Roman" w:eastAsia="Times New Roman" w:hAnsi="Times New Roman"/>
              </w:rPr>
              <w:t>na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opróżnianie</w:t>
            </w:r>
            <w:proofErr w:type="spellEnd"/>
            <w:r w:rsidRPr="00E8707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zbiornika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>?</w:t>
            </w:r>
            <w:r w:rsidRPr="00E8707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sz w:val="21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0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3360" behindDoc="1" locked="0" layoutInCell="1" allowOverlap="1" wp14:anchorId="1A120AD7" wp14:editId="0001E540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860"/>
                  <wp:effectExtent l="0" t="0" r="0" b="889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07B">
              <w:rPr>
                <w:rFonts w:ascii="Times New Roman" w:eastAsia="Times New Roman" w:hAnsi="Times New Roman"/>
              </w:rPr>
              <w:t xml:space="preserve">                       TAK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0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0" distR="0" simplePos="0" relativeHeight="251664384" behindDoc="1" locked="0" layoutInCell="1" allowOverlap="1" wp14:anchorId="4136A7A8" wp14:editId="4C40D981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860"/>
                  <wp:effectExtent l="0" t="0" r="0" b="889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07B">
              <w:rPr>
                <w:rFonts w:ascii="Times New Roman" w:eastAsia="Times New Roman" w:hAnsi="Times New Roman"/>
              </w:rPr>
              <w:t xml:space="preserve">                         NIE</w:t>
            </w:r>
          </w:p>
        </w:tc>
      </w:tr>
      <w:tr w:rsidR="00E8707B" w:rsidRPr="00E8707B" w:rsidTr="00E8707B">
        <w:trPr>
          <w:trHeight w:val="91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1" w:line="256" w:lineRule="auto"/>
              <w:ind w:left="340" w:right="417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E8707B">
              <w:rPr>
                <w:rFonts w:ascii="Times New Roman" w:eastAsia="Times New Roman" w:hAnsi="Times New Roman"/>
              </w:rPr>
              <w:t>Nazwa</w:t>
            </w:r>
            <w:proofErr w:type="spellEnd"/>
            <w:r w:rsidRPr="00E8707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8707B">
              <w:rPr>
                <w:rFonts w:ascii="Times New Roman" w:eastAsia="Times New Roman" w:hAnsi="Times New Roman"/>
              </w:rPr>
              <w:t>i</w:t>
            </w:r>
            <w:r w:rsidRPr="00E8707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adres</w:t>
            </w:r>
            <w:proofErr w:type="spellEnd"/>
            <w:r w:rsidRPr="00E8707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firmy</w:t>
            </w:r>
            <w:proofErr w:type="spellEnd"/>
            <w:r w:rsidRPr="00E8707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świadczącej</w:t>
            </w:r>
            <w:proofErr w:type="spellEnd"/>
            <w:r w:rsidRPr="00E8707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usługę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  <w:r w:rsidRPr="00E8707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wywozu</w:t>
            </w:r>
            <w:proofErr w:type="spellEnd"/>
            <w:r w:rsidRPr="00E8707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nieczystości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jeżeli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dotyczy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707B" w:rsidRPr="00E8707B" w:rsidRDefault="00E8707B" w:rsidP="00E8707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707B" w:rsidRPr="00E8707B" w:rsidRDefault="00E8707B" w:rsidP="00E8707B">
            <w:pPr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E8707B" w:rsidRPr="00E8707B" w:rsidTr="00E8707B">
        <w:trPr>
          <w:trHeight w:val="562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7B" w:rsidRPr="00E8707B" w:rsidRDefault="00E8707B" w:rsidP="00E8707B">
            <w:pPr>
              <w:spacing w:before="121"/>
              <w:ind w:left="439" w:right="417"/>
              <w:jc w:val="right"/>
              <w:rPr>
                <w:rFonts w:ascii="Times New Roman" w:eastAsia="Times New Roman" w:hAnsi="Times New Roman"/>
              </w:rPr>
            </w:pPr>
            <w:r w:rsidRPr="00E8707B">
              <w:rPr>
                <w:rFonts w:ascii="Times New Roman" w:eastAsia="Times New Roman" w:hAnsi="Times New Roman"/>
              </w:rPr>
              <w:t>Data</w:t>
            </w:r>
            <w:r w:rsidRPr="00E8707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ostatniego</w:t>
            </w:r>
            <w:proofErr w:type="spellEnd"/>
            <w:r w:rsidRPr="00E8707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wywozu</w:t>
            </w:r>
            <w:proofErr w:type="spellEnd"/>
            <w:r w:rsidRPr="00E8707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nieczystości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E8707B">
              <w:rPr>
                <w:rFonts w:ascii="Times New Roman" w:eastAsia="Times New Roman" w:hAnsi="Times New Roman"/>
              </w:rPr>
              <w:t>osadu</w:t>
            </w:r>
            <w:proofErr w:type="spellEnd"/>
            <w:r w:rsidRPr="00E8707B"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B" w:rsidRPr="00E8707B" w:rsidRDefault="00E8707B" w:rsidP="00E8707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707B" w:rsidRPr="00E8707B" w:rsidRDefault="00E8707B" w:rsidP="00E870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707B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…………………………………………………………………….…</w:t>
            </w:r>
          </w:p>
        </w:tc>
      </w:tr>
    </w:tbl>
    <w:p w:rsidR="00E8707B" w:rsidRPr="00E8707B" w:rsidRDefault="00E8707B" w:rsidP="00E8707B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8707B" w:rsidRPr="00E8707B">
          <w:pgSz w:w="11910" w:h="16840"/>
          <w:pgMar w:top="568" w:right="428" w:bottom="280" w:left="851" w:header="708" w:footer="708" w:gutter="0"/>
          <w:cols w:space="708"/>
        </w:sect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98" w:right="352"/>
        <w:jc w:val="center"/>
        <w:rPr>
          <w:rFonts w:ascii="Times New Roman" w:eastAsia="Times New Roman" w:hAnsi="Times New Roman" w:cs="Times New Roman"/>
          <w:sz w:val="21"/>
        </w:r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98" w:right="352"/>
        <w:jc w:val="center"/>
        <w:rPr>
          <w:rFonts w:ascii="Times New Roman" w:eastAsia="Times New Roman" w:hAnsi="Times New Roman" w:cs="Times New Roman"/>
          <w:sz w:val="21"/>
        </w:r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98" w:right="352"/>
        <w:jc w:val="center"/>
        <w:rPr>
          <w:rFonts w:ascii="Times New Roman" w:eastAsia="Times New Roman" w:hAnsi="Times New Roman" w:cs="Times New Roman"/>
          <w:sz w:val="21"/>
        </w:r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98" w:right="352"/>
        <w:jc w:val="center"/>
        <w:rPr>
          <w:rFonts w:ascii="Times New Roman" w:eastAsia="Times New Roman" w:hAnsi="Times New Roman" w:cs="Times New Roman"/>
          <w:sz w:val="21"/>
        </w:r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98" w:right="3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707B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E870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8707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8707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8707B">
        <w:rPr>
          <w:rFonts w:ascii="Times New Roman" w:eastAsia="Times New Roman" w:hAnsi="Times New Roman" w:cs="Times New Roman"/>
          <w:sz w:val="20"/>
          <w:szCs w:val="20"/>
        </w:rPr>
        <w:t>właściwe</w:t>
      </w:r>
      <w:r w:rsidRPr="00E870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8707B">
        <w:rPr>
          <w:rFonts w:ascii="Times New Roman" w:eastAsia="Times New Roman" w:hAnsi="Times New Roman" w:cs="Times New Roman"/>
          <w:sz w:val="20"/>
          <w:szCs w:val="20"/>
        </w:rPr>
        <w:t>zakreślić</w:t>
      </w: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right="352"/>
        <w:rPr>
          <w:rFonts w:ascii="Times New Roman" w:eastAsia="Times New Roman" w:hAnsi="Times New Roman" w:cs="Times New Roman"/>
          <w:sz w:val="2"/>
          <w:szCs w:val="2"/>
        </w:r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E8707B">
        <w:rPr>
          <w:rFonts w:ascii="Times New Roman" w:eastAsia="Times New Roman" w:hAnsi="Times New Roman" w:cs="Times New Roman"/>
        </w:rPr>
        <w:br w:type="column"/>
      </w:r>
      <w:r w:rsidRPr="00E8707B">
        <w:rPr>
          <w:rFonts w:ascii="Times New Roman" w:eastAsia="Times New Roman" w:hAnsi="Times New Roman" w:cs="Times New Roman"/>
          <w:sz w:val="20"/>
          <w:szCs w:val="20"/>
        </w:rPr>
        <w:t xml:space="preserve">Potwierdzam zgodność powyższych danych </w:t>
      </w: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E8707B">
        <w:rPr>
          <w:rFonts w:ascii="Times New Roman" w:eastAsia="Times New Roman" w:hAnsi="Times New Roman" w:cs="Times New Roman"/>
          <w:sz w:val="20"/>
          <w:szCs w:val="20"/>
        </w:rPr>
        <w:t>oraz zapoznanie z klauzulą informacyjną RODO (na odwrocie):</w:t>
      </w:r>
    </w:p>
    <w:p w:rsidR="00E8707B" w:rsidRPr="00E8707B" w:rsidRDefault="00E8707B" w:rsidP="00E8707B">
      <w:pPr>
        <w:widowControl w:val="0"/>
        <w:autoSpaceDE w:val="0"/>
        <w:autoSpaceDN w:val="0"/>
        <w:spacing w:before="600" w:after="0" w:line="252" w:lineRule="auto"/>
        <w:ind w:left="2551" w:right="748" w:hanging="2506"/>
        <w:rPr>
          <w:rFonts w:ascii="Times New Roman" w:eastAsia="Times New Roman" w:hAnsi="Times New Roman" w:cs="Times New Roman"/>
          <w:sz w:val="21"/>
        </w:rPr>
        <w:sectPr w:rsidR="00E8707B" w:rsidRPr="00E8707B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  <w:r w:rsidRPr="00E8707B">
        <w:rPr>
          <w:rFonts w:ascii="Times New Roman" w:eastAsia="Times New Roman" w:hAnsi="Times New Roman" w:cs="Times New Roman"/>
          <w:sz w:val="21"/>
        </w:rPr>
        <w:t xml:space="preserve">                                           …………….…………………………………</w:t>
      </w:r>
      <w:r w:rsidRPr="00E8707B">
        <w:rPr>
          <w:rFonts w:ascii="Times New Roman" w:eastAsia="Times New Roman" w:hAnsi="Times New Roman" w:cs="Times New Roman"/>
          <w:spacing w:val="-50"/>
          <w:sz w:val="21"/>
        </w:rPr>
        <w:t xml:space="preserve">        </w:t>
      </w:r>
      <w:r w:rsidRPr="00E8707B">
        <w:rPr>
          <w:rFonts w:ascii="Times New Roman" w:eastAsia="Times New Roman" w:hAnsi="Times New Roman" w:cs="Times New Roman"/>
          <w:spacing w:val="-50"/>
          <w:sz w:val="21"/>
        </w:rPr>
        <w:tab/>
        <w:t xml:space="preserve">    </w:t>
      </w:r>
      <w:r w:rsidRPr="00E8707B">
        <w:rPr>
          <w:rFonts w:ascii="Times New Roman" w:eastAsia="Times New Roman" w:hAnsi="Times New Roman" w:cs="Times New Roman"/>
          <w:spacing w:val="-50"/>
          <w:sz w:val="21"/>
        </w:rPr>
        <w:tab/>
      </w:r>
      <w:r w:rsidRPr="00E8707B">
        <w:rPr>
          <w:rFonts w:ascii="Times New Roman" w:eastAsia="Times New Roman" w:hAnsi="Times New Roman" w:cs="Times New Roman"/>
          <w:sz w:val="20"/>
          <w:szCs w:val="20"/>
        </w:rPr>
        <w:t>(podpis właściciela / użytkownika)</w:t>
      </w:r>
    </w:p>
    <w:p w:rsidR="00E8707B" w:rsidRPr="00E8707B" w:rsidRDefault="00E8707B" w:rsidP="00E8707B">
      <w:pPr>
        <w:widowControl w:val="0"/>
        <w:autoSpaceDE w:val="0"/>
        <w:autoSpaceDN w:val="0"/>
        <w:spacing w:before="60" w:after="0" w:line="240" w:lineRule="auto"/>
        <w:ind w:right="74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8707B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KLAUZULA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  <w:u w:val="single"/>
        </w:rPr>
        <w:t>INFORMACYJNA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  <w:u w:val="single"/>
        </w:rPr>
        <w:t>O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  <w:u w:val="single"/>
        </w:rPr>
        <w:t>PRZETWARZANIU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  <w:u w:val="single"/>
        </w:rPr>
        <w:t>DANYCH OSOBOWYCH</w:t>
      </w:r>
    </w:p>
    <w:p w:rsidR="00E8707B" w:rsidRPr="00E8707B" w:rsidRDefault="00E8707B" w:rsidP="00E8707B">
      <w:pPr>
        <w:widowControl w:val="0"/>
        <w:autoSpaceDE w:val="0"/>
        <w:autoSpaceDN w:val="0"/>
        <w:spacing w:before="60" w:after="0" w:line="240" w:lineRule="auto"/>
        <w:ind w:left="1115" w:right="745"/>
        <w:rPr>
          <w:rFonts w:ascii="Times New Roman" w:eastAsia="Times New Roman" w:hAnsi="Times New Roman" w:cs="Times New Roman"/>
          <w:b/>
          <w:sz w:val="24"/>
        </w:rPr>
      </w:pP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8707B">
        <w:rPr>
          <w:rFonts w:ascii="Times New Roman" w:eastAsia="Times New Roman" w:hAnsi="Times New Roman" w:cs="Times New Roman"/>
        </w:rPr>
        <w:tab/>
      </w:r>
      <w:r w:rsidRPr="00E8707B">
        <w:rPr>
          <w:rFonts w:ascii="Times New Roman" w:eastAsia="Calibri" w:hAnsi="Times New Roman" w:cs="Times New Roman"/>
          <w:sz w:val="20"/>
        </w:rPr>
        <w:t xml:space="preserve">Wyrażam zgodę na przetwarzanie podanych przeze mnie moich danych osobowych przez Prezydenta Miasta Kędzierzyn-Koźle, ul. Grzegorza Piramowicza 32, 47-200 Kędzierzyn-Koźle </w:t>
      </w:r>
      <w:r w:rsidRPr="00E8707B">
        <w:rPr>
          <w:rFonts w:ascii="Times New Roman" w:eastAsia="Times New Roman" w:hAnsi="Times New Roman" w:cs="Times New Roman"/>
          <w:sz w:val="20"/>
        </w:rPr>
        <w:t xml:space="preserve">zgodnie z przepisami rozporządzenia Parlamentu Europejskiego i Rady (UE) </w:t>
      </w:r>
      <w:hyperlink r:id="rId5" w:history="1">
        <w:r w:rsidRPr="00E8707B">
          <w:rPr>
            <w:rFonts w:ascii="Times New Roman" w:eastAsia="Times New Roman" w:hAnsi="Times New Roman" w:cs="Times New Roman"/>
            <w:sz w:val="20"/>
          </w:rPr>
          <w:t>2016/679</w:t>
        </w:r>
      </w:hyperlink>
      <w:r w:rsidRPr="00E8707B">
        <w:rPr>
          <w:rFonts w:ascii="Times New Roman" w:eastAsia="Times New Roman" w:hAnsi="Times New Roman" w:cs="Times New Roman"/>
          <w:sz w:val="20"/>
        </w:rPr>
        <w:t xml:space="preserve"> z 27 kwietnia 2016 r. w sprawie ochrony osób fizycznych w związku z przetwarzaniem danych osobowych i w sprawie swobodnego przepływu takich danych oraz uchylenia dyrektywy </w:t>
      </w:r>
      <w:hyperlink r:id="rId6" w:history="1">
        <w:r w:rsidRPr="00E8707B">
          <w:rPr>
            <w:rFonts w:ascii="Times New Roman" w:eastAsia="Times New Roman" w:hAnsi="Times New Roman" w:cs="Times New Roman"/>
            <w:sz w:val="20"/>
          </w:rPr>
          <w:t>95/46/WE</w:t>
        </w:r>
      </w:hyperlink>
      <w:r w:rsidRPr="00E8707B">
        <w:rPr>
          <w:rFonts w:ascii="Times New Roman" w:eastAsia="Calibri" w:hAnsi="Times New Roman" w:cs="Times New Roman"/>
          <w:sz w:val="20"/>
        </w:rPr>
        <w:t xml:space="preserve">, zwanego dalej „RODO”, w celu </w:t>
      </w:r>
      <w:r w:rsidRPr="00E8707B">
        <w:rPr>
          <w:rFonts w:ascii="Times New Roman" w:eastAsia="Times New Roman" w:hAnsi="Times New Roman" w:cs="Times New Roman"/>
          <w:sz w:val="20"/>
        </w:rPr>
        <w:t>realizacji zadań publicznych  wynikających z art. 403  ustawy z dnia 27 kwietnia 2001 r. Prawo ochrony środowiska (Dz. U. z 2022 r. poz. 2556, z </w:t>
      </w:r>
      <w:proofErr w:type="spellStart"/>
      <w:r w:rsidRPr="00E8707B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E8707B">
        <w:rPr>
          <w:rFonts w:ascii="Times New Roman" w:eastAsia="Times New Roman" w:hAnsi="Times New Roman" w:cs="Times New Roman"/>
          <w:sz w:val="20"/>
        </w:rPr>
        <w:t xml:space="preserve">. zm.), zwanej dalej „POŚ”. </w:t>
      </w: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8707B">
        <w:rPr>
          <w:rFonts w:ascii="Times New Roman" w:eastAsia="Times New Roman" w:hAnsi="Times New Roman" w:cs="Times New Roman"/>
          <w:sz w:val="20"/>
        </w:rPr>
        <w:t xml:space="preserve">Jednocześnie potwierdzam, iż zapoznałam/em się z następującą Klauzulą informacyjną dotyczącą praw i obowiązków </w:t>
      </w:r>
      <w:r w:rsidRPr="00E8707B">
        <w:rPr>
          <w:rFonts w:ascii="Times New Roman" w:eastAsia="Calibri" w:hAnsi="Times New Roman" w:cs="Times New Roman"/>
          <w:iCs/>
          <w:sz w:val="20"/>
        </w:rPr>
        <w:t>związanych z przetwarzaniem podanych przeze mnie danych osobowych.</w:t>
      </w:r>
    </w:p>
    <w:p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Zgodnie z </w:t>
      </w:r>
      <w:hyperlink r:id="rId7" w:history="1">
        <w:r w:rsidRPr="00E8707B">
          <w:rPr>
            <w:rFonts w:ascii="Times New Roman" w:eastAsia="Times New Roman" w:hAnsi="Times New Roman" w:cs="Times New Roman"/>
            <w:sz w:val="20"/>
            <w:szCs w:val="24"/>
            <w:lang w:eastAsia="pl-PL"/>
          </w:rPr>
          <w:t>art. 13 ust. 1 i ust. 2</w:t>
        </w:r>
      </w:hyperlink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RODO, informuje się, iż: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1) administratorem Pani/Pana danych osobowych jest Gmina Kędzierzyn-Koźle, w której imieniu działa Prezydent Miasta Kędzierzyn-Koźle, z siedzibą przy ul. Grzegorza Piramowicza 32, 47-200 Kędzierzyn-Koźle, adres e-mail: prezydent@kedzierzynkozle.pl, tel. 77/40-50-338;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2) przetwarzanie Pani/Pana danych osobowych będzie się odbywać na podstawie art. 6 ust. 1 lit. a, c i e RODO i w celu realizacji zadań wynikających z art. 403 POŚ;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 xml:space="preserve">3) administrator powołuje się na prawnie uzasadniony interes, którym jest </w:t>
      </w: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realizacja zadań</w:t>
      </w:r>
      <w:r w:rsidRPr="00E8707B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 xml:space="preserve"> </w:t>
      </w: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wskazanych w art. 403 POŚ;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4) sposoby kontaktu z Inspektorem Ochrony Danych w Urzędzie Miasta Kędzierzyn-Koźle, to: adres korespondencyjny: Kędzierzyn-Koźle ul. Grzegorza Piramowicza 32, 47-200 Kędzierzyn-Koźle, adres e-mail: inspektor@kedzierzynkozle.pl, tel. 77/40-50-346;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5) Pani/Pana dane osobowe będą przechowywane przez czas zgodny z kategorią archiwalną (kategoria archiwalna BE10);  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7) przysługuje Pani/Panu prawo wniesienia skargi do organu nadzorczego, jeśli Pani/Pana zdaniem, przetwarzanie danych osobowych Pani/Pana - narusza przepisy RODO;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8) podanie przez Panią/Pana danych osobowych jest wymogiem ustawowym; brak podania danych osobowych będzie skutkował pozostawieniem wniosku bez rozpoznania;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9) Pani/Pana dane osobowe mogą być przekazywane innym odbiorcom danych zgodnie z przepisami prawa;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07B">
        <w:rPr>
          <w:rFonts w:ascii="Times New Roman" w:eastAsia="Times New Roman" w:hAnsi="Times New Roman" w:cs="Times New Roman"/>
          <w:sz w:val="20"/>
          <w:szCs w:val="24"/>
          <w:lang w:eastAsia="pl-PL"/>
        </w:rPr>
        <w:t>10) Pani/Pana dane osobowe nie będą przetwarzane w sposób zautomatyzowany i nie będą profilowane.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8707B">
        <w:rPr>
          <w:rFonts w:ascii="Times New Roman" w:eastAsia="Calibri" w:hAnsi="Times New Roman" w:cs="Times New Roman"/>
          <w:sz w:val="20"/>
          <w:szCs w:val="24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</w:p>
    <w:p w:rsidR="00E8707B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9E1C2A" w:rsidRPr="00E8707B" w:rsidRDefault="00E8707B" w:rsidP="00E8707B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4"/>
        </w:rPr>
        <w:br/>
        <w:t xml:space="preserve">               </w:t>
      </w:r>
      <w:r w:rsidRPr="00E8707B"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</w:r>
      <w:r w:rsidRPr="00E8707B">
        <w:rPr>
          <w:rFonts w:ascii="Times New Roman" w:eastAsia="Calibri" w:hAnsi="Times New Roman" w:cs="Times New Roman"/>
          <w:sz w:val="20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4"/>
        </w:rPr>
        <w:br/>
        <w:t xml:space="preserve">                         </w:t>
      </w:r>
      <w:bookmarkStart w:id="1" w:name="_GoBack"/>
      <w:bookmarkEnd w:id="1"/>
      <w:r w:rsidRPr="00E8707B">
        <w:rPr>
          <w:rFonts w:ascii="Times New Roman" w:eastAsia="Calibri" w:hAnsi="Times New Roman" w:cs="Times New Roman"/>
          <w:sz w:val="20"/>
          <w:szCs w:val="24"/>
        </w:rPr>
        <w:t>(data i podpis interesanta)</w:t>
      </w:r>
      <w:r w:rsidRPr="00E8707B">
        <w:rPr>
          <w:rFonts w:ascii="Times New Roman" w:eastAsia="Times New Roman" w:hAnsi="Times New Roman" w:cs="Times New Roman"/>
        </w:rPr>
        <w:tab/>
      </w:r>
      <w:r w:rsidRPr="00E8707B">
        <w:rPr>
          <w:rFonts w:ascii="Times New Roman" w:eastAsia="Times New Roman" w:hAnsi="Times New Roman" w:cs="Times New Roman"/>
        </w:rPr>
        <w:tab/>
        <w:t xml:space="preserve"> </w:t>
      </w:r>
    </w:p>
    <w:sectPr w:rsidR="009E1C2A" w:rsidRPr="00E8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7B"/>
    <w:rsid w:val="009E1C2A"/>
    <w:rsid w:val="00E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0863-33D4-4A4F-B2BE-FE4C85E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87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jkwiczak</dc:creator>
  <cp:keywords/>
  <dc:description/>
  <cp:lastModifiedBy>jkwiczak</cp:lastModifiedBy>
  <cp:revision>2</cp:revision>
  <dcterms:created xsi:type="dcterms:W3CDTF">2024-01-04T08:55:00Z</dcterms:created>
  <dcterms:modified xsi:type="dcterms:W3CDTF">2024-01-04T08:57:00Z</dcterms:modified>
</cp:coreProperties>
</file>