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A07A6" w14:textId="77777777" w:rsidR="00E22C8E" w:rsidRDefault="00E22C8E" w:rsidP="00E22C8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Theme="minorEastAsia" w:hAnsi="Times New Roman" w:cs="Times New Roman"/>
          <w:b/>
          <w:sz w:val="40"/>
          <w:szCs w:val="40"/>
          <w:lang w:eastAsia="pl-PL"/>
        </w:rPr>
        <w:t>Informacja</w:t>
      </w:r>
    </w:p>
    <w:p w14:paraId="03245BC7" w14:textId="77777777" w:rsidR="00E22C8E" w:rsidRDefault="00E22C8E" w:rsidP="00E22C8E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24E18722" w14:textId="77777777" w:rsidR="00E22C8E" w:rsidRDefault="00E22C8E" w:rsidP="00E22C8E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 porozumieniu z Zarządem Osiedla Rogi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Piotr Młot </w:t>
      </w:r>
      <w:r>
        <w:rPr>
          <w:rFonts w:ascii="Times New Roman" w:hAnsi="Times New Roman" w:cs="Times New Roman"/>
          <w:sz w:val="40"/>
          <w:szCs w:val="40"/>
        </w:rPr>
        <w:t xml:space="preserve">został wskazany do pełnienia funkcji przewodniczącego ogólnego zebrania mieszkańców Osiedla Rogi </w:t>
      </w:r>
      <w:r>
        <w:rPr>
          <w:rFonts w:ascii="Times New Roman" w:eastAsiaTheme="minorEastAsia" w:hAnsi="Times New Roman" w:cs="Times New Roman"/>
          <w:bCs/>
          <w:sz w:val="40"/>
          <w:szCs w:val="40"/>
          <w:lang w:eastAsia="pl-PL"/>
        </w:rPr>
        <w:t>zaplanowanego na dzień 6 czerwca 2024 rok.</w:t>
      </w:r>
    </w:p>
    <w:p w14:paraId="7B09F2C6" w14:textId="77777777" w:rsidR="00E22C8E" w:rsidRDefault="00E22C8E" w:rsidP="00E22C8E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eastAsiaTheme="minorEastAsia" w:hAnsi="Times New Roman" w:cs="Times New Roman"/>
          <w:bCs/>
          <w:sz w:val="40"/>
          <w:szCs w:val="40"/>
          <w:lang w:eastAsia="pl-PL"/>
        </w:rPr>
        <w:t>Powołano Osiedlową Komisję Wyborczą - wykonującą czynności związane</w:t>
      </w:r>
      <w:r>
        <w:rPr>
          <w:rFonts w:ascii="Times New Roman" w:eastAsiaTheme="minorEastAsia" w:hAnsi="Times New Roman" w:cs="Times New Roman"/>
          <w:bCs/>
          <w:sz w:val="40"/>
          <w:szCs w:val="40"/>
          <w:lang w:eastAsia="pl-PL"/>
        </w:rPr>
        <w:br/>
        <w:t>z przygotowaniem i przeprowadzeniem wyborów uzupełniających do organów Osiedla Rogi w kadencji 2021-2025, zaplanowanych  na dzień 6 czerwca 2024 roku  - w składzie:</w:t>
      </w:r>
    </w:p>
    <w:p w14:paraId="47B39B74" w14:textId="77777777" w:rsidR="00E22C8E" w:rsidRDefault="00E22C8E" w:rsidP="00E22C8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Theme="minorEastAsia" w:hAnsi="Times New Roman" w:cs="Times New Roman"/>
          <w:b/>
          <w:sz w:val="40"/>
          <w:szCs w:val="40"/>
          <w:lang w:eastAsia="pl-PL"/>
        </w:rPr>
        <w:t>Dorota Tomala</w:t>
      </w:r>
      <w:r>
        <w:rPr>
          <w:rFonts w:ascii="Times New Roman" w:eastAsiaTheme="minorEastAsia" w:hAnsi="Times New Roman" w:cs="Times New Roman"/>
          <w:sz w:val="40"/>
          <w:szCs w:val="40"/>
          <w:lang w:eastAsia="pl-PL"/>
        </w:rPr>
        <w:t xml:space="preserve"> - przewodnicząca.</w:t>
      </w:r>
      <w:r>
        <w:rPr>
          <w:rFonts w:ascii="Times New Roman" w:eastAsiaTheme="minorEastAsia" w:hAnsi="Times New Roman" w:cs="Times New Roman"/>
          <w:b/>
          <w:sz w:val="40"/>
          <w:szCs w:val="40"/>
          <w:lang w:eastAsia="pl-PL"/>
        </w:rPr>
        <w:t xml:space="preserve"> </w:t>
      </w:r>
    </w:p>
    <w:p w14:paraId="505F7EFE" w14:textId="77777777" w:rsidR="00E22C8E" w:rsidRDefault="00E22C8E" w:rsidP="00E22C8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outlineLvl w:val="0"/>
        <w:rPr>
          <w:rFonts w:ascii="Times New Roman" w:eastAsiaTheme="minorEastAsia" w:hAnsi="Times New Roman" w:cs="Times New Roman"/>
          <w:sz w:val="40"/>
          <w:szCs w:val="40"/>
          <w:lang w:eastAsia="pl-PL"/>
        </w:rPr>
      </w:pPr>
      <w:r>
        <w:rPr>
          <w:rFonts w:ascii="Times New Roman" w:eastAsiaTheme="minorEastAsia" w:hAnsi="Times New Roman" w:cs="Times New Roman"/>
          <w:b/>
          <w:sz w:val="40"/>
          <w:szCs w:val="40"/>
          <w:lang w:eastAsia="pl-PL"/>
        </w:rPr>
        <w:t xml:space="preserve">Jolanta Schreiber – </w:t>
      </w:r>
      <w:r>
        <w:rPr>
          <w:rFonts w:ascii="Times New Roman" w:eastAsiaTheme="minorEastAsia" w:hAnsi="Times New Roman" w:cs="Times New Roman"/>
          <w:sz w:val="40"/>
          <w:szCs w:val="40"/>
          <w:lang w:eastAsia="pl-PL"/>
        </w:rPr>
        <w:t>członek.</w:t>
      </w:r>
    </w:p>
    <w:p w14:paraId="7A97A58B" w14:textId="77777777" w:rsidR="00E22C8E" w:rsidRDefault="00E22C8E" w:rsidP="00E22C8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40"/>
          <w:szCs w:val="40"/>
          <w:lang w:eastAsia="pl-PL"/>
        </w:rPr>
        <w:t xml:space="preserve">Marcela </w:t>
      </w:r>
      <w:proofErr w:type="spellStart"/>
      <w:r>
        <w:rPr>
          <w:rFonts w:ascii="Times New Roman" w:eastAsiaTheme="minorEastAsia" w:hAnsi="Times New Roman" w:cs="Times New Roman"/>
          <w:b/>
          <w:bCs/>
          <w:sz w:val="40"/>
          <w:szCs w:val="40"/>
          <w:lang w:eastAsia="pl-PL"/>
        </w:rPr>
        <w:t>Scheer</w:t>
      </w:r>
      <w:proofErr w:type="spellEnd"/>
      <w:r>
        <w:rPr>
          <w:rFonts w:ascii="Times New Roman" w:eastAsiaTheme="minorEastAsia" w:hAnsi="Times New Roman" w:cs="Times New Roman"/>
          <w:b/>
          <w:bCs/>
          <w:sz w:val="40"/>
          <w:szCs w:val="40"/>
          <w:lang w:eastAsia="pl-PL"/>
        </w:rPr>
        <w:t xml:space="preserve">    – </w:t>
      </w:r>
      <w:r>
        <w:rPr>
          <w:rFonts w:ascii="Times New Roman" w:eastAsiaTheme="minorEastAsia" w:hAnsi="Times New Roman" w:cs="Times New Roman"/>
          <w:sz w:val="40"/>
          <w:szCs w:val="40"/>
          <w:lang w:eastAsia="pl-PL"/>
        </w:rPr>
        <w:t>członek</w:t>
      </w:r>
      <w:r>
        <w:rPr>
          <w:rFonts w:ascii="Times New Roman" w:eastAsiaTheme="minorEastAsia" w:hAnsi="Times New Roman" w:cs="Times New Roman"/>
          <w:b/>
          <w:bCs/>
          <w:sz w:val="40"/>
          <w:szCs w:val="40"/>
          <w:lang w:eastAsia="pl-PL"/>
        </w:rPr>
        <w:t>.</w:t>
      </w:r>
    </w:p>
    <w:p w14:paraId="26B6CC72" w14:textId="77777777" w:rsidR="00E22C8E" w:rsidRDefault="00E22C8E" w:rsidP="00E22C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szCs w:val="36"/>
          <w:lang w:eastAsia="pl-PL"/>
        </w:rPr>
      </w:pPr>
    </w:p>
    <w:p w14:paraId="4DCDEA22" w14:textId="77777777" w:rsidR="00E22C8E" w:rsidRDefault="00E22C8E" w:rsidP="00E22C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szCs w:val="36"/>
          <w:lang w:eastAsia="pl-PL"/>
        </w:rPr>
      </w:pPr>
    </w:p>
    <w:p w14:paraId="6F9C0772" w14:textId="77777777" w:rsidR="00E22C8E" w:rsidRDefault="00E22C8E" w:rsidP="00E22C8E">
      <w:pPr>
        <w:spacing w:after="200" w:line="400" w:lineRule="exact"/>
        <w:ind w:firstLine="6660"/>
        <w:jc w:val="both"/>
        <w:outlineLvl w:val="0"/>
        <w:rPr>
          <w:rFonts w:ascii="Times New Roman" w:eastAsiaTheme="minorEastAsia" w:hAnsi="Times New Roman" w:cs="Times New Roman"/>
          <w:b/>
          <w:spacing w:val="-10"/>
          <w:sz w:val="32"/>
          <w:szCs w:val="32"/>
          <w:lang w:eastAsia="pl-PL"/>
        </w:rPr>
      </w:pPr>
      <w:r>
        <w:rPr>
          <w:rFonts w:ascii="Times New Roman" w:eastAsiaTheme="minorEastAsia" w:hAnsi="Times New Roman" w:cs="Times New Roman"/>
          <w:b/>
          <w:spacing w:val="-10"/>
          <w:sz w:val="32"/>
          <w:szCs w:val="32"/>
          <w:lang w:eastAsia="pl-PL"/>
        </w:rPr>
        <w:t xml:space="preserve">Przewodniczący Rady Miasta Kędzierzyn – Koźle  </w:t>
      </w:r>
    </w:p>
    <w:p w14:paraId="4FD68C3C" w14:textId="77777777" w:rsidR="00E22C8E" w:rsidRDefault="00E22C8E" w:rsidP="00E22C8E">
      <w:pPr>
        <w:spacing w:after="200" w:line="400" w:lineRule="exact"/>
        <w:ind w:firstLine="6660"/>
        <w:jc w:val="both"/>
        <w:outlineLvl w:val="0"/>
        <w:rPr>
          <w:rFonts w:ascii="Times New Roman" w:eastAsiaTheme="minorEastAsia" w:hAnsi="Times New Roman" w:cs="Times New Roman"/>
          <w:b/>
          <w:spacing w:val="-10"/>
          <w:sz w:val="32"/>
          <w:szCs w:val="32"/>
          <w:lang w:eastAsia="pl-PL"/>
        </w:rPr>
      </w:pPr>
      <w:r>
        <w:rPr>
          <w:rFonts w:ascii="Times New Roman" w:eastAsiaTheme="minorEastAsia" w:hAnsi="Times New Roman" w:cs="Times New Roman"/>
          <w:b/>
          <w:spacing w:val="-10"/>
          <w:sz w:val="32"/>
          <w:szCs w:val="32"/>
          <w:lang w:eastAsia="pl-PL"/>
        </w:rPr>
        <w:t xml:space="preserve">                        Ireneusz Wiśniewski (-)</w:t>
      </w:r>
    </w:p>
    <w:p w14:paraId="475B9E8D" w14:textId="77777777" w:rsidR="00B95307" w:rsidRDefault="00B95307"/>
    <w:sectPr w:rsidR="00B95307" w:rsidSect="008C4E7C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A1EB5"/>
    <w:multiLevelType w:val="hybridMultilevel"/>
    <w:tmpl w:val="523E858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14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4C"/>
    <w:rsid w:val="008C4E7C"/>
    <w:rsid w:val="00B95307"/>
    <w:rsid w:val="00DE0F4C"/>
    <w:rsid w:val="00E2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F04E2-FD11-4177-99EC-129DB045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C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2024-05-10T07:30:00Z</dcterms:created>
  <dcterms:modified xsi:type="dcterms:W3CDTF">2024-05-10T07:30:00Z</dcterms:modified>
</cp:coreProperties>
</file>