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85944" w14:textId="77777777" w:rsidR="00597F36" w:rsidRPr="00955F77" w:rsidRDefault="00597F36" w:rsidP="00597F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F7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Informacja o sposobie zgłaszania kandydatów na członków organów samorządu mieszkańców osiedli w wyborach uzupełniających na kadencję 2021-2025</w:t>
      </w:r>
    </w:p>
    <w:p w14:paraId="6C955460" w14:textId="77777777" w:rsidR="00597F36" w:rsidRPr="00955F77" w:rsidRDefault="00597F36" w:rsidP="00597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DC70" w14:textId="77777777" w:rsidR="00597F36" w:rsidRPr="00955F77" w:rsidRDefault="00597F36" w:rsidP="00597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77">
        <w:rPr>
          <w:rFonts w:ascii="Times New Roman" w:hAnsi="Times New Roman" w:cs="Times New Roman"/>
          <w:sz w:val="24"/>
          <w:szCs w:val="24"/>
        </w:rPr>
        <w:t>Zgodnie z § 10</w:t>
      </w:r>
      <w:r w:rsidRPr="00955F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5F77">
        <w:rPr>
          <w:rFonts w:ascii="Times New Roman" w:hAnsi="Times New Roman" w:cs="Times New Roman"/>
          <w:sz w:val="24"/>
          <w:szCs w:val="24"/>
        </w:rPr>
        <w:t>statutów osiedli każdy mieszkaniec osiedla</w:t>
      </w:r>
      <w:r w:rsidRPr="00955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F77">
        <w:rPr>
          <w:rFonts w:ascii="Times New Roman" w:hAnsi="Times New Roman" w:cs="Times New Roman"/>
          <w:sz w:val="24"/>
          <w:szCs w:val="24"/>
        </w:rPr>
        <w:t>może zgłosić na piśmie Osiedlowej Komisji Wyborczej kandydatów w wyborach:</w:t>
      </w:r>
    </w:p>
    <w:p w14:paraId="6E62D9F4" w14:textId="2170A022" w:rsidR="00EF2DD7" w:rsidRDefault="00041EDE" w:rsidP="00597F3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F2DD7">
        <w:rPr>
          <w:rFonts w:ascii="Times New Roman" w:hAnsi="Times New Roman" w:cs="Times New Roman"/>
          <w:sz w:val="24"/>
          <w:szCs w:val="24"/>
        </w:rPr>
        <w:t xml:space="preserve">rzewodniczącego zarządu Osiedla </w:t>
      </w:r>
    </w:p>
    <w:p w14:paraId="2F5F8E61" w14:textId="419AE57E" w:rsidR="00597F36" w:rsidRPr="00955F77" w:rsidRDefault="00597F36" w:rsidP="00597F3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77">
        <w:rPr>
          <w:rFonts w:ascii="Times New Roman" w:hAnsi="Times New Roman" w:cs="Times New Roman"/>
          <w:sz w:val="24"/>
          <w:szCs w:val="24"/>
        </w:rPr>
        <w:t>członka Rady Osiedla;</w:t>
      </w:r>
    </w:p>
    <w:p w14:paraId="7FE5E2F8" w14:textId="77777777" w:rsidR="00597F36" w:rsidRPr="00955F77" w:rsidRDefault="00597F36" w:rsidP="00597F3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77">
        <w:rPr>
          <w:rFonts w:ascii="Times New Roman" w:hAnsi="Times New Roman" w:cs="Times New Roman"/>
          <w:sz w:val="24"/>
          <w:szCs w:val="24"/>
        </w:rPr>
        <w:t>pozostałych członków Zarządu Osiedla</w:t>
      </w:r>
    </w:p>
    <w:p w14:paraId="31414C17" w14:textId="77777777" w:rsidR="00597F36" w:rsidRPr="00955F77" w:rsidRDefault="00597F36" w:rsidP="00597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77">
        <w:rPr>
          <w:rFonts w:ascii="Times New Roman" w:hAnsi="Times New Roman" w:cs="Times New Roman"/>
          <w:sz w:val="24"/>
          <w:szCs w:val="24"/>
        </w:rPr>
        <w:t>w terminach określonych w kalendarzu czynności wyborczych i z wykorzystaniem formularza zgłoszenia oraz oświadczenia kandydata o zgodzie na kandydowanie dostępnych pod adresem:</w:t>
      </w:r>
    </w:p>
    <w:p w14:paraId="3110DBE8" w14:textId="77777777" w:rsidR="00597F36" w:rsidRPr="00955F77" w:rsidRDefault="00597F36" w:rsidP="00597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F4A36" w14:textId="77777777" w:rsidR="0061101F" w:rsidRPr="0061101F" w:rsidRDefault="00597F36" w:rsidP="00611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F7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1101F" w:rsidRPr="0061101F">
          <w:rPr>
            <w:rStyle w:val="Hipercze"/>
            <w:rFonts w:ascii="Times New Roman" w:hAnsi="Times New Roman" w:cs="Times New Roman"/>
            <w:sz w:val="24"/>
            <w:szCs w:val="24"/>
          </w:rPr>
          <w:t>https://bip.kedzierzynkozle.pl/artykul/160/21322/kadencja-2021-2025</w:t>
        </w:r>
      </w:hyperlink>
      <w:r w:rsidR="0061101F" w:rsidRPr="0061101F">
        <w:rPr>
          <w:rFonts w:ascii="Times New Roman" w:hAnsi="Times New Roman" w:cs="Times New Roman"/>
          <w:sz w:val="24"/>
          <w:szCs w:val="24"/>
        </w:rPr>
        <w:t xml:space="preserve">            (os. Rogi)</w:t>
      </w:r>
    </w:p>
    <w:p w14:paraId="69B9F010" w14:textId="0EFEE54B" w:rsidR="00597F36" w:rsidRPr="00955F77" w:rsidRDefault="00597F36" w:rsidP="00597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B7366" w14:textId="1B9DD45F" w:rsidR="00597F36" w:rsidRPr="00955F77" w:rsidRDefault="00597F36" w:rsidP="00597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77">
        <w:rPr>
          <w:rFonts w:ascii="Times New Roman" w:hAnsi="Times New Roman" w:cs="Times New Roman"/>
          <w:sz w:val="24"/>
          <w:szCs w:val="24"/>
        </w:rPr>
        <w:t xml:space="preserve">Formularz zgłoszenia i oświadczenie kandydata o zgodzie na kandydowanie można również pobrać osobiście podczas dyżurów Osiedlowej Komisji Wyborczej w budynku przy ul. </w:t>
      </w:r>
      <w:r w:rsidR="00EF2DD7">
        <w:rPr>
          <w:rFonts w:ascii="Times New Roman" w:hAnsi="Times New Roman" w:cs="Times New Roman"/>
          <w:sz w:val="24"/>
          <w:szCs w:val="24"/>
        </w:rPr>
        <w:t xml:space="preserve">Głównej 54 </w:t>
      </w:r>
      <w:r w:rsidRPr="00955F77">
        <w:rPr>
          <w:rFonts w:ascii="Times New Roman" w:hAnsi="Times New Roman" w:cs="Times New Roman"/>
          <w:sz w:val="24"/>
          <w:szCs w:val="24"/>
        </w:rPr>
        <w:t>i w budynku Urzędu Miasta  przy ul. Grzegorza Piramowicza 32 .</w:t>
      </w:r>
    </w:p>
    <w:p w14:paraId="0CC6E4E1" w14:textId="77777777" w:rsidR="00597F36" w:rsidRPr="00955F77" w:rsidRDefault="00597F36" w:rsidP="00597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77">
        <w:rPr>
          <w:rFonts w:ascii="Times New Roman" w:hAnsi="Times New Roman" w:cs="Times New Roman"/>
          <w:sz w:val="24"/>
          <w:szCs w:val="24"/>
        </w:rPr>
        <w:t xml:space="preserve">Wypełnione i podpisane zgłoszenia wraz z oświadczeniami kandydatów o zgodzie  na kandydowanie mogą być składane: </w:t>
      </w:r>
    </w:p>
    <w:p w14:paraId="45473087" w14:textId="0B5A14E0" w:rsidR="00597F36" w:rsidRPr="00955F77" w:rsidRDefault="00597F36" w:rsidP="00955F7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F77">
        <w:rPr>
          <w:rFonts w:ascii="Times New Roman" w:hAnsi="Times New Roman" w:cs="Times New Roman"/>
          <w:sz w:val="24"/>
          <w:szCs w:val="24"/>
        </w:rPr>
        <w:t xml:space="preserve">a) osobiście podczas dyżurów Osiedlowej Komisji Wyborczej w terminach określonych </w:t>
      </w:r>
      <w:r w:rsidRPr="00955F77">
        <w:rPr>
          <w:rFonts w:ascii="Times New Roman" w:hAnsi="Times New Roman" w:cs="Times New Roman"/>
          <w:sz w:val="24"/>
          <w:szCs w:val="24"/>
        </w:rPr>
        <w:br/>
      </w:r>
      <w:r w:rsidR="00EF2DD7">
        <w:rPr>
          <w:rFonts w:ascii="Times New Roman" w:hAnsi="Times New Roman" w:cs="Times New Roman"/>
          <w:sz w:val="24"/>
          <w:szCs w:val="24"/>
        </w:rPr>
        <w:t xml:space="preserve">     </w:t>
      </w:r>
      <w:r w:rsidRPr="00955F77">
        <w:rPr>
          <w:rFonts w:ascii="Times New Roman" w:hAnsi="Times New Roman" w:cs="Times New Roman"/>
          <w:sz w:val="24"/>
          <w:szCs w:val="24"/>
        </w:rPr>
        <w:t xml:space="preserve">w kalendarzu czynności wyborczych - budynek siedziby Rady Osiedla  przy ul. </w:t>
      </w:r>
      <w:r w:rsidR="00EF2DD7">
        <w:rPr>
          <w:rFonts w:ascii="Times New Roman" w:hAnsi="Times New Roman" w:cs="Times New Roman"/>
          <w:sz w:val="24"/>
          <w:szCs w:val="24"/>
        </w:rPr>
        <w:t xml:space="preserve"> Głównej 54</w:t>
      </w:r>
    </w:p>
    <w:p w14:paraId="571D8C00" w14:textId="28E88176" w:rsidR="00597F36" w:rsidRPr="00955F77" w:rsidRDefault="00597F36" w:rsidP="00955F77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F77">
        <w:rPr>
          <w:rFonts w:ascii="Times New Roman" w:hAnsi="Times New Roman" w:cs="Times New Roman"/>
          <w:sz w:val="24"/>
          <w:szCs w:val="24"/>
        </w:rPr>
        <w:t xml:space="preserve">b) </w:t>
      </w:r>
      <w:r w:rsidR="00955F77">
        <w:rPr>
          <w:rFonts w:ascii="Times New Roman" w:hAnsi="Times New Roman" w:cs="Times New Roman"/>
          <w:sz w:val="24"/>
          <w:szCs w:val="24"/>
        </w:rPr>
        <w:t>w</w:t>
      </w:r>
      <w:r w:rsidRPr="00955F77">
        <w:rPr>
          <w:rFonts w:ascii="Times New Roman" w:hAnsi="Times New Roman" w:cs="Times New Roman"/>
          <w:sz w:val="24"/>
          <w:szCs w:val="24"/>
        </w:rPr>
        <w:t xml:space="preserve"> zamkniętych kopertach za pośrednictwem skrzynki korespondencyjnej umieszczonej na  budynku    organów samorządu mieszkańców osiedla przy ul.</w:t>
      </w:r>
      <w:r w:rsidR="00EF2DD7">
        <w:rPr>
          <w:rFonts w:ascii="Times New Roman" w:hAnsi="Times New Roman" w:cs="Times New Roman"/>
          <w:sz w:val="24"/>
          <w:szCs w:val="24"/>
        </w:rPr>
        <w:t xml:space="preserve"> Głównej 54</w:t>
      </w:r>
      <w:r w:rsidRPr="00955F77">
        <w:rPr>
          <w:rFonts w:ascii="Times New Roman" w:hAnsi="Times New Roman" w:cs="Times New Roman"/>
          <w:sz w:val="24"/>
          <w:szCs w:val="24"/>
        </w:rPr>
        <w:t>;</w:t>
      </w:r>
    </w:p>
    <w:p w14:paraId="2390B77D" w14:textId="77777777" w:rsidR="00597F36" w:rsidRPr="00955F77" w:rsidRDefault="00597F36" w:rsidP="00597F36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5F77">
        <w:rPr>
          <w:rFonts w:ascii="Times New Roman" w:hAnsi="Times New Roman" w:cs="Times New Roman"/>
          <w:sz w:val="24"/>
          <w:szCs w:val="24"/>
        </w:rPr>
        <w:t>za pośrednictwem:</w:t>
      </w:r>
    </w:p>
    <w:p w14:paraId="01DC07F0" w14:textId="77777777" w:rsidR="00597F36" w:rsidRPr="00955F77" w:rsidRDefault="00597F36" w:rsidP="00955F77">
      <w:pPr>
        <w:pStyle w:val="Akapitzlist"/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955F77">
        <w:rPr>
          <w:rFonts w:ascii="Times New Roman" w:hAnsi="Times New Roman" w:cs="Times New Roman"/>
          <w:sz w:val="24"/>
          <w:szCs w:val="24"/>
        </w:rPr>
        <w:t>- urny umieszczonej na parterze budynku Urzędu Miasta  przy ul. Grzegorza Piramowicza 32,</w:t>
      </w:r>
    </w:p>
    <w:p w14:paraId="71292746" w14:textId="77777777" w:rsidR="00597F36" w:rsidRPr="00955F77" w:rsidRDefault="00597F36" w:rsidP="00955F77">
      <w:pPr>
        <w:pStyle w:val="Akapitzlist"/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955F77">
        <w:rPr>
          <w:rFonts w:ascii="Times New Roman" w:hAnsi="Times New Roman" w:cs="Times New Roman"/>
          <w:sz w:val="24"/>
          <w:szCs w:val="24"/>
        </w:rPr>
        <w:t>- poczty kierowanej na adres  siedziby organów samorządu mieszkańców osiedla lub Urzędu Miasta.</w:t>
      </w:r>
    </w:p>
    <w:p w14:paraId="52D4A543" w14:textId="77777777" w:rsidR="00597F36" w:rsidRPr="00955F77" w:rsidRDefault="00597F36" w:rsidP="00597F3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4DD6C" w14:textId="77777777" w:rsidR="00597F36" w:rsidRPr="00955F77" w:rsidRDefault="00597F36" w:rsidP="00597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77">
        <w:rPr>
          <w:rFonts w:ascii="Times New Roman" w:hAnsi="Times New Roman" w:cs="Times New Roman"/>
          <w:sz w:val="24"/>
          <w:szCs w:val="24"/>
        </w:rPr>
        <w:t>Informacje dodatkowe udzielane są w godzinach 8.00-15.00 pod nr tel. 77/4050308.</w:t>
      </w:r>
    </w:p>
    <w:p w14:paraId="7B3F4927" w14:textId="77777777" w:rsidR="00597F36" w:rsidRDefault="00597F36" w:rsidP="00597F36">
      <w:pPr>
        <w:spacing w:line="240" w:lineRule="auto"/>
        <w:jc w:val="both"/>
        <w:rPr>
          <w:rFonts w:ascii="Times New Roman" w:hAnsi="Times New Roman" w:cs="Times New Roman"/>
        </w:rPr>
      </w:pPr>
    </w:p>
    <w:p w14:paraId="45E663F7" w14:textId="77777777" w:rsidR="00597F36" w:rsidRDefault="00597F36" w:rsidP="00597F36">
      <w:pPr>
        <w:spacing w:line="240" w:lineRule="auto"/>
        <w:jc w:val="both"/>
        <w:rPr>
          <w:rFonts w:ascii="Times New Roman" w:hAnsi="Times New Roman" w:cs="Times New Roman"/>
        </w:rPr>
      </w:pPr>
    </w:p>
    <w:p w14:paraId="5555C44E" w14:textId="77777777" w:rsidR="00AA3E65" w:rsidRDefault="00AA3E65"/>
    <w:sectPr w:rsidR="00AA3E65" w:rsidSect="009912A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16543"/>
    <w:multiLevelType w:val="hybridMultilevel"/>
    <w:tmpl w:val="4EFA3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9BC"/>
    <w:multiLevelType w:val="hybridMultilevel"/>
    <w:tmpl w:val="C58C4834"/>
    <w:lvl w:ilvl="0" w:tplc="EFDEBDC6">
      <w:start w:val="3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51284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26349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1"/>
    <w:rsid w:val="00041EDE"/>
    <w:rsid w:val="005828D1"/>
    <w:rsid w:val="00597F36"/>
    <w:rsid w:val="0061101F"/>
    <w:rsid w:val="00643C64"/>
    <w:rsid w:val="00775EBA"/>
    <w:rsid w:val="00955F77"/>
    <w:rsid w:val="009912A8"/>
    <w:rsid w:val="00AA3E65"/>
    <w:rsid w:val="00E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B2A5"/>
  <w15:chartTrackingRefBased/>
  <w15:docId w15:val="{36519A38-ABE7-4A19-AE89-8A1E02D0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F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7F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7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kedzierzynkozle.pl/artykul/160/21322/kadencja-2021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8</cp:revision>
  <dcterms:created xsi:type="dcterms:W3CDTF">2024-04-26T08:35:00Z</dcterms:created>
  <dcterms:modified xsi:type="dcterms:W3CDTF">2024-05-02T10:23:00Z</dcterms:modified>
</cp:coreProperties>
</file>