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0F" w:rsidRPr="00EC3EAE" w:rsidRDefault="00C73B0F" w:rsidP="00C73B0F">
      <w:pPr>
        <w:spacing w:before="120" w:after="120"/>
        <w:jc w:val="right"/>
        <w:rPr>
          <w:rFonts w:cstheme="minorHAnsi"/>
        </w:rPr>
      </w:pPr>
      <w:r>
        <w:rPr>
          <w:rFonts w:cstheme="minorHAnsi"/>
        </w:rPr>
        <w:t>Kędzierzyn-Koźle</w:t>
      </w:r>
      <w:r w:rsidRPr="00603198">
        <w:rPr>
          <w:rFonts w:cstheme="minorHAnsi"/>
        </w:rPr>
        <w:t xml:space="preserve">, dnia </w:t>
      </w:r>
      <w:r w:rsidR="00603198" w:rsidRPr="00603198">
        <w:rPr>
          <w:rFonts w:cstheme="minorHAnsi"/>
        </w:rPr>
        <w:t xml:space="preserve"> 21.10.</w:t>
      </w:r>
      <w:r w:rsidRPr="00603198">
        <w:rPr>
          <w:rFonts w:cstheme="minorHAnsi"/>
        </w:rPr>
        <w:t>2024 r.</w:t>
      </w:r>
    </w:p>
    <w:p w:rsidR="00C73B0F" w:rsidRPr="00EC3EAE" w:rsidRDefault="00C73B0F" w:rsidP="00C73B0F">
      <w:pPr>
        <w:spacing w:before="120" w:after="120"/>
        <w:rPr>
          <w:rFonts w:cstheme="minorHAnsi"/>
        </w:rPr>
      </w:pPr>
    </w:p>
    <w:p w:rsidR="00966478" w:rsidRDefault="00966478" w:rsidP="00966478">
      <w:pPr>
        <w:rPr>
          <w:rFonts w:cstheme="minorHAnsi"/>
          <w:sz w:val="24"/>
          <w:szCs w:val="24"/>
        </w:rPr>
      </w:pPr>
    </w:p>
    <w:p w:rsidR="00966478" w:rsidRDefault="00537AC3" w:rsidP="00537AC3">
      <w:pPr>
        <w:tabs>
          <w:tab w:val="center" w:pos="4536"/>
          <w:tab w:val="left" w:pos="687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AC3556" w:rsidRPr="00C73B0F">
        <w:rPr>
          <w:rFonts w:cstheme="minorHAnsi"/>
          <w:b/>
          <w:sz w:val="24"/>
          <w:szCs w:val="24"/>
        </w:rPr>
        <w:t>ZAPROSZENIE DO ZŁOŻENIA OFERTY</w:t>
      </w:r>
      <w:r>
        <w:rPr>
          <w:rFonts w:cstheme="minorHAnsi"/>
          <w:b/>
          <w:sz w:val="24"/>
          <w:szCs w:val="24"/>
        </w:rPr>
        <w:tab/>
      </w:r>
    </w:p>
    <w:p w:rsidR="00966478" w:rsidRPr="00C73B0F" w:rsidRDefault="00220F4A" w:rsidP="00537AC3">
      <w:pPr>
        <w:jc w:val="both"/>
        <w:rPr>
          <w:rFonts w:cstheme="minorHAnsi"/>
          <w:sz w:val="24"/>
          <w:szCs w:val="24"/>
        </w:rPr>
      </w:pPr>
      <w:r w:rsidRPr="00220F4A">
        <w:rPr>
          <w:rFonts w:cstheme="minorHAnsi"/>
          <w:sz w:val="24"/>
          <w:szCs w:val="24"/>
        </w:rPr>
        <w:t>Dyrektor Publicznej Szkoły Podstawowej nr 19</w:t>
      </w:r>
      <w:r w:rsidR="00A74D5C">
        <w:rPr>
          <w:rFonts w:cstheme="minorHAnsi"/>
          <w:sz w:val="24"/>
          <w:szCs w:val="24"/>
        </w:rPr>
        <w:t xml:space="preserve"> im. Bronisława Malinowskiego</w:t>
      </w:r>
      <w:r w:rsidRPr="00220F4A">
        <w:rPr>
          <w:rFonts w:cstheme="minorHAnsi"/>
          <w:sz w:val="24"/>
          <w:szCs w:val="24"/>
        </w:rPr>
        <w:t xml:space="preserve"> zaprasza do złożenia oferty </w:t>
      </w:r>
      <w:r w:rsidR="00966478" w:rsidRPr="00C73B0F">
        <w:rPr>
          <w:rFonts w:cstheme="minorHAnsi"/>
          <w:sz w:val="24"/>
          <w:szCs w:val="24"/>
        </w:rPr>
        <w:t>na realizację zadania pn.</w:t>
      </w:r>
      <w:r w:rsidR="00095571" w:rsidRPr="00C73B0F">
        <w:rPr>
          <w:rFonts w:cstheme="minorHAnsi"/>
          <w:sz w:val="24"/>
          <w:szCs w:val="24"/>
        </w:rPr>
        <w:t xml:space="preserve"> </w:t>
      </w:r>
      <w:r w:rsidR="00966478" w:rsidRPr="00C73B0F">
        <w:rPr>
          <w:rFonts w:cstheme="minorHAnsi"/>
          <w:sz w:val="24"/>
          <w:szCs w:val="24"/>
        </w:rPr>
        <w:t xml:space="preserve">Dostawa, montaż i uruchomienie kompensatora aktywnego </w:t>
      </w:r>
      <w:r w:rsidR="00E63522" w:rsidRPr="00C73B0F">
        <w:rPr>
          <w:rFonts w:cstheme="minorHAnsi"/>
          <w:sz w:val="24"/>
          <w:szCs w:val="24"/>
        </w:rPr>
        <w:t>energii</w:t>
      </w:r>
      <w:r w:rsidR="00966478" w:rsidRPr="00C73B0F">
        <w:rPr>
          <w:rFonts w:cstheme="minorHAnsi"/>
          <w:sz w:val="24"/>
          <w:szCs w:val="24"/>
        </w:rPr>
        <w:t xml:space="preserve"> biernej w budynku Publicznej Szkoły Podstawowej nr 19 w Kędzierzynie-Koźlu. </w:t>
      </w:r>
    </w:p>
    <w:p w:rsidR="00744B96" w:rsidRPr="00C73B0F" w:rsidRDefault="00744B96" w:rsidP="00537AC3">
      <w:pPr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>1. ZAMAWIAJĄCY</w:t>
      </w:r>
      <w:r w:rsidRPr="00C73B0F">
        <w:rPr>
          <w:rFonts w:cstheme="minorHAnsi"/>
          <w:b/>
          <w:sz w:val="24"/>
          <w:szCs w:val="24"/>
        </w:rPr>
        <w:tab/>
      </w:r>
    </w:p>
    <w:p w:rsidR="00FE0B91" w:rsidRPr="00C73B0F" w:rsidRDefault="00966478" w:rsidP="00537AC3">
      <w:pPr>
        <w:rPr>
          <w:rFonts w:cstheme="minorHAnsi"/>
          <w:color w:val="FF0000"/>
          <w:sz w:val="24"/>
          <w:szCs w:val="24"/>
        </w:rPr>
      </w:pPr>
      <w:r w:rsidRPr="00C73B0F">
        <w:rPr>
          <w:rFonts w:cstheme="minorHAnsi"/>
          <w:color w:val="FF0000"/>
          <w:sz w:val="24"/>
          <w:szCs w:val="24"/>
        </w:rPr>
        <w:t>Publiczna Szkoła Podstawowa nr 19</w:t>
      </w:r>
      <w:r w:rsidR="00537AC3">
        <w:rPr>
          <w:rFonts w:cstheme="minorHAnsi"/>
          <w:color w:val="FF0000"/>
          <w:sz w:val="24"/>
          <w:szCs w:val="24"/>
        </w:rPr>
        <w:br/>
        <w:t xml:space="preserve">ul. </w:t>
      </w:r>
      <w:r w:rsidRPr="00C73B0F">
        <w:rPr>
          <w:rFonts w:cstheme="minorHAnsi"/>
          <w:color w:val="FF0000"/>
          <w:sz w:val="24"/>
          <w:szCs w:val="24"/>
        </w:rPr>
        <w:t xml:space="preserve">Mieszka I 4 </w:t>
      </w:r>
      <w:r w:rsidR="00537AC3">
        <w:rPr>
          <w:rFonts w:cstheme="minorHAnsi"/>
          <w:color w:val="FF0000"/>
          <w:sz w:val="24"/>
          <w:szCs w:val="24"/>
        </w:rPr>
        <w:br/>
      </w:r>
      <w:r w:rsidRPr="00C73B0F">
        <w:rPr>
          <w:rFonts w:cstheme="minorHAnsi"/>
          <w:color w:val="FF0000"/>
          <w:sz w:val="24"/>
          <w:szCs w:val="24"/>
        </w:rPr>
        <w:t xml:space="preserve">47-232 </w:t>
      </w:r>
      <w:r w:rsidR="00FE0B91" w:rsidRPr="00C73B0F">
        <w:rPr>
          <w:rFonts w:cstheme="minorHAnsi"/>
          <w:color w:val="FF0000"/>
          <w:sz w:val="24"/>
          <w:szCs w:val="24"/>
        </w:rPr>
        <w:t>Kędzierzyn-Koźle</w:t>
      </w:r>
    </w:p>
    <w:p w:rsidR="00744B96" w:rsidRPr="00C73B0F" w:rsidRDefault="00744B96" w:rsidP="00537AC3">
      <w:pPr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>2. OPIS PRZEDMIOTU ZAMÓWIENIA</w:t>
      </w:r>
    </w:p>
    <w:p w:rsidR="00EE1830" w:rsidRPr="00C73B0F" w:rsidRDefault="00966478" w:rsidP="00537AC3">
      <w:pPr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Przedmiotem zamówienia jest dostawa, montaż i uruchomienie kompensator</w:t>
      </w:r>
      <w:r w:rsidR="00EE1830" w:rsidRPr="00C73B0F">
        <w:rPr>
          <w:rFonts w:cstheme="minorHAnsi"/>
          <w:sz w:val="24"/>
          <w:szCs w:val="24"/>
        </w:rPr>
        <w:t xml:space="preserve">a </w:t>
      </w:r>
      <w:r w:rsidRPr="00C73B0F">
        <w:rPr>
          <w:rFonts w:cstheme="minorHAnsi"/>
          <w:sz w:val="24"/>
          <w:szCs w:val="24"/>
        </w:rPr>
        <w:t xml:space="preserve">aktywnego </w:t>
      </w:r>
      <w:r w:rsidR="00E63522" w:rsidRPr="00C73B0F">
        <w:rPr>
          <w:rFonts w:cstheme="minorHAnsi"/>
          <w:sz w:val="24"/>
          <w:szCs w:val="24"/>
        </w:rPr>
        <w:t>energii</w:t>
      </w:r>
      <w:r w:rsidRPr="00C73B0F">
        <w:rPr>
          <w:rFonts w:cstheme="minorHAnsi"/>
          <w:sz w:val="24"/>
          <w:szCs w:val="24"/>
        </w:rPr>
        <w:t xml:space="preserve"> biernej w budynku </w:t>
      </w:r>
      <w:r w:rsidR="00EE1830" w:rsidRPr="00C73B0F">
        <w:rPr>
          <w:rFonts w:cstheme="minorHAnsi"/>
          <w:sz w:val="24"/>
          <w:szCs w:val="24"/>
        </w:rPr>
        <w:t>Publicznej Szkoły Podstawowej nr 19 w Kędzierzynie-Koźlu</w:t>
      </w:r>
      <w:r w:rsidR="00537AC3">
        <w:rPr>
          <w:rFonts w:cstheme="minorHAnsi"/>
          <w:sz w:val="24"/>
          <w:szCs w:val="24"/>
        </w:rPr>
        <w:t xml:space="preserve"> </w:t>
      </w:r>
      <w:r w:rsidR="00537AC3">
        <w:rPr>
          <w:rFonts w:cstheme="minorHAnsi"/>
          <w:sz w:val="24"/>
          <w:szCs w:val="24"/>
        </w:rPr>
        <w:br/>
      </w:r>
      <w:r w:rsidR="00537AC3" w:rsidRPr="00FC555F">
        <w:rPr>
          <w:sz w:val="24"/>
          <w:szCs w:val="24"/>
        </w:rPr>
        <w:t>(PPE: 590322413600231265)</w:t>
      </w:r>
      <w:r w:rsidR="00EE1830" w:rsidRPr="00C73B0F">
        <w:rPr>
          <w:rFonts w:cstheme="minorHAnsi"/>
          <w:sz w:val="24"/>
          <w:szCs w:val="24"/>
        </w:rPr>
        <w:t>.</w:t>
      </w:r>
    </w:p>
    <w:p w:rsidR="00966478" w:rsidRDefault="00966478" w:rsidP="00537AC3">
      <w:pPr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 xml:space="preserve">3. </w:t>
      </w:r>
      <w:r w:rsidR="00744B96" w:rsidRPr="00C73B0F">
        <w:rPr>
          <w:rFonts w:cstheme="minorHAnsi"/>
          <w:b/>
          <w:sz w:val="24"/>
          <w:szCs w:val="24"/>
        </w:rPr>
        <w:t>ZAKRES OBOWIĄZKÓW WYKONAWCY</w:t>
      </w:r>
      <w:r w:rsidR="00EC7686">
        <w:rPr>
          <w:rFonts w:cstheme="minorHAnsi"/>
          <w:b/>
          <w:sz w:val="24"/>
          <w:szCs w:val="24"/>
        </w:rPr>
        <w:t xml:space="preserve"> OBEJMUJE:</w:t>
      </w:r>
    </w:p>
    <w:p w:rsidR="008E70F8" w:rsidRPr="00C73B0F" w:rsidRDefault="00CD4FF7" w:rsidP="00537AC3">
      <w:pPr>
        <w:pStyle w:val="Akapitzlist"/>
        <w:numPr>
          <w:ilvl w:val="0"/>
          <w:numId w:val="8"/>
        </w:numPr>
        <w:tabs>
          <w:tab w:val="left" w:pos="4686"/>
        </w:tabs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dobór, dostawa</w:t>
      </w:r>
      <w:r w:rsidR="00CA01B1" w:rsidRPr="00C73B0F">
        <w:rPr>
          <w:rFonts w:cstheme="minorHAnsi"/>
          <w:sz w:val="24"/>
          <w:szCs w:val="24"/>
        </w:rPr>
        <w:t xml:space="preserve"> i montaż urządzeń elektrycznych do kompensacji energii biernej indukcyjnej</w:t>
      </w:r>
      <w:r w:rsidR="002448F8">
        <w:rPr>
          <w:rFonts w:cstheme="minorHAnsi"/>
          <w:sz w:val="24"/>
          <w:szCs w:val="24"/>
        </w:rPr>
        <w:t xml:space="preserve"> i </w:t>
      </w:r>
      <w:r w:rsidR="00B203C2">
        <w:rPr>
          <w:rFonts w:cstheme="minorHAnsi"/>
          <w:sz w:val="24"/>
          <w:szCs w:val="24"/>
        </w:rPr>
        <w:t>pojemnościowej</w:t>
      </w:r>
      <w:r w:rsidR="00CA01B1" w:rsidRPr="00C73B0F">
        <w:rPr>
          <w:rFonts w:cstheme="minorHAnsi"/>
          <w:sz w:val="24"/>
          <w:szCs w:val="24"/>
        </w:rPr>
        <w:t xml:space="preserve"> </w:t>
      </w:r>
      <w:r w:rsidR="00C27239" w:rsidRPr="00C73B0F">
        <w:rPr>
          <w:rFonts w:cstheme="minorHAnsi"/>
          <w:sz w:val="24"/>
          <w:szCs w:val="24"/>
        </w:rPr>
        <w:t xml:space="preserve">o </w:t>
      </w:r>
      <w:r w:rsidR="009568B7" w:rsidRPr="00C73B0F">
        <w:rPr>
          <w:rFonts w:cstheme="minorHAnsi"/>
          <w:sz w:val="24"/>
          <w:szCs w:val="24"/>
        </w:rPr>
        <w:t xml:space="preserve">minimalnej </w:t>
      </w:r>
      <w:r w:rsidR="00C27239" w:rsidRPr="00C73B0F">
        <w:rPr>
          <w:rFonts w:cstheme="minorHAnsi"/>
          <w:sz w:val="24"/>
          <w:szCs w:val="24"/>
        </w:rPr>
        <w:t>mocy 15 kVAr</w:t>
      </w:r>
      <w:r w:rsidR="00433B98" w:rsidRPr="00C73B0F">
        <w:rPr>
          <w:rFonts w:cstheme="minorHAnsi"/>
          <w:sz w:val="24"/>
          <w:szCs w:val="24"/>
        </w:rPr>
        <w:t xml:space="preserve">; </w:t>
      </w:r>
    </w:p>
    <w:p w:rsidR="008E70F8" w:rsidRPr="00C73B0F" w:rsidRDefault="00CA01B1" w:rsidP="00537AC3">
      <w:pPr>
        <w:pStyle w:val="Akapitzlist"/>
        <w:numPr>
          <w:ilvl w:val="0"/>
          <w:numId w:val="8"/>
        </w:numPr>
        <w:tabs>
          <w:tab w:val="left" w:pos="4686"/>
        </w:tabs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wykonanie niezbędnej dla ich dzia</w:t>
      </w:r>
      <w:r w:rsidR="008E70F8" w:rsidRPr="00C73B0F">
        <w:rPr>
          <w:rFonts w:cstheme="minorHAnsi"/>
          <w:sz w:val="24"/>
          <w:szCs w:val="24"/>
        </w:rPr>
        <w:t xml:space="preserve">łania instalacji elektrycznej; </w:t>
      </w:r>
    </w:p>
    <w:p w:rsidR="008E70F8" w:rsidRPr="00C73B0F" w:rsidRDefault="00CA01B1" w:rsidP="00537AC3">
      <w:pPr>
        <w:pStyle w:val="Akapitzlist"/>
        <w:numPr>
          <w:ilvl w:val="0"/>
          <w:numId w:val="8"/>
        </w:numPr>
        <w:tabs>
          <w:tab w:val="left" w:pos="4686"/>
        </w:tabs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wykonanie prób i pomiarów oraz sporządzenie </w:t>
      </w:r>
      <w:r w:rsidR="008E70F8" w:rsidRPr="00C73B0F">
        <w:rPr>
          <w:rFonts w:cstheme="minorHAnsi"/>
          <w:sz w:val="24"/>
          <w:szCs w:val="24"/>
        </w:rPr>
        <w:t>dokumentujących je protokołów;</w:t>
      </w:r>
    </w:p>
    <w:p w:rsidR="008E70F8" w:rsidRPr="00C73B0F" w:rsidRDefault="00CA01B1" w:rsidP="00537AC3">
      <w:pPr>
        <w:pStyle w:val="Akapitzlist"/>
        <w:numPr>
          <w:ilvl w:val="0"/>
          <w:numId w:val="8"/>
        </w:numPr>
        <w:tabs>
          <w:tab w:val="left" w:pos="4686"/>
        </w:tabs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wykona</w:t>
      </w:r>
      <w:r w:rsidR="008E70F8" w:rsidRPr="00C73B0F">
        <w:rPr>
          <w:rFonts w:cstheme="minorHAnsi"/>
          <w:sz w:val="24"/>
          <w:szCs w:val="24"/>
        </w:rPr>
        <w:t>nie dokumentacji powykonawczej;</w:t>
      </w:r>
    </w:p>
    <w:p w:rsidR="008E70F8" w:rsidRPr="00C73B0F" w:rsidRDefault="00CA01B1" w:rsidP="00537AC3">
      <w:pPr>
        <w:pStyle w:val="Akapitzlist"/>
        <w:numPr>
          <w:ilvl w:val="0"/>
          <w:numId w:val="8"/>
        </w:numPr>
        <w:tabs>
          <w:tab w:val="left" w:pos="4686"/>
        </w:tabs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przekazanie instrukcji obsługi, DTR ur</w:t>
      </w:r>
      <w:r w:rsidR="00433B98" w:rsidRPr="00C73B0F">
        <w:rPr>
          <w:rFonts w:cstheme="minorHAnsi"/>
          <w:sz w:val="24"/>
          <w:szCs w:val="24"/>
        </w:rPr>
        <w:t>ządzeń i deklaracji</w:t>
      </w:r>
      <w:r w:rsidR="008E70F8" w:rsidRPr="00C73B0F">
        <w:rPr>
          <w:rFonts w:cstheme="minorHAnsi"/>
          <w:sz w:val="24"/>
          <w:szCs w:val="24"/>
        </w:rPr>
        <w:t xml:space="preserve"> zgodności; </w:t>
      </w:r>
    </w:p>
    <w:p w:rsidR="00CA01B1" w:rsidRPr="00C73B0F" w:rsidRDefault="00CA01B1" w:rsidP="00537AC3">
      <w:pPr>
        <w:pStyle w:val="Akapitzlist"/>
        <w:numPr>
          <w:ilvl w:val="0"/>
          <w:numId w:val="8"/>
        </w:numPr>
        <w:tabs>
          <w:tab w:val="left" w:pos="4686"/>
        </w:tabs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uruchomienie instalacji, a w razie potrzeby wyregulowanie urządzeń w celu osiągnięcia wymaganego poziomu kompensacji </w:t>
      </w:r>
      <w:r w:rsidR="006E4AF6" w:rsidRPr="00C73B0F">
        <w:rPr>
          <w:rFonts w:cstheme="minorHAnsi"/>
          <w:sz w:val="24"/>
          <w:szCs w:val="24"/>
        </w:rPr>
        <w:t>energii biernej (</w:t>
      </w:r>
      <w:r w:rsidR="00CD4FF7" w:rsidRPr="00C73B0F">
        <w:rPr>
          <w:rFonts w:cstheme="minorHAnsi"/>
          <w:sz w:val="24"/>
          <w:szCs w:val="24"/>
        </w:rPr>
        <w:t>95</w:t>
      </w:r>
      <w:r w:rsidRPr="00C73B0F">
        <w:rPr>
          <w:rFonts w:cstheme="minorHAnsi"/>
          <w:sz w:val="24"/>
          <w:szCs w:val="24"/>
        </w:rPr>
        <w:t xml:space="preserve">% </w:t>
      </w:r>
      <w:r w:rsidR="00CD4FF7" w:rsidRPr="00C73B0F">
        <w:rPr>
          <w:rFonts w:cstheme="minorHAnsi"/>
          <w:sz w:val="24"/>
          <w:szCs w:val="24"/>
        </w:rPr>
        <w:t xml:space="preserve">redukcji </w:t>
      </w:r>
      <w:r w:rsidRPr="00C73B0F">
        <w:rPr>
          <w:rFonts w:cstheme="minorHAnsi"/>
          <w:sz w:val="24"/>
          <w:szCs w:val="24"/>
        </w:rPr>
        <w:t>w stosunku do analogicznego miesiąca</w:t>
      </w:r>
      <w:r w:rsidR="00CD4FF7" w:rsidRPr="00C73B0F">
        <w:rPr>
          <w:rFonts w:cstheme="minorHAnsi"/>
          <w:sz w:val="24"/>
          <w:szCs w:val="24"/>
        </w:rPr>
        <w:t xml:space="preserve"> poprzedniego roku</w:t>
      </w:r>
      <w:r w:rsidR="006E4AF6" w:rsidRPr="00C73B0F">
        <w:rPr>
          <w:rFonts w:cstheme="minorHAnsi"/>
          <w:sz w:val="24"/>
          <w:szCs w:val="24"/>
        </w:rPr>
        <w:t>)</w:t>
      </w:r>
      <w:r w:rsidR="00CD4FF7" w:rsidRPr="00C73B0F">
        <w:rPr>
          <w:rFonts w:cstheme="minorHAnsi"/>
          <w:sz w:val="24"/>
          <w:szCs w:val="24"/>
        </w:rPr>
        <w:t>.</w:t>
      </w:r>
      <w:r w:rsidRPr="00C73B0F">
        <w:rPr>
          <w:rFonts w:cstheme="minorHAnsi"/>
          <w:sz w:val="24"/>
          <w:szCs w:val="24"/>
        </w:rPr>
        <w:t xml:space="preserve"> </w:t>
      </w:r>
    </w:p>
    <w:p w:rsidR="006E4AF6" w:rsidRPr="00C73B0F" w:rsidRDefault="00744B96" w:rsidP="00537AC3">
      <w:pPr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>4. WARUNKI UDZIAŁU W POSTĘPOWANIU</w:t>
      </w:r>
    </w:p>
    <w:p w:rsidR="008E70F8" w:rsidRPr="00C73B0F" w:rsidRDefault="006E4AF6" w:rsidP="00537AC3">
      <w:pPr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O</w:t>
      </w:r>
      <w:r w:rsidR="00966478" w:rsidRPr="00C73B0F">
        <w:rPr>
          <w:rFonts w:cstheme="minorHAnsi"/>
          <w:sz w:val="24"/>
          <w:szCs w:val="24"/>
        </w:rPr>
        <w:t xml:space="preserve"> udział w postępowaniu mogą ubiegać się Wykon</w:t>
      </w:r>
      <w:r w:rsidR="00EE1830" w:rsidRPr="00C73B0F">
        <w:rPr>
          <w:rFonts w:cstheme="minorHAnsi"/>
          <w:sz w:val="24"/>
          <w:szCs w:val="24"/>
        </w:rPr>
        <w:t xml:space="preserve">awcy, którzy spełniają warunki </w:t>
      </w:r>
      <w:r w:rsidR="008E70F8" w:rsidRPr="00C73B0F">
        <w:rPr>
          <w:rFonts w:cstheme="minorHAnsi"/>
          <w:sz w:val="24"/>
          <w:szCs w:val="24"/>
        </w:rPr>
        <w:t>dotyczące:</w:t>
      </w:r>
    </w:p>
    <w:p w:rsidR="008E70F8" w:rsidRPr="00C73B0F" w:rsidRDefault="00966478" w:rsidP="00537AC3">
      <w:pPr>
        <w:pStyle w:val="Akapitzlist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posiadania uprawnień do wykonywania określonej działalności lub czynności</w:t>
      </w:r>
      <w:r w:rsidR="00767CAE" w:rsidRPr="00C73B0F">
        <w:rPr>
          <w:rFonts w:cstheme="minorHAnsi"/>
          <w:sz w:val="24"/>
          <w:szCs w:val="24"/>
        </w:rPr>
        <w:t>;</w:t>
      </w:r>
    </w:p>
    <w:p w:rsidR="008E70F8" w:rsidRPr="00C73B0F" w:rsidRDefault="00966478" w:rsidP="00537AC3">
      <w:pPr>
        <w:pStyle w:val="Akapitzlist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posiadania wiedzy i doświadczenia</w:t>
      </w:r>
      <w:r w:rsidR="00767CAE" w:rsidRPr="00C73B0F">
        <w:rPr>
          <w:rFonts w:cstheme="minorHAnsi"/>
          <w:sz w:val="24"/>
          <w:szCs w:val="24"/>
        </w:rPr>
        <w:t>;</w:t>
      </w:r>
    </w:p>
    <w:p w:rsidR="00966478" w:rsidRPr="00C73B0F" w:rsidRDefault="00966478" w:rsidP="00537AC3">
      <w:pPr>
        <w:pStyle w:val="Akapitzlist"/>
        <w:numPr>
          <w:ilvl w:val="0"/>
          <w:numId w:val="10"/>
        </w:numPr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dysponowania odpowiednim potencjałem technicznym oraz osobami zdolnymi do wykonywania zamówienia</w:t>
      </w:r>
      <w:r w:rsidR="00767CAE" w:rsidRPr="00C73B0F">
        <w:rPr>
          <w:rFonts w:cstheme="minorHAnsi"/>
          <w:sz w:val="24"/>
          <w:szCs w:val="24"/>
        </w:rPr>
        <w:t>.</w:t>
      </w:r>
    </w:p>
    <w:p w:rsidR="00966478" w:rsidRPr="00C73B0F" w:rsidRDefault="00966478" w:rsidP="00537AC3">
      <w:pPr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 xml:space="preserve">5. </w:t>
      </w:r>
      <w:r w:rsidR="00744B96" w:rsidRPr="00C73B0F">
        <w:rPr>
          <w:rFonts w:cstheme="minorHAnsi"/>
          <w:b/>
          <w:sz w:val="24"/>
          <w:szCs w:val="24"/>
        </w:rPr>
        <w:t>TERMIN WYKONANIA ZAMÓWIENIA:</w:t>
      </w:r>
    </w:p>
    <w:p w:rsidR="00966478" w:rsidRPr="00C73B0F" w:rsidRDefault="005C4331" w:rsidP="00537A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Do dnia 29.11.2024 r.</w:t>
      </w:r>
    </w:p>
    <w:p w:rsidR="00966478" w:rsidRPr="00C73B0F" w:rsidRDefault="006E4AF6" w:rsidP="00537AC3">
      <w:pPr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 xml:space="preserve">6. </w:t>
      </w:r>
      <w:r w:rsidR="00744B96" w:rsidRPr="00C73B0F">
        <w:rPr>
          <w:rFonts w:cstheme="minorHAnsi"/>
          <w:b/>
          <w:sz w:val="24"/>
          <w:szCs w:val="24"/>
        </w:rPr>
        <w:t>GWARANCJA</w:t>
      </w:r>
    </w:p>
    <w:p w:rsidR="00966478" w:rsidRPr="00C73B0F" w:rsidRDefault="00C27239" w:rsidP="00537AC3">
      <w:pPr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24</w:t>
      </w:r>
      <w:r w:rsidR="00E63522" w:rsidRPr="00C73B0F">
        <w:rPr>
          <w:rFonts w:cstheme="minorHAnsi"/>
          <w:sz w:val="24"/>
          <w:szCs w:val="24"/>
        </w:rPr>
        <w:t xml:space="preserve"> miesiące na dostarczone </w:t>
      </w:r>
      <w:r w:rsidR="00966478" w:rsidRPr="00C73B0F">
        <w:rPr>
          <w:rFonts w:cstheme="minorHAnsi"/>
          <w:sz w:val="24"/>
          <w:szCs w:val="24"/>
        </w:rPr>
        <w:t>urządzenia i wykonane prace.</w:t>
      </w:r>
    </w:p>
    <w:p w:rsidR="00744B96" w:rsidRPr="00C73B0F" w:rsidRDefault="00744B96" w:rsidP="00537AC3">
      <w:pPr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/>
          <w:sz w:val="24"/>
          <w:szCs w:val="24"/>
        </w:rPr>
        <w:t>7. OPIS SPOSOBU PRZYGOTOWANIA OFERTY I FORMA JEJ ZŁOŻENIA</w:t>
      </w:r>
    </w:p>
    <w:p w:rsidR="008E70F8" w:rsidRPr="00C73B0F" w:rsidRDefault="00744B96" w:rsidP="00537AC3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Wykonawca </w:t>
      </w:r>
      <w:r w:rsidR="008E70F8" w:rsidRPr="00C73B0F">
        <w:rPr>
          <w:rFonts w:cstheme="minorHAnsi"/>
          <w:sz w:val="24"/>
          <w:szCs w:val="24"/>
        </w:rPr>
        <w:t>może złożyć tylko jedną ofertę.</w:t>
      </w:r>
    </w:p>
    <w:p w:rsidR="00744B96" w:rsidRPr="00C73B0F" w:rsidRDefault="00744B96" w:rsidP="00537AC3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Ofertę należy przygotować w języku polskim ściśle wg załączonego wzoru formularza „Oferta”  (załącznik nr 1 do ogłoszenia).</w:t>
      </w:r>
    </w:p>
    <w:p w:rsidR="00744B96" w:rsidRPr="00C73B0F" w:rsidRDefault="00893312" w:rsidP="00537AC3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744B96" w:rsidRPr="00C73B0F">
        <w:rPr>
          <w:rFonts w:cstheme="minorHAnsi"/>
          <w:b/>
          <w:sz w:val="24"/>
          <w:szCs w:val="24"/>
        </w:rPr>
        <w:t>. OCENA OFERT</w:t>
      </w:r>
    </w:p>
    <w:p w:rsidR="00744B96" w:rsidRPr="00C73B0F" w:rsidRDefault="00744B96" w:rsidP="00537AC3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Zamawiający oceni i porówna jedynie oferty, które zostaną złożone </w:t>
      </w:r>
      <w:r w:rsidR="00893312">
        <w:rPr>
          <w:rFonts w:cstheme="minorHAnsi"/>
          <w:sz w:val="24"/>
          <w:szCs w:val="24"/>
        </w:rPr>
        <w:t xml:space="preserve">na prawidłowym formularzu </w:t>
      </w:r>
      <w:r w:rsidRPr="00C73B0F">
        <w:rPr>
          <w:rFonts w:cstheme="minorHAnsi"/>
          <w:sz w:val="24"/>
          <w:szCs w:val="24"/>
        </w:rPr>
        <w:t>oraz w</w:t>
      </w:r>
      <w:r w:rsidR="00893312">
        <w:rPr>
          <w:rFonts w:cstheme="minorHAnsi"/>
          <w:sz w:val="24"/>
          <w:szCs w:val="24"/>
        </w:rPr>
        <w:t xml:space="preserve"> wyznaczonym</w:t>
      </w:r>
      <w:r w:rsidRPr="00C73B0F">
        <w:rPr>
          <w:rFonts w:cstheme="minorHAnsi"/>
          <w:sz w:val="24"/>
          <w:szCs w:val="24"/>
        </w:rPr>
        <w:t xml:space="preserve"> terminie.</w:t>
      </w:r>
    </w:p>
    <w:p w:rsidR="00744B96" w:rsidRPr="00C73B0F" w:rsidRDefault="00744B96" w:rsidP="00537AC3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Kryteria oceny – </w:t>
      </w:r>
      <w:r w:rsidRPr="00C73B0F">
        <w:rPr>
          <w:rFonts w:cstheme="minorHAnsi"/>
          <w:b/>
          <w:sz w:val="24"/>
          <w:szCs w:val="24"/>
        </w:rPr>
        <w:t>100% cena</w:t>
      </w:r>
      <w:r w:rsidRPr="00C73B0F">
        <w:rPr>
          <w:rFonts w:cstheme="minorHAnsi"/>
          <w:sz w:val="24"/>
          <w:szCs w:val="24"/>
        </w:rPr>
        <w:t>.</w:t>
      </w:r>
    </w:p>
    <w:p w:rsidR="00744B96" w:rsidRPr="00C73B0F" w:rsidRDefault="00893312" w:rsidP="00537AC3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744B96" w:rsidRPr="00C73B0F">
        <w:rPr>
          <w:rFonts w:cstheme="minorHAnsi"/>
          <w:sz w:val="24"/>
          <w:szCs w:val="24"/>
        </w:rPr>
        <w:t xml:space="preserve">. </w:t>
      </w:r>
      <w:r w:rsidR="00744B96" w:rsidRPr="00C73B0F">
        <w:rPr>
          <w:rFonts w:cstheme="minorHAnsi"/>
          <w:b/>
          <w:sz w:val="24"/>
          <w:szCs w:val="24"/>
        </w:rPr>
        <w:t>WYBÓR OFERTY I ZAWIADOMIENIE O WYNIKU POSTEPOWANIA</w:t>
      </w:r>
    </w:p>
    <w:p w:rsidR="00744B96" w:rsidRPr="00C73B0F" w:rsidRDefault="00744B96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Za najkorzystniejszą uznana będzie oferta, która będzie mieć najniższą cenę.</w:t>
      </w:r>
    </w:p>
    <w:p w:rsidR="00744B96" w:rsidRPr="00C73B0F" w:rsidRDefault="00744B96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Jeżeli Zamawiający nie może dokonać wyboru oferty najkorzystniejszej ze względu na to, </w:t>
      </w:r>
      <w:r w:rsidRPr="00C73B0F">
        <w:rPr>
          <w:rFonts w:cstheme="minorHAnsi"/>
          <w:sz w:val="24"/>
          <w:szCs w:val="24"/>
        </w:rPr>
        <w:br/>
        <w:t>że zostały złożone oferty o takiej samej cenie, Zamawiający wezwie Wykonawców, którzy złożyli</w:t>
      </w:r>
      <w:r w:rsidR="00C73B0F">
        <w:rPr>
          <w:rFonts w:cstheme="minorHAnsi"/>
          <w:sz w:val="24"/>
          <w:szCs w:val="24"/>
        </w:rPr>
        <w:t xml:space="preserve"> </w:t>
      </w:r>
      <w:r w:rsidRPr="00C73B0F">
        <w:rPr>
          <w:rFonts w:cstheme="minorHAnsi"/>
          <w:sz w:val="24"/>
          <w:szCs w:val="24"/>
        </w:rPr>
        <w:t>te oferty, do złożenia w terminie określonym przez Zamawiającego ofert dodatkowych.</w:t>
      </w:r>
    </w:p>
    <w:p w:rsidR="00744B96" w:rsidRPr="00C73B0F" w:rsidRDefault="00744B96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Wykonawcy, składając oferty dodatkowe, nie mogą zaoferować cen wyższych niż w ofercie złożonej wcześniej.</w:t>
      </w:r>
    </w:p>
    <w:p w:rsidR="00744B96" w:rsidRPr="00C73B0F" w:rsidRDefault="00744B96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W przypadku, gdy Wykonawcy złożą oferty dodatkowe o takiej samej cenie Zamawiający wezwie Wykonawców o ponowne złożenie ofert. </w:t>
      </w:r>
    </w:p>
    <w:p w:rsidR="008E70F8" w:rsidRPr="00C73B0F" w:rsidRDefault="00744B96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Zamawiający udzieli zamówienia Wykonawcy, kt</w:t>
      </w:r>
      <w:r w:rsidR="008E70F8" w:rsidRPr="00C73B0F">
        <w:rPr>
          <w:rFonts w:cstheme="minorHAnsi"/>
          <w:sz w:val="24"/>
          <w:szCs w:val="24"/>
        </w:rPr>
        <w:t xml:space="preserve">órego oferta zostanie uznana za </w:t>
      </w:r>
      <w:r w:rsidRPr="00C73B0F">
        <w:rPr>
          <w:rFonts w:cstheme="minorHAnsi"/>
          <w:sz w:val="24"/>
          <w:szCs w:val="24"/>
        </w:rPr>
        <w:t>najkorzystniejszą.</w:t>
      </w:r>
    </w:p>
    <w:p w:rsidR="008E70F8" w:rsidRPr="00C73B0F" w:rsidRDefault="008E70F8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O wyborze najkorzystniejszej oferty Zamawiający zawiadomi Wykonawców.</w:t>
      </w:r>
    </w:p>
    <w:p w:rsidR="008E70F8" w:rsidRPr="00C73B0F" w:rsidRDefault="008E70F8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Oferty złożone po wyznaczonym terminie pozostaną bez rozpatrzenia.</w:t>
      </w:r>
    </w:p>
    <w:p w:rsidR="008E70F8" w:rsidRPr="00C73B0F" w:rsidRDefault="008E70F8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Zamawiający zastrzega sobie prawo zmian lub odwołania warunków zamówienia.</w:t>
      </w:r>
    </w:p>
    <w:p w:rsidR="008E70F8" w:rsidRPr="00C73B0F" w:rsidRDefault="008E70F8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Zamawiający nie dopuszcza składania ofert częściowych</w:t>
      </w:r>
      <w:r w:rsidR="00893312">
        <w:rPr>
          <w:rFonts w:cstheme="minorHAnsi"/>
          <w:sz w:val="24"/>
          <w:szCs w:val="24"/>
        </w:rPr>
        <w:t>.</w:t>
      </w:r>
    </w:p>
    <w:p w:rsidR="008E70F8" w:rsidRPr="00C73B0F" w:rsidRDefault="008E70F8" w:rsidP="00537AC3">
      <w:pPr>
        <w:pStyle w:val="Akapitzlist"/>
        <w:numPr>
          <w:ilvl w:val="0"/>
          <w:numId w:val="4"/>
        </w:numPr>
        <w:spacing w:before="120" w:after="120"/>
        <w:ind w:left="425" w:hanging="425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Zamawiający zastrzega sobie prawo do unieważnienia postępowania bez podania przyczyny.</w:t>
      </w:r>
    </w:p>
    <w:p w:rsidR="00E63522" w:rsidRPr="00C73B0F" w:rsidRDefault="00893312" w:rsidP="00537AC3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</w:t>
      </w:r>
      <w:r w:rsidR="00E63522" w:rsidRPr="00C73B0F">
        <w:rPr>
          <w:rFonts w:cstheme="minorHAnsi"/>
          <w:b/>
          <w:sz w:val="24"/>
          <w:szCs w:val="24"/>
        </w:rPr>
        <w:t>. MIEJSCE I TERMIN SKŁADANIA OFERT</w:t>
      </w:r>
    </w:p>
    <w:p w:rsidR="00E63522" w:rsidRPr="00C73B0F" w:rsidRDefault="00E63522" w:rsidP="00537AC3">
      <w:pPr>
        <w:spacing w:before="120" w:after="120"/>
        <w:ind w:left="284"/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Oferty należy składać bezpośrednio w sekretariacie Publicznej Szkoły Podstawowej nr 19 </w:t>
      </w:r>
      <w:r w:rsidRPr="00C73B0F">
        <w:rPr>
          <w:rFonts w:cstheme="minorHAnsi"/>
          <w:sz w:val="24"/>
          <w:szCs w:val="24"/>
        </w:rPr>
        <w:br/>
        <w:t>lub przesyłką pocztową na adres: Publiczna Szkoła Po</w:t>
      </w:r>
      <w:r w:rsidR="00C27EB9">
        <w:rPr>
          <w:rFonts w:cstheme="minorHAnsi"/>
          <w:sz w:val="24"/>
          <w:szCs w:val="24"/>
        </w:rPr>
        <w:t>dstawowa nr 19, ul. Mieszka I 4,</w:t>
      </w:r>
      <w:r w:rsidRPr="00C73B0F">
        <w:rPr>
          <w:rFonts w:cstheme="minorHAnsi"/>
          <w:sz w:val="24"/>
          <w:szCs w:val="24"/>
        </w:rPr>
        <w:t xml:space="preserve"> </w:t>
      </w:r>
      <w:r w:rsidR="00893312">
        <w:rPr>
          <w:rFonts w:cstheme="minorHAnsi"/>
          <w:sz w:val="24"/>
          <w:szCs w:val="24"/>
        </w:rPr>
        <w:br/>
        <w:t>47-232 Kędzierzyn-Koźle</w:t>
      </w:r>
      <w:r w:rsidRPr="00C73B0F">
        <w:rPr>
          <w:rFonts w:cstheme="minorHAnsi"/>
          <w:sz w:val="24"/>
          <w:szCs w:val="24"/>
        </w:rPr>
        <w:t>, w zamkniętych kopertach z napisem „</w:t>
      </w:r>
      <w:r w:rsidRPr="00C73B0F">
        <w:rPr>
          <w:rFonts w:cstheme="minorHAnsi"/>
          <w:i/>
          <w:sz w:val="24"/>
          <w:szCs w:val="24"/>
        </w:rPr>
        <w:t xml:space="preserve">Oferta - </w:t>
      </w:r>
      <w:r w:rsidR="00893312">
        <w:rPr>
          <w:rFonts w:cstheme="minorHAnsi"/>
          <w:sz w:val="24"/>
          <w:szCs w:val="24"/>
        </w:rPr>
        <w:t>kompensacja</w:t>
      </w:r>
      <w:r w:rsidRPr="00C73B0F">
        <w:rPr>
          <w:rFonts w:cstheme="minorHAnsi"/>
          <w:sz w:val="24"/>
          <w:szCs w:val="24"/>
        </w:rPr>
        <w:t xml:space="preserve"> ene</w:t>
      </w:r>
      <w:r w:rsidR="00C27EB9">
        <w:rPr>
          <w:rFonts w:cstheme="minorHAnsi"/>
          <w:sz w:val="24"/>
          <w:szCs w:val="24"/>
        </w:rPr>
        <w:t>rgii biernej” lub na adres poczty elektronicznej: psp19@kedzierzynkozle.pl,</w:t>
      </w:r>
      <w:r w:rsidRPr="00C73B0F">
        <w:rPr>
          <w:rFonts w:cstheme="minorHAnsi"/>
          <w:sz w:val="24"/>
          <w:szCs w:val="24"/>
        </w:rPr>
        <w:t xml:space="preserve"> w terminie do dnia </w:t>
      </w:r>
      <w:r w:rsidR="003E5EFB" w:rsidRPr="00054935">
        <w:rPr>
          <w:rFonts w:cstheme="minorHAnsi"/>
          <w:sz w:val="24"/>
          <w:szCs w:val="24"/>
        </w:rPr>
        <w:t>29.10</w:t>
      </w:r>
      <w:r w:rsidR="00C73B0F" w:rsidRPr="00054935">
        <w:rPr>
          <w:rFonts w:cstheme="minorHAnsi"/>
          <w:sz w:val="24"/>
          <w:szCs w:val="24"/>
        </w:rPr>
        <w:t>.2024 r.</w:t>
      </w:r>
      <w:r w:rsidRPr="00054935">
        <w:rPr>
          <w:rFonts w:cstheme="minorHAnsi"/>
          <w:sz w:val="24"/>
          <w:szCs w:val="24"/>
        </w:rPr>
        <w:t>,</w:t>
      </w:r>
      <w:r w:rsidRPr="00C73B0F">
        <w:rPr>
          <w:rFonts w:cstheme="minorHAnsi"/>
          <w:sz w:val="24"/>
          <w:szCs w:val="24"/>
        </w:rPr>
        <w:t xml:space="preserve"> do godz. 12:00. Za datę złożenia oferty przyjmuje się datę jej </w:t>
      </w:r>
      <w:r w:rsidRPr="00C73B0F">
        <w:rPr>
          <w:rFonts w:cstheme="minorHAnsi"/>
          <w:sz w:val="24"/>
          <w:szCs w:val="24"/>
        </w:rPr>
        <w:lastRenderedPageBreak/>
        <w:t>wpływu do sekretariatu Publicznej Szkoły Podstawowej</w:t>
      </w:r>
      <w:r w:rsidR="00220F4A">
        <w:rPr>
          <w:rFonts w:cstheme="minorHAnsi"/>
          <w:sz w:val="24"/>
          <w:szCs w:val="24"/>
        </w:rPr>
        <w:t xml:space="preserve"> nr 19</w:t>
      </w:r>
      <w:r w:rsidR="00D640A7">
        <w:rPr>
          <w:rFonts w:cstheme="minorHAnsi"/>
          <w:sz w:val="24"/>
          <w:szCs w:val="24"/>
        </w:rPr>
        <w:t>.  R</w:t>
      </w:r>
      <w:r w:rsidRPr="00C73B0F">
        <w:rPr>
          <w:rFonts w:cstheme="minorHAnsi"/>
          <w:sz w:val="24"/>
          <w:szCs w:val="24"/>
        </w:rPr>
        <w:t xml:space="preserve">ozpatrzenie ofert odbędzie się w dniu </w:t>
      </w:r>
      <w:r w:rsidR="003E5EFB" w:rsidRPr="00054935">
        <w:rPr>
          <w:rFonts w:cstheme="minorHAnsi"/>
          <w:sz w:val="24"/>
          <w:szCs w:val="24"/>
          <w:shd w:val="clear" w:color="auto" w:fill="FFFFFF" w:themeFill="background1"/>
        </w:rPr>
        <w:t>29.10</w:t>
      </w:r>
      <w:r w:rsidR="00C73B0F" w:rsidRPr="00054935">
        <w:rPr>
          <w:rFonts w:cstheme="minorHAnsi"/>
          <w:sz w:val="24"/>
          <w:szCs w:val="24"/>
          <w:shd w:val="clear" w:color="auto" w:fill="FFFFFF" w:themeFill="background1"/>
        </w:rPr>
        <w:t>.2024 r.</w:t>
      </w:r>
      <w:r w:rsidRPr="00054935">
        <w:rPr>
          <w:rFonts w:cstheme="minorHAnsi"/>
          <w:sz w:val="24"/>
          <w:szCs w:val="24"/>
          <w:shd w:val="clear" w:color="auto" w:fill="FFFFFF" w:themeFill="background1"/>
        </w:rPr>
        <w:t>,</w:t>
      </w:r>
      <w:r w:rsidRPr="00C73B0F">
        <w:rPr>
          <w:rFonts w:cstheme="minorHAnsi"/>
          <w:sz w:val="24"/>
          <w:szCs w:val="24"/>
        </w:rPr>
        <w:t xml:space="preserve"> o godz. 12:15. </w:t>
      </w:r>
      <w:bookmarkStart w:id="0" w:name="_GoBack"/>
      <w:bookmarkEnd w:id="0"/>
    </w:p>
    <w:p w:rsidR="00E63522" w:rsidRPr="00C73B0F" w:rsidRDefault="00893312" w:rsidP="00537AC3">
      <w:pPr>
        <w:spacing w:before="120" w:after="12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E63522" w:rsidRPr="00C73B0F">
        <w:rPr>
          <w:rFonts w:cstheme="minorHAnsi"/>
          <w:b/>
          <w:sz w:val="24"/>
          <w:szCs w:val="24"/>
        </w:rPr>
        <w:t>. DODATKOWE INFORMACJE</w:t>
      </w:r>
    </w:p>
    <w:p w:rsidR="00C73B0F" w:rsidRPr="00C73B0F" w:rsidRDefault="00E63522" w:rsidP="00537AC3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bCs/>
          <w:color w:val="000000"/>
          <w:sz w:val="24"/>
          <w:szCs w:val="24"/>
        </w:rPr>
        <w:t>Wykonawca ma obowiązek w</w:t>
      </w:r>
      <w:r w:rsidRPr="00C73B0F">
        <w:rPr>
          <w:rFonts w:cstheme="minorHAnsi"/>
          <w:color w:val="000000"/>
          <w:sz w:val="24"/>
          <w:szCs w:val="24"/>
        </w:rPr>
        <w:t>yjaśnić z Zamawiającym wszystkie wątpliwości w stosunku do przedmiotu zamówienia, przed złożeniem oferty. Po złożeniu oferty, Zamawiający będzie uważał, że Wykonawca nie ma wątpliwości i uwag w stosunku do zakresu ujętego w zapytaniu.</w:t>
      </w:r>
    </w:p>
    <w:p w:rsidR="00E63522" w:rsidRPr="00C73B0F" w:rsidRDefault="00E63522" w:rsidP="00537AC3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cstheme="minorHAnsi"/>
          <w:b/>
          <w:sz w:val="24"/>
          <w:szCs w:val="24"/>
        </w:rPr>
      </w:pPr>
      <w:r w:rsidRPr="00C73B0F">
        <w:rPr>
          <w:rFonts w:cstheme="minorHAnsi"/>
          <w:sz w:val="24"/>
          <w:szCs w:val="24"/>
        </w:rPr>
        <w:t xml:space="preserve">Osobą uprawnioną do bezpośredniego kontaktowania się z Wykonawcą w sprawach technicznych jest Daniel Kiełkiewicz - Energetyk Miejski Urzędu Miasta Kędzierzyn-Koźle, tel. 77 / 40 34 480, e-mail: </w:t>
      </w:r>
      <w:hyperlink r:id="rId5" w:history="1">
        <w:r w:rsidRPr="00C73B0F">
          <w:rPr>
            <w:rStyle w:val="Hipercze"/>
            <w:rFonts w:cstheme="minorHAnsi"/>
            <w:sz w:val="24"/>
            <w:szCs w:val="24"/>
          </w:rPr>
          <w:t>daniel.kielkiewicz@kedzierzynkozle.pl</w:t>
        </w:r>
      </w:hyperlink>
      <w:r w:rsidR="00C73B0F" w:rsidRPr="00C73B0F">
        <w:rPr>
          <w:rFonts w:cstheme="minorHAnsi"/>
          <w:sz w:val="24"/>
          <w:szCs w:val="24"/>
        </w:rPr>
        <w:t>.</w:t>
      </w:r>
      <w:r w:rsidRPr="00C73B0F">
        <w:rPr>
          <w:rFonts w:cstheme="minorHAnsi"/>
          <w:sz w:val="24"/>
          <w:szCs w:val="24"/>
        </w:rPr>
        <w:t xml:space="preserve">      </w:t>
      </w:r>
    </w:p>
    <w:p w:rsidR="00E63522" w:rsidRPr="00C73B0F" w:rsidRDefault="00E63522" w:rsidP="00537AC3">
      <w:pPr>
        <w:spacing w:before="120" w:after="120"/>
        <w:jc w:val="both"/>
        <w:rPr>
          <w:rFonts w:cstheme="minorHAnsi"/>
          <w:sz w:val="24"/>
          <w:szCs w:val="24"/>
        </w:rPr>
      </w:pPr>
    </w:p>
    <w:p w:rsidR="00744B96" w:rsidRPr="00C73B0F" w:rsidRDefault="00744B96" w:rsidP="00537AC3">
      <w:pPr>
        <w:jc w:val="both"/>
        <w:rPr>
          <w:rFonts w:cstheme="minorHAnsi"/>
          <w:b/>
          <w:sz w:val="24"/>
          <w:szCs w:val="24"/>
        </w:rPr>
      </w:pPr>
    </w:p>
    <w:p w:rsidR="00FE0B91" w:rsidRPr="00537AC3" w:rsidRDefault="00FE0B91" w:rsidP="00537AC3">
      <w:pPr>
        <w:jc w:val="both"/>
        <w:rPr>
          <w:rFonts w:cstheme="minorHAnsi"/>
          <w:sz w:val="24"/>
          <w:szCs w:val="24"/>
          <w:u w:val="single"/>
        </w:rPr>
      </w:pPr>
      <w:r w:rsidRPr="00537AC3">
        <w:rPr>
          <w:rFonts w:cstheme="minorHAnsi"/>
          <w:sz w:val="24"/>
          <w:szCs w:val="24"/>
          <w:u w:val="single"/>
        </w:rPr>
        <w:t>Załączniki:</w:t>
      </w:r>
    </w:p>
    <w:p w:rsidR="00966478" w:rsidRPr="00C73B0F" w:rsidRDefault="00966478" w:rsidP="00537AC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Formularz „Oferta”</w:t>
      </w:r>
    </w:p>
    <w:p w:rsidR="00095571" w:rsidRPr="00C73B0F" w:rsidRDefault="00095571" w:rsidP="00537AC3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73B0F">
        <w:rPr>
          <w:rFonts w:cstheme="minorHAnsi"/>
          <w:sz w:val="24"/>
          <w:szCs w:val="24"/>
        </w:rPr>
        <w:t>Dane techniczno-r</w:t>
      </w:r>
      <w:r w:rsidR="00537AC3">
        <w:rPr>
          <w:rFonts w:cstheme="minorHAnsi"/>
          <w:sz w:val="24"/>
          <w:szCs w:val="24"/>
        </w:rPr>
        <w:t xml:space="preserve">ozliczeniowe energii biernej </w:t>
      </w:r>
    </w:p>
    <w:p w:rsidR="00095571" w:rsidRPr="00C73B0F" w:rsidRDefault="00095571" w:rsidP="00095571">
      <w:pPr>
        <w:ind w:left="360"/>
        <w:rPr>
          <w:rFonts w:cstheme="minorHAnsi"/>
          <w:sz w:val="24"/>
          <w:szCs w:val="24"/>
        </w:rPr>
      </w:pPr>
    </w:p>
    <w:p w:rsidR="00095571" w:rsidRPr="00C73B0F" w:rsidRDefault="00095571" w:rsidP="00095571">
      <w:pPr>
        <w:ind w:left="360"/>
        <w:rPr>
          <w:rFonts w:cstheme="minorHAnsi"/>
          <w:sz w:val="24"/>
          <w:szCs w:val="24"/>
        </w:rPr>
      </w:pPr>
    </w:p>
    <w:p w:rsidR="00095571" w:rsidRPr="00C73B0F" w:rsidRDefault="00095571" w:rsidP="00095571">
      <w:pPr>
        <w:ind w:left="360"/>
        <w:rPr>
          <w:rFonts w:cstheme="minorHAnsi"/>
          <w:sz w:val="24"/>
          <w:szCs w:val="24"/>
        </w:rPr>
      </w:pPr>
    </w:p>
    <w:p w:rsidR="008E70F8" w:rsidRPr="00C73B0F" w:rsidRDefault="008E70F8">
      <w:pPr>
        <w:rPr>
          <w:rFonts w:cstheme="minorHAnsi"/>
          <w:sz w:val="24"/>
          <w:szCs w:val="24"/>
        </w:rPr>
      </w:pPr>
    </w:p>
    <w:sectPr w:rsidR="008E70F8" w:rsidRPr="00C73B0F" w:rsidSect="0079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1E65"/>
    <w:multiLevelType w:val="hybridMultilevel"/>
    <w:tmpl w:val="1B12F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35E"/>
    <w:multiLevelType w:val="hybridMultilevel"/>
    <w:tmpl w:val="70305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ECA"/>
    <w:multiLevelType w:val="hybridMultilevel"/>
    <w:tmpl w:val="9E56D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30F2C"/>
    <w:multiLevelType w:val="hybridMultilevel"/>
    <w:tmpl w:val="1180C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57DD"/>
    <w:multiLevelType w:val="hybridMultilevel"/>
    <w:tmpl w:val="A6C68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17DB7"/>
    <w:multiLevelType w:val="hybridMultilevel"/>
    <w:tmpl w:val="4F20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090"/>
    <w:multiLevelType w:val="hybridMultilevel"/>
    <w:tmpl w:val="8CF04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84E1E"/>
    <w:multiLevelType w:val="hybridMultilevel"/>
    <w:tmpl w:val="1278C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C227F"/>
    <w:multiLevelType w:val="hybridMultilevel"/>
    <w:tmpl w:val="4F20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1917"/>
    <w:multiLevelType w:val="hybridMultilevel"/>
    <w:tmpl w:val="5900B92A"/>
    <w:lvl w:ilvl="0" w:tplc="2B4436DE">
      <w:start w:val="1"/>
      <w:numFmt w:val="decimal"/>
      <w:lvlText w:val="%1)"/>
      <w:lvlJc w:val="left"/>
      <w:pPr>
        <w:ind w:left="356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4280" w:hanging="360"/>
      </w:pPr>
    </w:lvl>
    <w:lvl w:ilvl="2" w:tplc="0415001B" w:tentative="1">
      <w:start w:val="1"/>
      <w:numFmt w:val="lowerRoman"/>
      <w:lvlText w:val="%3."/>
      <w:lvlJc w:val="right"/>
      <w:pPr>
        <w:ind w:left="5000" w:hanging="180"/>
      </w:pPr>
    </w:lvl>
    <w:lvl w:ilvl="3" w:tplc="0415000F" w:tentative="1">
      <w:start w:val="1"/>
      <w:numFmt w:val="decimal"/>
      <w:lvlText w:val="%4."/>
      <w:lvlJc w:val="left"/>
      <w:pPr>
        <w:ind w:left="5720" w:hanging="360"/>
      </w:pPr>
    </w:lvl>
    <w:lvl w:ilvl="4" w:tplc="04150019" w:tentative="1">
      <w:start w:val="1"/>
      <w:numFmt w:val="lowerLetter"/>
      <w:lvlText w:val="%5."/>
      <w:lvlJc w:val="left"/>
      <w:pPr>
        <w:ind w:left="6440" w:hanging="360"/>
      </w:pPr>
    </w:lvl>
    <w:lvl w:ilvl="5" w:tplc="0415001B" w:tentative="1">
      <w:start w:val="1"/>
      <w:numFmt w:val="lowerRoman"/>
      <w:lvlText w:val="%6."/>
      <w:lvlJc w:val="right"/>
      <w:pPr>
        <w:ind w:left="7160" w:hanging="180"/>
      </w:pPr>
    </w:lvl>
    <w:lvl w:ilvl="6" w:tplc="0415000F" w:tentative="1">
      <w:start w:val="1"/>
      <w:numFmt w:val="decimal"/>
      <w:lvlText w:val="%7."/>
      <w:lvlJc w:val="left"/>
      <w:pPr>
        <w:ind w:left="7880" w:hanging="360"/>
      </w:pPr>
    </w:lvl>
    <w:lvl w:ilvl="7" w:tplc="04150019" w:tentative="1">
      <w:start w:val="1"/>
      <w:numFmt w:val="lowerLetter"/>
      <w:lvlText w:val="%8."/>
      <w:lvlJc w:val="left"/>
      <w:pPr>
        <w:ind w:left="8600" w:hanging="360"/>
      </w:pPr>
    </w:lvl>
    <w:lvl w:ilvl="8" w:tplc="0415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0" w15:restartNumberingAfterBreak="0">
    <w:nsid w:val="7D5276D2"/>
    <w:multiLevelType w:val="hybridMultilevel"/>
    <w:tmpl w:val="8908640E"/>
    <w:lvl w:ilvl="0" w:tplc="F78EC12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6478"/>
    <w:rsid w:val="00054935"/>
    <w:rsid w:val="0006257E"/>
    <w:rsid w:val="00095571"/>
    <w:rsid w:val="000F201A"/>
    <w:rsid w:val="001A3E3B"/>
    <w:rsid w:val="001B28A0"/>
    <w:rsid w:val="00220F4A"/>
    <w:rsid w:val="00232AA9"/>
    <w:rsid w:val="00240C14"/>
    <w:rsid w:val="002448F8"/>
    <w:rsid w:val="003C774B"/>
    <w:rsid w:val="003E5EFB"/>
    <w:rsid w:val="00433B98"/>
    <w:rsid w:val="004753D6"/>
    <w:rsid w:val="00537AC3"/>
    <w:rsid w:val="005C4331"/>
    <w:rsid w:val="005E427B"/>
    <w:rsid w:val="00603198"/>
    <w:rsid w:val="00620BA9"/>
    <w:rsid w:val="0067695A"/>
    <w:rsid w:val="006C269F"/>
    <w:rsid w:val="006E4AF6"/>
    <w:rsid w:val="006F5481"/>
    <w:rsid w:val="00724F8E"/>
    <w:rsid w:val="0074302D"/>
    <w:rsid w:val="00744B96"/>
    <w:rsid w:val="00750777"/>
    <w:rsid w:val="00767CAE"/>
    <w:rsid w:val="00797A01"/>
    <w:rsid w:val="00893312"/>
    <w:rsid w:val="008E70F8"/>
    <w:rsid w:val="009568B7"/>
    <w:rsid w:val="00966478"/>
    <w:rsid w:val="009E77CA"/>
    <w:rsid w:val="00A27173"/>
    <w:rsid w:val="00A74D5C"/>
    <w:rsid w:val="00A85124"/>
    <w:rsid w:val="00AC3556"/>
    <w:rsid w:val="00B203C2"/>
    <w:rsid w:val="00B36B5A"/>
    <w:rsid w:val="00B866B1"/>
    <w:rsid w:val="00BB7C16"/>
    <w:rsid w:val="00C27239"/>
    <w:rsid w:val="00C27EB9"/>
    <w:rsid w:val="00C375B2"/>
    <w:rsid w:val="00C50BDE"/>
    <w:rsid w:val="00C732E2"/>
    <w:rsid w:val="00C73B0F"/>
    <w:rsid w:val="00C83E37"/>
    <w:rsid w:val="00C90817"/>
    <w:rsid w:val="00CA01B1"/>
    <w:rsid w:val="00CD4FF7"/>
    <w:rsid w:val="00D640A7"/>
    <w:rsid w:val="00E63522"/>
    <w:rsid w:val="00E957C7"/>
    <w:rsid w:val="00EC7686"/>
    <w:rsid w:val="00EE1830"/>
    <w:rsid w:val="00F16E20"/>
    <w:rsid w:val="00F82640"/>
    <w:rsid w:val="00FC4235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59201-6FD0-48B0-B54F-3A24BCC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A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5571"/>
    <w:pPr>
      <w:ind w:left="720"/>
      <w:contextualSpacing/>
    </w:pPr>
  </w:style>
  <w:style w:type="character" w:styleId="Hipercze">
    <w:name w:val="Hyperlink"/>
    <w:uiPriority w:val="99"/>
    <w:rsid w:val="00E6352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iel.kielkiewicz@kedzierzynkoz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dkielkiewicz</dc:creator>
  <cp:lastModifiedBy>Grażyna Urbanowicz</cp:lastModifiedBy>
  <cp:revision>46</cp:revision>
  <cp:lastPrinted>2024-10-21T11:28:00Z</cp:lastPrinted>
  <dcterms:created xsi:type="dcterms:W3CDTF">2024-09-20T07:17:00Z</dcterms:created>
  <dcterms:modified xsi:type="dcterms:W3CDTF">2024-10-21T11:31:00Z</dcterms:modified>
</cp:coreProperties>
</file>