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AB" w:rsidRPr="00974BAB" w:rsidRDefault="00974BAB" w:rsidP="00B902EE">
      <w:pPr>
        <w:pStyle w:val="Tytu"/>
        <w:tabs>
          <w:tab w:val="center" w:pos="4749"/>
          <w:tab w:val="left" w:pos="7755"/>
        </w:tabs>
        <w:spacing w:after="120" w:line="276" w:lineRule="auto"/>
        <w:jc w:val="left"/>
        <w:rPr>
          <w:color w:val="C00000"/>
          <w:sz w:val="24"/>
          <w:szCs w:val="24"/>
        </w:rPr>
      </w:pPr>
      <w:bookmarkStart w:id="0" w:name="_GoBack"/>
      <w:bookmarkEnd w:id="0"/>
      <w:r w:rsidRPr="00974BAB">
        <w:rPr>
          <w:color w:val="C00000"/>
          <w:sz w:val="24"/>
          <w:szCs w:val="24"/>
        </w:rPr>
        <w:t xml:space="preserve">Projekt umowy </w:t>
      </w:r>
    </w:p>
    <w:p w:rsidR="00974BAB" w:rsidRDefault="00974BAB" w:rsidP="00B902EE">
      <w:pPr>
        <w:pStyle w:val="Tytu"/>
        <w:tabs>
          <w:tab w:val="center" w:pos="4749"/>
          <w:tab w:val="left" w:pos="7755"/>
        </w:tabs>
        <w:spacing w:after="120" w:line="276" w:lineRule="auto"/>
        <w:jc w:val="left"/>
        <w:rPr>
          <w:sz w:val="24"/>
          <w:szCs w:val="24"/>
        </w:rPr>
      </w:pPr>
    </w:p>
    <w:p w:rsidR="00CB1C79" w:rsidRPr="00E75CFF" w:rsidRDefault="00A92863" w:rsidP="00B902EE">
      <w:pPr>
        <w:pStyle w:val="Tytu"/>
        <w:tabs>
          <w:tab w:val="center" w:pos="4749"/>
          <w:tab w:val="left" w:pos="7755"/>
        </w:tabs>
        <w:spacing w:after="120" w:line="276" w:lineRule="auto"/>
        <w:jc w:val="left"/>
        <w:rPr>
          <w:sz w:val="24"/>
          <w:szCs w:val="24"/>
        </w:rPr>
      </w:pPr>
      <w:r w:rsidRPr="00E75CFF">
        <w:rPr>
          <w:sz w:val="24"/>
          <w:szCs w:val="24"/>
        </w:rPr>
        <w:tab/>
      </w:r>
      <w:r w:rsidR="00297580" w:rsidRPr="00E75CFF">
        <w:rPr>
          <w:sz w:val="24"/>
          <w:szCs w:val="24"/>
        </w:rPr>
        <w:t>UMOWA</w:t>
      </w:r>
      <w:r w:rsidR="009B6F77" w:rsidRPr="00E75CFF">
        <w:rPr>
          <w:sz w:val="24"/>
          <w:szCs w:val="24"/>
        </w:rPr>
        <w:t xml:space="preserve"> nr </w:t>
      </w:r>
      <w:r w:rsidR="009E32CA" w:rsidRPr="00E75CFF">
        <w:rPr>
          <w:sz w:val="24"/>
          <w:szCs w:val="24"/>
        </w:rPr>
        <w:t xml:space="preserve"> </w:t>
      </w:r>
      <w:r w:rsidR="00192908">
        <w:rPr>
          <w:sz w:val="24"/>
          <w:szCs w:val="24"/>
        </w:rPr>
        <w:t>………………</w:t>
      </w:r>
    </w:p>
    <w:p w:rsidR="00A6006F" w:rsidRPr="00E75CFF" w:rsidRDefault="009B6F77" w:rsidP="00A6006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ab/>
        <w:t xml:space="preserve">W dniu </w:t>
      </w:r>
      <w:r w:rsidR="00192908">
        <w:rPr>
          <w:sz w:val="24"/>
          <w:szCs w:val="24"/>
        </w:rPr>
        <w:t>………………………</w:t>
      </w:r>
      <w:r w:rsidR="00430CA1" w:rsidRPr="00E75CFF">
        <w:rPr>
          <w:sz w:val="24"/>
          <w:szCs w:val="24"/>
        </w:rPr>
        <w:t xml:space="preserve"> </w:t>
      </w:r>
      <w:r w:rsidRPr="00E75CFF">
        <w:rPr>
          <w:sz w:val="24"/>
          <w:szCs w:val="24"/>
        </w:rPr>
        <w:t>r. w Kędzierzynie-Koźlu p</w:t>
      </w:r>
      <w:r w:rsidR="00297580" w:rsidRPr="00E75CFF">
        <w:rPr>
          <w:sz w:val="24"/>
          <w:szCs w:val="24"/>
        </w:rPr>
        <w:t xml:space="preserve">omiędzy Gminą </w:t>
      </w:r>
      <w:r w:rsidR="00E21FB8" w:rsidRPr="00E75CFF">
        <w:rPr>
          <w:sz w:val="24"/>
          <w:szCs w:val="24"/>
        </w:rPr>
        <w:t xml:space="preserve">Kędzierzyn-Koźle </w:t>
      </w:r>
      <w:r w:rsidR="00297580" w:rsidRPr="00E75CFF">
        <w:rPr>
          <w:sz w:val="24"/>
          <w:szCs w:val="24"/>
        </w:rPr>
        <w:br/>
      </w:r>
      <w:r w:rsidR="00A6006F" w:rsidRPr="00E75CFF">
        <w:rPr>
          <w:sz w:val="24"/>
          <w:szCs w:val="24"/>
        </w:rPr>
        <w:t>z siedzibą przy ul. Grzegorza Piramowicza 32, NIP: 7492055601, zwaną dalej „Zamawiającym”, reprezentowaną przez:</w:t>
      </w:r>
    </w:p>
    <w:p w:rsidR="00132DC8" w:rsidRDefault="00132DC8" w:rsidP="005C298B">
      <w:pPr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</w:t>
      </w:r>
    </w:p>
    <w:p w:rsidR="00CB1C79" w:rsidRPr="00E75CFF" w:rsidRDefault="00CB1C79" w:rsidP="005C298B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a </w:t>
      </w:r>
    </w:p>
    <w:p w:rsidR="00974BAB" w:rsidRDefault="00974BAB" w:rsidP="00C63065">
      <w:pPr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</w:t>
      </w:r>
    </w:p>
    <w:p w:rsidR="00974BAB" w:rsidRDefault="00C63065" w:rsidP="00C63065">
      <w:pPr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C63065">
        <w:rPr>
          <w:bCs/>
          <w:sz w:val="24"/>
          <w:szCs w:val="24"/>
        </w:rPr>
        <w:t xml:space="preserve"> siedzibą w …………………………… (kod miasta) przy ul. ................</w:t>
      </w:r>
      <w:r>
        <w:rPr>
          <w:bCs/>
          <w:sz w:val="24"/>
          <w:szCs w:val="24"/>
        </w:rPr>
        <w:t>.........................</w:t>
      </w:r>
    </w:p>
    <w:p w:rsidR="00C63065" w:rsidRDefault="00C63065" w:rsidP="00C63065">
      <w:pPr>
        <w:spacing w:after="120" w:line="276" w:lineRule="auto"/>
        <w:jc w:val="both"/>
        <w:rPr>
          <w:bCs/>
          <w:sz w:val="24"/>
          <w:szCs w:val="24"/>
        </w:rPr>
      </w:pPr>
      <w:r w:rsidRPr="00C63065">
        <w:rPr>
          <w:bCs/>
          <w:sz w:val="24"/>
          <w:szCs w:val="24"/>
        </w:rPr>
        <w:t>NIP: ……………………</w:t>
      </w:r>
      <w:r w:rsidR="00132DC8">
        <w:rPr>
          <w:bCs/>
          <w:sz w:val="24"/>
          <w:szCs w:val="24"/>
        </w:rPr>
        <w:t xml:space="preserve"> </w:t>
      </w:r>
      <w:r w:rsidRPr="00C63065">
        <w:rPr>
          <w:bCs/>
          <w:sz w:val="24"/>
          <w:szCs w:val="24"/>
        </w:rPr>
        <w:t>zwanym/ą dalej „Wykonawcą”, reprezentowanym przez:</w:t>
      </w:r>
    </w:p>
    <w:p w:rsidR="00132DC8" w:rsidRDefault="00132DC8" w:rsidP="005C298B">
      <w:pPr>
        <w:spacing w:after="120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</w:t>
      </w:r>
      <w:r w:rsidR="002B4A5E" w:rsidRPr="00E75CFF">
        <w:rPr>
          <w:sz w:val="24"/>
          <w:szCs w:val="24"/>
        </w:rPr>
        <w:t>,</w:t>
      </w:r>
      <w:r w:rsidR="00CB1C79" w:rsidRPr="00E75CFF">
        <w:rPr>
          <w:sz w:val="24"/>
          <w:szCs w:val="24"/>
        </w:rPr>
        <w:t xml:space="preserve"> </w:t>
      </w:r>
    </w:p>
    <w:p w:rsidR="00CB1C79" w:rsidRPr="00132DC8" w:rsidRDefault="00CB1C79" w:rsidP="005C298B">
      <w:pPr>
        <w:spacing w:after="120" w:line="276" w:lineRule="auto"/>
        <w:jc w:val="both"/>
        <w:rPr>
          <w:bCs/>
          <w:sz w:val="24"/>
          <w:szCs w:val="24"/>
        </w:rPr>
      </w:pPr>
      <w:r w:rsidRPr="00E75CFF">
        <w:rPr>
          <w:sz w:val="24"/>
          <w:szCs w:val="24"/>
        </w:rPr>
        <w:t>została zawarta umowa</w:t>
      </w:r>
      <w:r w:rsidR="009F20A4" w:rsidRPr="00E75CFF">
        <w:rPr>
          <w:sz w:val="24"/>
          <w:szCs w:val="24"/>
        </w:rPr>
        <w:t xml:space="preserve"> </w:t>
      </w:r>
      <w:r w:rsidRPr="00E75CFF">
        <w:rPr>
          <w:sz w:val="24"/>
          <w:szCs w:val="24"/>
        </w:rPr>
        <w:t>o następującej treści:</w:t>
      </w:r>
    </w:p>
    <w:p w:rsidR="00B902EE" w:rsidRDefault="00B902EE" w:rsidP="005C298B">
      <w:pPr>
        <w:spacing w:after="120" w:line="276" w:lineRule="auto"/>
        <w:jc w:val="center"/>
        <w:rPr>
          <w:b/>
          <w:sz w:val="24"/>
          <w:szCs w:val="24"/>
        </w:rPr>
      </w:pPr>
    </w:p>
    <w:p w:rsidR="00E21FB8" w:rsidRPr="00E75CFF" w:rsidRDefault="00835E4C" w:rsidP="005C298B">
      <w:pPr>
        <w:spacing w:after="120" w:line="276" w:lineRule="auto"/>
        <w:jc w:val="center"/>
        <w:rPr>
          <w:b/>
          <w:sz w:val="24"/>
          <w:szCs w:val="24"/>
        </w:rPr>
      </w:pPr>
      <w:r w:rsidRPr="00E75CFF">
        <w:rPr>
          <w:b/>
          <w:sz w:val="24"/>
          <w:szCs w:val="24"/>
        </w:rPr>
        <w:sym w:font="Times New Roman" w:char="00A7"/>
      </w:r>
      <w:r w:rsidRPr="00E75CFF">
        <w:rPr>
          <w:b/>
          <w:sz w:val="24"/>
          <w:szCs w:val="24"/>
        </w:rPr>
        <w:t xml:space="preserve"> 1</w:t>
      </w:r>
    </w:p>
    <w:p w:rsidR="005F55E2" w:rsidRPr="00FC555F" w:rsidRDefault="009743A8" w:rsidP="00132DC8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1. </w:t>
      </w:r>
      <w:r w:rsidR="005F55E2" w:rsidRPr="00E75CFF">
        <w:rPr>
          <w:sz w:val="24"/>
          <w:szCs w:val="24"/>
        </w:rPr>
        <w:t>Zamawiający powierza a Wykonawca zobowiązu</w:t>
      </w:r>
      <w:r w:rsidR="007C167B" w:rsidRPr="00E75CFF">
        <w:rPr>
          <w:sz w:val="24"/>
          <w:szCs w:val="24"/>
        </w:rPr>
        <w:t>je się do wykonania instalacji elektrycznej</w:t>
      </w:r>
      <w:r w:rsidR="00974BAB">
        <w:rPr>
          <w:sz w:val="24"/>
          <w:szCs w:val="24"/>
        </w:rPr>
        <w:t xml:space="preserve"> wraz z montażem urządzenia do</w:t>
      </w:r>
      <w:r w:rsidR="005F55E2" w:rsidRPr="00E75CFF">
        <w:rPr>
          <w:sz w:val="24"/>
          <w:szCs w:val="24"/>
        </w:rPr>
        <w:t xml:space="preserve"> kompensacji energii biernej indukcyjnej, zwanej dalej „Instalacją”, </w:t>
      </w:r>
      <w:r w:rsidR="00DE6ACA">
        <w:rPr>
          <w:sz w:val="24"/>
          <w:szCs w:val="24"/>
        </w:rPr>
        <w:br/>
      </w:r>
      <w:r w:rsidR="005F55E2" w:rsidRPr="00E75CFF">
        <w:rPr>
          <w:sz w:val="24"/>
          <w:szCs w:val="24"/>
        </w:rPr>
        <w:t xml:space="preserve">w budynku </w:t>
      </w:r>
      <w:r w:rsidR="00132DC8">
        <w:rPr>
          <w:sz w:val="24"/>
          <w:szCs w:val="24"/>
        </w:rPr>
        <w:t>Publicznej Szkoły Podstawowej</w:t>
      </w:r>
      <w:r w:rsidR="00132DC8" w:rsidRPr="00132DC8">
        <w:rPr>
          <w:sz w:val="24"/>
          <w:szCs w:val="24"/>
        </w:rPr>
        <w:t xml:space="preserve"> nr 19</w:t>
      </w:r>
      <w:r w:rsidR="00DE6ACA">
        <w:rPr>
          <w:sz w:val="24"/>
          <w:szCs w:val="24"/>
        </w:rPr>
        <w:t xml:space="preserve">, </w:t>
      </w:r>
      <w:r w:rsidR="00132DC8">
        <w:rPr>
          <w:sz w:val="24"/>
          <w:szCs w:val="24"/>
        </w:rPr>
        <w:t xml:space="preserve">ul. </w:t>
      </w:r>
      <w:r w:rsidR="00132DC8" w:rsidRPr="00132DC8">
        <w:rPr>
          <w:sz w:val="24"/>
          <w:szCs w:val="24"/>
        </w:rPr>
        <w:t>Mieszka I 4</w:t>
      </w:r>
      <w:r w:rsidR="00132DC8">
        <w:rPr>
          <w:sz w:val="24"/>
          <w:szCs w:val="24"/>
        </w:rPr>
        <w:t xml:space="preserve">, </w:t>
      </w:r>
      <w:r w:rsidR="00132DC8" w:rsidRPr="00132DC8">
        <w:rPr>
          <w:sz w:val="24"/>
          <w:szCs w:val="24"/>
        </w:rPr>
        <w:t>Kędzierzyn</w:t>
      </w:r>
      <w:r w:rsidR="00DE6ACA">
        <w:rPr>
          <w:sz w:val="24"/>
          <w:szCs w:val="24"/>
        </w:rPr>
        <w:t>-Koźle</w:t>
      </w:r>
      <w:r w:rsidR="00974BAB">
        <w:rPr>
          <w:sz w:val="24"/>
          <w:szCs w:val="24"/>
        </w:rPr>
        <w:t>,</w:t>
      </w:r>
      <w:r w:rsidR="00DE6ACA">
        <w:rPr>
          <w:sz w:val="24"/>
          <w:szCs w:val="24"/>
        </w:rPr>
        <w:t xml:space="preserve"> </w:t>
      </w:r>
      <w:r w:rsidR="00DE6ACA">
        <w:rPr>
          <w:sz w:val="24"/>
          <w:szCs w:val="24"/>
        </w:rPr>
        <w:br/>
      </w:r>
      <w:r w:rsidR="00DE6ACA" w:rsidRPr="00FC555F">
        <w:rPr>
          <w:sz w:val="24"/>
          <w:szCs w:val="24"/>
        </w:rPr>
        <w:t>(PPE</w:t>
      </w:r>
      <w:r w:rsidR="00974BAB" w:rsidRPr="00FC555F">
        <w:rPr>
          <w:sz w:val="24"/>
          <w:szCs w:val="24"/>
        </w:rPr>
        <w:t>:</w:t>
      </w:r>
      <w:r w:rsidR="00DE6ACA" w:rsidRPr="00FC555F">
        <w:rPr>
          <w:sz w:val="24"/>
          <w:szCs w:val="24"/>
        </w:rPr>
        <w:t xml:space="preserve"> </w:t>
      </w:r>
      <w:r w:rsidR="00132DC8" w:rsidRPr="00FC555F">
        <w:rPr>
          <w:sz w:val="24"/>
          <w:szCs w:val="24"/>
        </w:rPr>
        <w:t>590322413600231265</w:t>
      </w:r>
      <w:r w:rsidR="00DE6ACA" w:rsidRPr="00FC555F">
        <w:rPr>
          <w:sz w:val="24"/>
          <w:szCs w:val="24"/>
        </w:rPr>
        <w:t>)</w:t>
      </w:r>
      <w:r w:rsidR="005F55E2" w:rsidRPr="00FC555F">
        <w:rPr>
          <w:sz w:val="24"/>
          <w:szCs w:val="24"/>
        </w:rPr>
        <w:t xml:space="preserve">, zwanym dalej „Obiektem”: </w:t>
      </w:r>
    </w:p>
    <w:p w:rsidR="005F55E2" w:rsidRPr="00FC555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FC555F">
        <w:rPr>
          <w:sz w:val="24"/>
          <w:szCs w:val="24"/>
        </w:rPr>
        <w:t>2. Wykonawca zobowiązany jest do uzyskania efektu kompensacji energii biernej indukcyjnej</w:t>
      </w:r>
      <w:r w:rsidR="00386128" w:rsidRPr="00FC555F">
        <w:rPr>
          <w:sz w:val="24"/>
          <w:szCs w:val="24"/>
        </w:rPr>
        <w:t xml:space="preserve"> </w:t>
      </w:r>
      <w:r w:rsidR="00DE6ACA" w:rsidRPr="00FC555F">
        <w:rPr>
          <w:sz w:val="24"/>
          <w:szCs w:val="24"/>
        </w:rPr>
        <w:br/>
      </w:r>
      <w:r w:rsidR="009743A8" w:rsidRPr="00FC555F">
        <w:rPr>
          <w:sz w:val="24"/>
          <w:szCs w:val="24"/>
        </w:rPr>
        <w:t xml:space="preserve">w </w:t>
      </w:r>
      <w:r w:rsidRPr="00FC555F">
        <w:rPr>
          <w:sz w:val="24"/>
          <w:szCs w:val="24"/>
        </w:rPr>
        <w:t>obiekcie przez obniżenie opłat za energię bierną indukcyjną w wysokości minimu</w:t>
      </w:r>
      <w:r w:rsidR="00F77D44" w:rsidRPr="00FC555F">
        <w:rPr>
          <w:sz w:val="24"/>
          <w:szCs w:val="24"/>
        </w:rPr>
        <w:t>m 95</w:t>
      </w:r>
      <w:r w:rsidRPr="00FC555F">
        <w:rPr>
          <w:sz w:val="24"/>
          <w:szCs w:val="24"/>
        </w:rPr>
        <w:t xml:space="preserve">% </w:t>
      </w:r>
      <w:r w:rsidR="00DE6ACA" w:rsidRPr="00FC555F">
        <w:rPr>
          <w:sz w:val="24"/>
          <w:szCs w:val="24"/>
        </w:rPr>
        <w:br/>
      </w:r>
      <w:r w:rsidRPr="00FC555F">
        <w:rPr>
          <w:sz w:val="24"/>
          <w:szCs w:val="24"/>
        </w:rPr>
        <w:t xml:space="preserve">w stosunku do kosztów ponoszonych przed wykonaniem Instalacji, liczoną od okresu rozliczeniowego rozpoczynającego się po okresie rozliczeniowym, w którym wykonano Instalację, z uwzględnieniem zmian cen sprzedaży energii elektrycznej. </w:t>
      </w:r>
    </w:p>
    <w:p w:rsidR="005F55E2" w:rsidRPr="00FC555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FC555F">
        <w:rPr>
          <w:sz w:val="24"/>
          <w:szCs w:val="24"/>
        </w:rPr>
        <w:t xml:space="preserve">3. Zobowiązanie, o którym mowa w ust. 2 wygasa jeżeli w okresie związania gwarancją nastąpiła istotna zmiana w strukturze urządzeń pobierających energię elektryczną w Obiekcie. </w:t>
      </w:r>
    </w:p>
    <w:p w:rsidR="005F55E2" w:rsidRPr="00FC555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FC555F">
        <w:rPr>
          <w:sz w:val="24"/>
          <w:szCs w:val="24"/>
        </w:rPr>
        <w:t xml:space="preserve">4. Przedmiot Umowy, obejmuje swym zakresem w szczególności: </w:t>
      </w:r>
    </w:p>
    <w:p w:rsidR="00DE6ACA" w:rsidRPr="00FC555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FC555F">
        <w:rPr>
          <w:sz w:val="24"/>
          <w:szCs w:val="24"/>
        </w:rPr>
        <w:t xml:space="preserve">1) dobór, dostawę i montaż urządzeń elektrycznych do kompensacji </w:t>
      </w:r>
      <w:r w:rsidR="007C167B" w:rsidRPr="00FC555F">
        <w:rPr>
          <w:sz w:val="24"/>
          <w:szCs w:val="24"/>
        </w:rPr>
        <w:t xml:space="preserve">energii biernej </w:t>
      </w:r>
      <w:r w:rsidRPr="00FC555F">
        <w:rPr>
          <w:sz w:val="24"/>
          <w:szCs w:val="24"/>
        </w:rPr>
        <w:t>indukcyjnej</w:t>
      </w:r>
      <w:r w:rsidR="009743A8" w:rsidRPr="00FC555F">
        <w:rPr>
          <w:sz w:val="24"/>
          <w:szCs w:val="24"/>
        </w:rPr>
        <w:t xml:space="preserve"> </w:t>
      </w:r>
      <w:r w:rsidR="00E75CFF" w:rsidRPr="00FC555F">
        <w:rPr>
          <w:sz w:val="24"/>
          <w:szCs w:val="24"/>
        </w:rPr>
        <w:br/>
      </w:r>
      <w:r w:rsidR="00DE6ACA" w:rsidRPr="00FC555F">
        <w:rPr>
          <w:sz w:val="24"/>
          <w:szCs w:val="24"/>
        </w:rPr>
        <w:t>o minimalnej mocy 15 kVAr;</w:t>
      </w:r>
    </w:p>
    <w:p w:rsidR="005F55E2" w:rsidRPr="00FC555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FC555F">
        <w:rPr>
          <w:sz w:val="24"/>
          <w:szCs w:val="24"/>
        </w:rPr>
        <w:t xml:space="preserve">2) wykonanie niezbędnej dla ich działania instalacji elektrycznej; </w:t>
      </w:r>
    </w:p>
    <w:p w:rsidR="005F55E2" w:rsidRPr="00FC555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FC555F">
        <w:rPr>
          <w:sz w:val="24"/>
          <w:szCs w:val="24"/>
        </w:rPr>
        <w:t xml:space="preserve">3) wykonanie prób i pomiarów oraz sporządzenie dokumentujących je protokołów; </w:t>
      </w:r>
    </w:p>
    <w:p w:rsidR="005F55E2" w:rsidRPr="0062402A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FC555F">
        <w:rPr>
          <w:sz w:val="24"/>
          <w:szCs w:val="24"/>
        </w:rPr>
        <w:t>4) wykon</w:t>
      </w:r>
      <w:r w:rsidR="0062402A" w:rsidRPr="00FC555F">
        <w:rPr>
          <w:sz w:val="24"/>
          <w:szCs w:val="24"/>
        </w:rPr>
        <w:t>anie dokumentacji</w:t>
      </w:r>
      <w:r w:rsidR="0062402A" w:rsidRPr="0062402A">
        <w:rPr>
          <w:sz w:val="24"/>
          <w:szCs w:val="24"/>
        </w:rPr>
        <w:t xml:space="preserve"> powykonawczej;</w:t>
      </w:r>
    </w:p>
    <w:p w:rsidR="005F55E2" w:rsidRPr="0062402A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62402A">
        <w:rPr>
          <w:sz w:val="24"/>
          <w:szCs w:val="24"/>
        </w:rPr>
        <w:t xml:space="preserve">5) </w:t>
      </w:r>
      <w:r w:rsidR="0062402A" w:rsidRPr="0062402A">
        <w:rPr>
          <w:sz w:val="24"/>
          <w:szCs w:val="24"/>
        </w:rPr>
        <w:t xml:space="preserve">przekazanie instrukcji obsługi, </w:t>
      </w:r>
      <w:r w:rsidRPr="0062402A">
        <w:rPr>
          <w:sz w:val="24"/>
          <w:szCs w:val="24"/>
        </w:rPr>
        <w:t xml:space="preserve">DTR </w:t>
      </w:r>
      <w:r w:rsidR="0062402A" w:rsidRPr="0062402A">
        <w:rPr>
          <w:sz w:val="24"/>
          <w:szCs w:val="24"/>
        </w:rPr>
        <w:t>urządzeń i deklarację zgodności;</w:t>
      </w:r>
      <w:r w:rsidRPr="0062402A">
        <w:rPr>
          <w:sz w:val="24"/>
          <w:szCs w:val="24"/>
        </w:rPr>
        <w:t xml:space="preserve"> 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62402A">
        <w:rPr>
          <w:sz w:val="24"/>
          <w:szCs w:val="24"/>
        </w:rPr>
        <w:t>6) uruchomienie instalacji, a w razie potrzeby wyregulowan</w:t>
      </w:r>
      <w:r w:rsidR="007C167B" w:rsidRPr="0062402A">
        <w:rPr>
          <w:sz w:val="24"/>
          <w:szCs w:val="24"/>
        </w:rPr>
        <w:t xml:space="preserve">ie urządzeń w celu osiągnięcia </w:t>
      </w:r>
      <w:r w:rsidRPr="0062402A">
        <w:rPr>
          <w:sz w:val="24"/>
          <w:szCs w:val="24"/>
        </w:rPr>
        <w:t>wymaganego poziomu kompensacji energii biernej indukcyjnej, o którym</w:t>
      </w:r>
      <w:r w:rsidRPr="00E75CFF">
        <w:rPr>
          <w:sz w:val="24"/>
          <w:szCs w:val="24"/>
        </w:rPr>
        <w:t xml:space="preserve"> mowa w ust. 2; 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7) przeszkolenie obsługi technicznej użytkowników Obiektu. </w:t>
      </w:r>
    </w:p>
    <w:p w:rsidR="0062402A" w:rsidRDefault="0062402A" w:rsidP="009743A8">
      <w:pPr>
        <w:spacing w:after="120" w:line="276" w:lineRule="auto"/>
        <w:jc w:val="center"/>
        <w:rPr>
          <w:b/>
          <w:sz w:val="24"/>
          <w:szCs w:val="24"/>
        </w:rPr>
      </w:pPr>
    </w:p>
    <w:p w:rsidR="005F55E2" w:rsidRPr="00E75CFF" w:rsidRDefault="005F55E2" w:rsidP="009743A8">
      <w:pPr>
        <w:spacing w:after="120" w:line="276" w:lineRule="auto"/>
        <w:jc w:val="center"/>
        <w:rPr>
          <w:b/>
          <w:sz w:val="24"/>
          <w:szCs w:val="24"/>
        </w:rPr>
      </w:pPr>
      <w:r w:rsidRPr="00E75CFF">
        <w:rPr>
          <w:b/>
          <w:sz w:val="24"/>
          <w:szCs w:val="24"/>
        </w:rPr>
        <w:t>§2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1. Wykonawca oświadcza, że uzyskane od Zamawiającego informacje są wystarczające do wykonania Instalacji zgodnie z postanowieniami Umowy. 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2. Wykonawca oświadcza, że posiada możliwości, wiedze i doświadczenie niezbędne do prawidłowego i terminowego wykonania Instalacji. 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3. Wykonawca oświadcza, iż przy wykonywaniu Instalacji wykorzystywał będzie wyłącznie fabrycznie nowe urządzenia i materiały. </w:t>
      </w:r>
    </w:p>
    <w:p w:rsidR="005F55E2" w:rsidRPr="00E75CFF" w:rsidRDefault="005166CE" w:rsidP="005F55E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F55E2" w:rsidRPr="00E75CFF">
        <w:rPr>
          <w:sz w:val="24"/>
          <w:szCs w:val="24"/>
        </w:rPr>
        <w:t xml:space="preserve">. Wykonawca ponosi pełną odpowiedzialność </w:t>
      </w:r>
      <w:r w:rsidR="00F4495C" w:rsidRPr="00E75CFF">
        <w:rPr>
          <w:sz w:val="24"/>
          <w:szCs w:val="24"/>
        </w:rPr>
        <w:t xml:space="preserve">za spowodowanie szkód w mieniu </w:t>
      </w:r>
      <w:r w:rsidR="005F55E2" w:rsidRPr="00E75CFF">
        <w:rPr>
          <w:sz w:val="24"/>
          <w:szCs w:val="24"/>
        </w:rPr>
        <w:t>Zamawiającego, przy wykonaniu Umowy. Ewent</w:t>
      </w:r>
      <w:r w:rsidR="00F4495C" w:rsidRPr="00E75CFF">
        <w:rPr>
          <w:sz w:val="24"/>
          <w:szCs w:val="24"/>
        </w:rPr>
        <w:t xml:space="preserve">ualne szkody, których doznałby </w:t>
      </w:r>
      <w:r w:rsidR="005F55E2" w:rsidRPr="00E75CFF">
        <w:rPr>
          <w:sz w:val="24"/>
          <w:szCs w:val="24"/>
        </w:rPr>
        <w:t>Zamawiający w związku z wykonaniem Umowy, Wyko</w:t>
      </w:r>
      <w:r w:rsidR="007C167B" w:rsidRPr="00E75CFF">
        <w:rPr>
          <w:sz w:val="24"/>
          <w:szCs w:val="24"/>
        </w:rPr>
        <w:t xml:space="preserve">nawca usunie na własny koszt, </w:t>
      </w:r>
      <w:r w:rsidR="005F55E2" w:rsidRPr="00E75CFF">
        <w:rPr>
          <w:sz w:val="24"/>
          <w:szCs w:val="24"/>
        </w:rPr>
        <w:t xml:space="preserve">w terminie wyznaczonym przez Zamawiającego. Jeżeli </w:t>
      </w:r>
      <w:r w:rsidR="007C167B" w:rsidRPr="00E75CFF">
        <w:rPr>
          <w:sz w:val="24"/>
          <w:szCs w:val="24"/>
        </w:rPr>
        <w:t xml:space="preserve">szkody nie dadzą się naprawić </w:t>
      </w:r>
      <w:r w:rsidR="005F55E2" w:rsidRPr="00E75CFF">
        <w:rPr>
          <w:sz w:val="24"/>
          <w:szCs w:val="24"/>
        </w:rPr>
        <w:t xml:space="preserve">w naturze Wykonawca zobowiązany będzie do zapłaty odpowiedniego odszkodowania. </w:t>
      </w:r>
    </w:p>
    <w:p w:rsidR="005F55E2" w:rsidRPr="00E75CFF" w:rsidRDefault="005166CE" w:rsidP="005F55E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55E2" w:rsidRPr="00E75CFF">
        <w:rPr>
          <w:sz w:val="24"/>
          <w:szCs w:val="24"/>
        </w:rPr>
        <w:t>. Wykonanie robót zamiennych wymaga zmiany umowy</w:t>
      </w:r>
      <w:r w:rsidR="00F4495C" w:rsidRPr="00E75CFF">
        <w:rPr>
          <w:sz w:val="24"/>
          <w:szCs w:val="24"/>
        </w:rPr>
        <w:t xml:space="preserve">, dokonanej w formie pisemnej, </w:t>
      </w:r>
      <w:r w:rsidR="00F4495C" w:rsidRPr="00E75CFF">
        <w:rPr>
          <w:sz w:val="24"/>
          <w:szCs w:val="24"/>
        </w:rPr>
        <w:br/>
      </w:r>
      <w:r w:rsidR="005F55E2" w:rsidRPr="00E75CFF">
        <w:rPr>
          <w:sz w:val="24"/>
          <w:szCs w:val="24"/>
        </w:rPr>
        <w:t xml:space="preserve">pod rygorem nieważności. </w:t>
      </w:r>
    </w:p>
    <w:p w:rsidR="005F55E2" w:rsidRPr="00E75CFF" w:rsidRDefault="005166CE" w:rsidP="005F55E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F55E2" w:rsidRPr="00E75CFF">
        <w:rPr>
          <w:sz w:val="24"/>
          <w:szCs w:val="24"/>
        </w:rPr>
        <w:t xml:space="preserve">. Roboty dodatkowe mogą być zlecone </w:t>
      </w:r>
      <w:r w:rsidR="007C167B" w:rsidRPr="00E75CFF">
        <w:rPr>
          <w:sz w:val="24"/>
          <w:szCs w:val="24"/>
        </w:rPr>
        <w:t>Wykonawcy przez Zamawiającego</w:t>
      </w:r>
      <w:r w:rsidR="005F55E2" w:rsidRPr="00E75CFF">
        <w:rPr>
          <w:sz w:val="24"/>
          <w:szCs w:val="24"/>
        </w:rPr>
        <w:t xml:space="preserve"> jedynie na podstawie odrębnej umowy zawartej w formie pise</w:t>
      </w:r>
      <w:r w:rsidR="00F4495C" w:rsidRPr="00E75CFF">
        <w:rPr>
          <w:sz w:val="24"/>
          <w:szCs w:val="24"/>
        </w:rPr>
        <w:t xml:space="preserve">mnej pod rygorem nieważności.  </w:t>
      </w:r>
      <w:r w:rsidR="00F4495C" w:rsidRPr="00E75CFF">
        <w:rPr>
          <w:sz w:val="24"/>
          <w:szCs w:val="24"/>
        </w:rPr>
        <w:br/>
      </w:r>
      <w:r w:rsidR="005F55E2" w:rsidRPr="00E75CFF">
        <w:rPr>
          <w:sz w:val="24"/>
          <w:szCs w:val="24"/>
        </w:rPr>
        <w:t xml:space="preserve">Za roboty dodatkowe nie uważa się robót, które nie są wprost wymienione w Umowie, lecz są konieczne do wykonania Instalacji. </w:t>
      </w:r>
    </w:p>
    <w:p w:rsidR="005F55E2" w:rsidRPr="00E75CFF" w:rsidRDefault="005166CE" w:rsidP="005F55E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F55E2" w:rsidRPr="00E75CFF">
        <w:rPr>
          <w:sz w:val="24"/>
          <w:szCs w:val="24"/>
        </w:rPr>
        <w:t>. Wykonawca zobowiązany jest do przestrzega</w:t>
      </w:r>
      <w:r w:rsidR="00F4495C" w:rsidRPr="00E75CFF">
        <w:rPr>
          <w:sz w:val="24"/>
          <w:szCs w:val="24"/>
        </w:rPr>
        <w:t xml:space="preserve">nia w czasie wykonywania Umowy </w:t>
      </w:r>
      <w:r w:rsidR="005F55E2" w:rsidRPr="00E75CFF">
        <w:rPr>
          <w:sz w:val="24"/>
          <w:szCs w:val="24"/>
        </w:rPr>
        <w:t xml:space="preserve">przepisów prawa pracy, ppoż. i BHP. </w:t>
      </w:r>
    </w:p>
    <w:p w:rsidR="005F55E2" w:rsidRPr="00E75CFF" w:rsidRDefault="005166CE" w:rsidP="005F55E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F55E2" w:rsidRPr="00E75CFF">
        <w:rPr>
          <w:sz w:val="24"/>
          <w:szCs w:val="24"/>
        </w:rPr>
        <w:t>. Wykonawca w chwili powstania odpadów staje się ich w</w:t>
      </w:r>
      <w:r w:rsidR="00F4495C" w:rsidRPr="00E75CFF">
        <w:rPr>
          <w:sz w:val="24"/>
          <w:szCs w:val="24"/>
        </w:rPr>
        <w:t xml:space="preserve">łaścicielem i jest zobowiązany </w:t>
      </w:r>
      <w:r w:rsidR="005F55E2" w:rsidRPr="00E75CFF">
        <w:rPr>
          <w:sz w:val="24"/>
          <w:szCs w:val="24"/>
        </w:rPr>
        <w:t xml:space="preserve">do ich wywozu i utylizacji. </w:t>
      </w:r>
    </w:p>
    <w:p w:rsidR="005F55E2" w:rsidRPr="00E75CFF" w:rsidRDefault="005166CE" w:rsidP="005F55E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F55E2" w:rsidRPr="00E75CFF">
        <w:rPr>
          <w:sz w:val="24"/>
          <w:szCs w:val="24"/>
        </w:rPr>
        <w:t>. Z uwag</w:t>
      </w:r>
      <w:r w:rsidR="00F4495C" w:rsidRPr="00E75CFF">
        <w:rPr>
          <w:sz w:val="24"/>
          <w:szCs w:val="24"/>
        </w:rPr>
        <w:t xml:space="preserve">i na realizację robót w czynnym Obiekcie, Wykonawca będzie zobowiązany </w:t>
      </w:r>
      <w:r w:rsidR="005F55E2" w:rsidRPr="00E75CFF">
        <w:rPr>
          <w:sz w:val="24"/>
          <w:szCs w:val="24"/>
        </w:rPr>
        <w:t xml:space="preserve">do: 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1) wykonywania robót w sposób nie zak</w:t>
      </w:r>
      <w:r w:rsidR="00F4495C" w:rsidRPr="00E75CFF">
        <w:rPr>
          <w:sz w:val="24"/>
          <w:szCs w:val="24"/>
        </w:rPr>
        <w:t>łócający funkcjonowania Obiektu</w:t>
      </w:r>
      <w:r w:rsidRPr="00E75CFF">
        <w:rPr>
          <w:sz w:val="24"/>
          <w:szCs w:val="24"/>
        </w:rPr>
        <w:t xml:space="preserve">; 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2) wykonywania robót w godzinach </w:t>
      </w:r>
      <w:r w:rsidR="00F4495C" w:rsidRPr="00E75CFF">
        <w:rPr>
          <w:sz w:val="24"/>
          <w:szCs w:val="24"/>
        </w:rPr>
        <w:t>pracy obowiązujących w Obiekcie</w:t>
      </w:r>
      <w:r w:rsidRPr="00E75CFF">
        <w:rPr>
          <w:sz w:val="24"/>
          <w:szCs w:val="24"/>
        </w:rPr>
        <w:t xml:space="preserve">, 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3) w przypadku gdy z uwagi na konieczność niezakłó</w:t>
      </w:r>
      <w:r w:rsidR="007C167B" w:rsidRPr="00E75CFF">
        <w:rPr>
          <w:sz w:val="24"/>
          <w:szCs w:val="24"/>
        </w:rPr>
        <w:t>conego funkcjonowania Obiektu</w:t>
      </w:r>
      <w:r w:rsidR="00F4495C" w:rsidRPr="00E75CFF">
        <w:rPr>
          <w:sz w:val="24"/>
          <w:szCs w:val="24"/>
        </w:rPr>
        <w:t xml:space="preserve"> </w:t>
      </w:r>
      <w:r w:rsidRPr="00E75CFF">
        <w:rPr>
          <w:sz w:val="24"/>
          <w:szCs w:val="24"/>
        </w:rPr>
        <w:t>okaże się to konieczne, Wykonawca, na żądanie Zamawiającego będzie zobowiązany do wykonywania wskazanych przez Zamawiającego robót, po godzinach pracy obowiązujących w Obie</w:t>
      </w:r>
      <w:r w:rsidR="00F4495C" w:rsidRPr="00E75CFF">
        <w:rPr>
          <w:sz w:val="24"/>
          <w:szCs w:val="24"/>
        </w:rPr>
        <w:t>kcie</w:t>
      </w:r>
      <w:r w:rsidRPr="00E75CFF">
        <w:rPr>
          <w:sz w:val="24"/>
          <w:szCs w:val="24"/>
        </w:rPr>
        <w:t xml:space="preserve">. </w:t>
      </w:r>
    </w:p>
    <w:p w:rsidR="005F55E2" w:rsidRPr="00E75CFF" w:rsidRDefault="005166CE" w:rsidP="005F55E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F55E2" w:rsidRPr="00E75CFF">
        <w:rPr>
          <w:sz w:val="24"/>
          <w:szCs w:val="24"/>
        </w:rPr>
        <w:t xml:space="preserve">. Wykonawca zapewni na koszt własny wszelkie narzędzia, materiały i urządzenia niezbędne do wykonania Instalacji. </w:t>
      </w:r>
    </w:p>
    <w:p w:rsidR="005F55E2" w:rsidRPr="00E75CFF" w:rsidRDefault="005166CE" w:rsidP="005F55E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F55E2" w:rsidRPr="00E75CFF">
        <w:rPr>
          <w:sz w:val="24"/>
          <w:szCs w:val="24"/>
        </w:rPr>
        <w:t>. Koszty dostarczenia urządzeń i mate</w:t>
      </w:r>
      <w:r>
        <w:rPr>
          <w:sz w:val="24"/>
          <w:szCs w:val="24"/>
        </w:rPr>
        <w:t>riałów, o których mowa w ust. 10</w:t>
      </w:r>
      <w:r w:rsidR="005F55E2" w:rsidRPr="00E75CFF">
        <w:rPr>
          <w:sz w:val="24"/>
          <w:szCs w:val="24"/>
        </w:rPr>
        <w:t xml:space="preserve">, </w:t>
      </w:r>
      <w:r w:rsidR="009743A8" w:rsidRPr="00E75CFF">
        <w:rPr>
          <w:sz w:val="24"/>
          <w:szCs w:val="24"/>
        </w:rPr>
        <w:t>obciążają Wykonawcę</w:t>
      </w:r>
      <w:r w:rsidR="005F55E2" w:rsidRPr="00E75CFF">
        <w:rPr>
          <w:sz w:val="24"/>
          <w:szCs w:val="24"/>
        </w:rPr>
        <w:t xml:space="preserve">. 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</w:p>
    <w:p w:rsidR="005F55E2" w:rsidRPr="00E75CFF" w:rsidRDefault="005F55E2" w:rsidP="009743A8">
      <w:pPr>
        <w:spacing w:after="120" w:line="276" w:lineRule="auto"/>
        <w:jc w:val="center"/>
        <w:rPr>
          <w:b/>
          <w:sz w:val="24"/>
          <w:szCs w:val="24"/>
        </w:rPr>
      </w:pPr>
      <w:r w:rsidRPr="00E75CFF">
        <w:rPr>
          <w:b/>
          <w:sz w:val="24"/>
          <w:szCs w:val="24"/>
        </w:rPr>
        <w:t>§3</w:t>
      </w:r>
    </w:p>
    <w:p w:rsidR="00E75CFF" w:rsidRPr="003E02FB" w:rsidRDefault="00F4495C" w:rsidP="00E75CFF">
      <w:pPr>
        <w:pStyle w:val="Akapitzlist"/>
        <w:numPr>
          <w:ilvl w:val="0"/>
          <w:numId w:val="31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1917">
        <w:rPr>
          <w:rFonts w:ascii="Times New Roman" w:hAnsi="Times New Roman" w:cs="Times New Roman"/>
          <w:sz w:val="24"/>
          <w:szCs w:val="24"/>
        </w:rPr>
        <w:t xml:space="preserve">Termin realizacji Umowy ustalono </w:t>
      </w:r>
      <w:r w:rsidR="00E75CFF" w:rsidRPr="00761917">
        <w:rPr>
          <w:rFonts w:ascii="Times New Roman" w:hAnsi="Times New Roman" w:cs="Times New Roman"/>
          <w:sz w:val="24"/>
          <w:szCs w:val="24"/>
        </w:rPr>
        <w:t>od dnia podpisania</w:t>
      </w:r>
      <w:r w:rsidRPr="00761917">
        <w:rPr>
          <w:rFonts w:ascii="Times New Roman" w:hAnsi="Times New Roman" w:cs="Times New Roman"/>
          <w:sz w:val="24"/>
          <w:szCs w:val="24"/>
        </w:rPr>
        <w:t xml:space="preserve"> umowy do </w:t>
      </w:r>
      <w:r w:rsidR="003E02FB" w:rsidRPr="003E02FB">
        <w:rPr>
          <w:rFonts w:ascii="Times New Roman" w:hAnsi="Times New Roman" w:cs="Times New Roman"/>
          <w:sz w:val="24"/>
          <w:szCs w:val="24"/>
        </w:rPr>
        <w:t>29.11</w:t>
      </w:r>
      <w:r w:rsidR="00BA66D5" w:rsidRPr="003E02FB">
        <w:rPr>
          <w:rFonts w:ascii="Times New Roman" w:hAnsi="Times New Roman" w:cs="Times New Roman"/>
          <w:sz w:val="24"/>
          <w:szCs w:val="24"/>
        </w:rPr>
        <w:t>.2024</w:t>
      </w:r>
      <w:r w:rsidRPr="003E02F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4495C" w:rsidRPr="00E75CFF" w:rsidRDefault="00F4495C" w:rsidP="00E75CFF">
      <w:pPr>
        <w:pStyle w:val="Akapitzlist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917">
        <w:rPr>
          <w:rFonts w:ascii="Times New Roman" w:hAnsi="Times New Roman" w:cs="Times New Roman"/>
          <w:sz w:val="24"/>
          <w:szCs w:val="24"/>
        </w:rPr>
        <w:t xml:space="preserve">O gotowości do odbioru Instalacji, </w:t>
      </w:r>
      <w:r w:rsidR="004A65D8" w:rsidRPr="00761917">
        <w:rPr>
          <w:rFonts w:ascii="Times New Roman" w:hAnsi="Times New Roman" w:cs="Times New Roman"/>
          <w:sz w:val="24"/>
          <w:szCs w:val="24"/>
        </w:rPr>
        <w:t xml:space="preserve">Wykonawca zawiadomi Zamawiającego </w:t>
      </w:r>
      <w:r w:rsidR="00761917" w:rsidRPr="00761917">
        <w:rPr>
          <w:rFonts w:ascii="Times New Roman" w:hAnsi="Times New Roman" w:cs="Times New Roman"/>
          <w:sz w:val="24"/>
          <w:szCs w:val="24"/>
        </w:rPr>
        <w:t xml:space="preserve">pisemnie na adres </w:t>
      </w:r>
      <w:r w:rsidR="004A65D8" w:rsidRPr="00761917">
        <w:rPr>
          <w:rFonts w:ascii="Times New Roman" w:hAnsi="Times New Roman" w:cs="Times New Roman"/>
          <w:sz w:val="24"/>
          <w:szCs w:val="24"/>
        </w:rPr>
        <w:t>p</w:t>
      </w:r>
      <w:r w:rsidR="00E75CFF" w:rsidRPr="00761917">
        <w:rPr>
          <w:rFonts w:ascii="Times New Roman" w:hAnsi="Times New Roman" w:cs="Times New Roman"/>
          <w:sz w:val="24"/>
          <w:szCs w:val="24"/>
        </w:rPr>
        <w:t>oczt</w:t>
      </w:r>
      <w:r w:rsidR="00761917" w:rsidRPr="00761917">
        <w:rPr>
          <w:rFonts w:ascii="Times New Roman" w:hAnsi="Times New Roman" w:cs="Times New Roman"/>
          <w:sz w:val="24"/>
          <w:szCs w:val="24"/>
        </w:rPr>
        <w:t>y</w:t>
      </w:r>
      <w:r w:rsidR="005A731A">
        <w:rPr>
          <w:rFonts w:ascii="Times New Roman" w:hAnsi="Times New Roman" w:cs="Times New Roman"/>
          <w:sz w:val="24"/>
          <w:szCs w:val="24"/>
        </w:rPr>
        <w:t xml:space="preserve"> elektronicznej</w:t>
      </w:r>
      <w:r w:rsidR="004A65D8" w:rsidRPr="00761917">
        <w:rPr>
          <w:rFonts w:ascii="Times New Roman" w:hAnsi="Times New Roman" w:cs="Times New Roman"/>
          <w:sz w:val="24"/>
          <w:szCs w:val="24"/>
        </w:rPr>
        <w:t xml:space="preserve"> e-mail:</w:t>
      </w:r>
      <w:r w:rsidR="00E75CFF" w:rsidRPr="00E75CFF">
        <w:rPr>
          <w:rFonts w:ascii="Times New Roman" w:hAnsi="Times New Roman" w:cs="Times New Roman"/>
          <w:sz w:val="24"/>
          <w:szCs w:val="24"/>
        </w:rPr>
        <w:t xml:space="preserve"> </w:t>
      </w:r>
      <w:r w:rsidR="00BA66D5" w:rsidRPr="00BA66D5">
        <w:rPr>
          <w:rFonts w:ascii="Times New Roman" w:hAnsi="Times New Roman" w:cs="Times New Roman"/>
          <w:sz w:val="24"/>
          <w:szCs w:val="24"/>
        </w:rPr>
        <w:t>psp19</w:t>
      </w:r>
      <w:r w:rsidR="00BA66D5">
        <w:rPr>
          <w:rFonts w:ascii="Times New Roman" w:hAnsi="Times New Roman" w:cs="Times New Roman"/>
          <w:sz w:val="24"/>
          <w:szCs w:val="24"/>
        </w:rPr>
        <w:t>@kedzierzynkozle.pl</w:t>
      </w:r>
      <w:r w:rsidR="00DC1E61">
        <w:rPr>
          <w:rFonts w:ascii="Times New Roman" w:hAnsi="Times New Roman" w:cs="Times New Roman"/>
          <w:sz w:val="24"/>
          <w:szCs w:val="24"/>
        </w:rPr>
        <w:t>.</w:t>
      </w:r>
    </w:p>
    <w:p w:rsidR="00F4495C" w:rsidRPr="00E75CFF" w:rsidRDefault="00F4495C" w:rsidP="00F4495C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lastRenderedPageBreak/>
        <w:t xml:space="preserve">3. Zamawiający umożliwi nieodpłatnie Wykonawcy możliwość korzystania z energii elektrycznej w Obiekcie. </w:t>
      </w:r>
    </w:p>
    <w:p w:rsidR="00F4495C" w:rsidRPr="00E75CFF" w:rsidRDefault="0088789B" w:rsidP="00F4495C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4. </w:t>
      </w:r>
      <w:r w:rsidRPr="0062402A">
        <w:rPr>
          <w:sz w:val="24"/>
          <w:szCs w:val="24"/>
        </w:rPr>
        <w:t>W</w:t>
      </w:r>
      <w:r w:rsidR="00F4495C" w:rsidRPr="0062402A">
        <w:rPr>
          <w:sz w:val="24"/>
          <w:szCs w:val="24"/>
        </w:rPr>
        <w:t xml:space="preserve">arunki i </w:t>
      </w:r>
      <w:r w:rsidRPr="0062402A">
        <w:rPr>
          <w:sz w:val="24"/>
          <w:szCs w:val="24"/>
        </w:rPr>
        <w:t>t</w:t>
      </w:r>
      <w:r w:rsidR="00F4495C" w:rsidRPr="0062402A">
        <w:rPr>
          <w:sz w:val="24"/>
          <w:szCs w:val="24"/>
        </w:rPr>
        <w:t xml:space="preserve">ermin montażu urządzeń, wchodzących w skład Instalacji </w:t>
      </w:r>
      <w:r w:rsidR="00653F14" w:rsidRPr="0062402A">
        <w:rPr>
          <w:sz w:val="24"/>
          <w:szCs w:val="24"/>
        </w:rPr>
        <w:t>będzie uzgodnione</w:t>
      </w:r>
      <w:r w:rsidR="00F4495C" w:rsidRPr="0062402A">
        <w:rPr>
          <w:sz w:val="24"/>
          <w:szCs w:val="24"/>
        </w:rPr>
        <w:t xml:space="preserve"> bezpośrednio z </w:t>
      </w:r>
      <w:r w:rsidR="00653F14" w:rsidRPr="0062402A">
        <w:rPr>
          <w:sz w:val="24"/>
          <w:szCs w:val="24"/>
        </w:rPr>
        <w:t>Energetykiem Miejskim</w:t>
      </w:r>
      <w:r w:rsidR="00761917" w:rsidRPr="0062402A">
        <w:rPr>
          <w:sz w:val="24"/>
          <w:szCs w:val="24"/>
        </w:rPr>
        <w:t xml:space="preserve"> Urzędu Miasta Kędzierzyn-Koźle, o którym mowa w </w:t>
      </w:r>
      <w:r w:rsidR="0062402A" w:rsidRPr="0062402A">
        <w:rPr>
          <w:sz w:val="24"/>
          <w:szCs w:val="24"/>
        </w:rPr>
        <w:t>§1</w:t>
      </w:r>
      <w:r w:rsidR="00E725F6">
        <w:rPr>
          <w:sz w:val="24"/>
          <w:szCs w:val="24"/>
        </w:rPr>
        <w:t>0</w:t>
      </w:r>
      <w:r w:rsidR="0062402A" w:rsidRPr="0062402A">
        <w:rPr>
          <w:sz w:val="24"/>
          <w:szCs w:val="24"/>
        </w:rPr>
        <w:t>.</w:t>
      </w:r>
    </w:p>
    <w:p w:rsidR="005F55E2" w:rsidRPr="00E75CFF" w:rsidRDefault="005F55E2" w:rsidP="005F55E2">
      <w:pPr>
        <w:spacing w:after="120" w:line="276" w:lineRule="auto"/>
        <w:jc w:val="both"/>
        <w:rPr>
          <w:sz w:val="24"/>
          <w:szCs w:val="24"/>
        </w:rPr>
      </w:pPr>
    </w:p>
    <w:p w:rsidR="00653F14" w:rsidRPr="00FC555F" w:rsidRDefault="00653F14" w:rsidP="00E75CFF">
      <w:pPr>
        <w:spacing w:after="120" w:line="276" w:lineRule="auto"/>
        <w:jc w:val="center"/>
        <w:rPr>
          <w:b/>
          <w:sz w:val="24"/>
          <w:szCs w:val="24"/>
        </w:rPr>
      </w:pPr>
      <w:r w:rsidRPr="00FC555F">
        <w:rPr>
          <w:b/>
          <w:sz w:val="24"/>
          <w:szCs w:val="24"/>
        </w:rPr>
        <w:t>§4</w:t>
      </w:r>
    </w:p>
    <w:p w:rsidR="00952C1C" w:rsidRPr="00E75CFF" w:rsidRDefault="00653F14" w:rsidP="00952C1C">
      <w:pPr>
        <w:spacing w:after="120" w:line="276" w:lineRule="auto"/>
        <w:jc w:val="both"/>
        <w:rPr>
          <w:sz w:val="24"/>
          <w:szCs w:val="24"/>
          <w:highlight w:val="green"/>
        </w:rPr>
      </w:pPr>
      <w:r w:rsidRPr="0062402A">
        <w:rPr>
          <w:sz w:val="24"/>
          <w:szCs w:val="24"/>
        </w:rPr>
        <w:t xml:space="preserve">1. </w:t>
      </w:r>
      <w:r w:rsidR="00952C1C" w:rsidRPr="0062402A">
        <w:rPr>
          <w:sz w:val="24"/>
          <w:szCs w:val="24"/>
        </w:rPr>
        <w:t xml:space="preserve">Wynagrodzenie za wykonanie umowy ma charakter ryczałtowy i wynosi </w:t>
      </w:r>
      <w:r w:rsidR="00192908">
        <w:rPr>
          <w:sz w:val="24"/>
          <w:szCs w:val="24"/>
        </w:rPr>
        <w:t>………………..</w:t>
      </w:r>
      <w:r w:rsidR="00952C1C" w:rsidRPr="0062402A">
        <w:rPr>
          <w:sz w:val="24"/>
          <w:szCs w:val="24"/>
        </w:rPr>
        <w:t xml:space="preserve"> zł brutto (słownie: </w:t>
      </w:r>
      <w:r w:rsidR="00192908">
        <w:rPr>
          <w:sz w:val="24"/>
          <w:szCs w:val="24"/>
        </w:rPr>
        <w:t>………………………………………</w:t>
      </w:r>
      <w:r w:rsidR="00952C1C" w:rsidRPr="0062402A">
        <w:rPr>
          <w:sz w:val="24"/>
          <w:szCs w:val="24"/>
        </w:rPr>
        <w:t>), na podstawie ceny ofertowej. Kwota t</w:t>
      </w:r>
      <w:r w:rsidR="00E75CFF" w:rsidRPr="0062402A">
        <w:rPr>
          <w:sz w:val="24"/>
          <w:szCs w:val="24"/>
        </w:rPr>
        <w:t>a obejmuje należny podatek VAT</w:t>
      </w:r>
      <w:r w:rsidR="00E75CFF">
        <w:rPr>
          <w:sz w:val="24"/>
          <w:szCs w:val="24"/>
        </w:rPr>
        <w:t xml:space="preserve"> </w:t>
      </w:r>
      <w:r w:rsidR="00952C1C" w:rsidRPr="00E75CFF">
        <w:rPr>
          <w:sz w:val="24"/>
          <w:szCs w:val="24"/>
        </w:rPr>
        <w:t>i zawiera wszystkie koszty związane z realizacją przedmiotu umowy.</w:t>
      </w:r>
    </w:p>
    <w:p w:rsidR="00653F14" w:rsidRPr="00E75CFF" w:rsidRDefault="00653F14" w:rsidP="00653F14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2. Wynagrodzenie określone w ust. 1 nie podlega waloryzacji. </w:t>
      </w:r>
    </w:p>
    <w:p w:rsidR="00653F14" w:rsidRPr="00E75CFF" w:rsidRDefault="00653F14" w:rsidP="00653F14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3. Z uwagi na charakter wynagrodzenia ryczałtowego St</w:t>
      </w:r>
      <w:r w:rsidR="00A73DAF" w:rsidRPr="00E75CFF">
        <w:rPr>
          <w:sz w:val="24"/>
          <w:szCs w:val="24"/>
        </w:rPr>
        <w:t xml:space="preserve">rony nie przewidują możliwości </w:t>
      </w:r>
      <w:r w:rsidRPr="00E75CFF">
        <w:rPr>
          <w:sz w:val="24"/>
          <w:szCs w:val="24"/>
        </w:rPr>
        <w:t xml:space="preserve">jego zmiany. </w:t>
      </w:r>
    </w:p>
    <w:p w:rsidR="00653F14" w:rsidRPr="00E75CFF" w:rsidRDefault="00653F14" w:rsidP="00653F14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4. Za dzień zapłaty wynagrodzenia uważa się dzień</w:t>
      </w:r>
      <w:r w:rsidR="00A73DAF" w:rsidRPr="00E75CFF">
        <w:rPr>
          <w:sz w:val="24"/>
          <w:szCs w:val="24"/>
        </w:rPr>
        <w:t xml:space="preserve"> obciążenia rachunku bankowego </w:t>
      </w:r>
      <w:r w:rsidRPr="00E75CFF">
        <w:rPr>
          <w:sz w:val="24"/>
          <w:szCs w:val="24"/>
        </w:rPr>
        <w:t xml:space="preserve">Zamawiającego. </w:t>
      </w:r>
    </w:p>
    <w:p w:rsidR="00A73DAF" w:rsidRPr="00FC555F" w:rsidRDefault="00A73DAF" w:rsidP="00E75CFF">
      <w:pPr>
        <w:spacing w:after="120" w:line="276" w:lineRule="auto"/>
        <w:jc w:val="center"/>
        <w:rPr>
          <w:b/>
          <w:sz w:val="24"/>
          <w:szCs w:val="24"/>
        </w:rPr>
      </w:pPr>
      <w:r w:rsidRPr="00FC555F">
        <w:rPr>
          <w:b/>
          <w:sz w:val="24"/>
          <w:szCs w:val="24"/>
        </w:rPr>
        <w:t>§5</w:t>
      </w:r>
    </w:p>
    <w:p w:rsidR="00A73DAF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 xml:space="preserve">1. Wykonawca pisemnie zgłosi do odbioru Instalacje po zakończeniu wszystkich robót, określonych w Umowie.  </w:t>
      </w:r>
    </w:p>
    <w:p w:rsidR="00A73DAF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 xml:space="preserve">2. Do zgłoszenia, o którym mowa w ust. 1, Wykonawca dołączy dokumentację powykonawczą Instalacji zawierającą w szczególności projekt powykonawczy Instalacji, protokoły pomiarów elektrycznych, instrukcję obsługi urządzeń w języku </w:t>
      </w:r>
      <w:r w:rsidR="00B902EE" w:rsidRPr="00B902EE">
        <w:rPr>
          <w:sz w:val="24"/>
          <w:szCs w:val="24"/>
        </w:rPr>
        <w:t xml:space="preserve">polskim, DTR urządzeń, deklarację zgodności. </w:t>
      </w:r>
    </w:p>
    <w:p w:rsidR="00A73DAF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 xml:space="preserve">3. Zamawiający </w:t>
      </w:r>
      <w:r w:rsidR="00C55209" w:rsidRPr="00B902EE">
        <w:rPr>
          <w:sz w:val="24"/>
          <w:szCs w:val="24"/>
        </w:rPr>
        <w:t>przystąpi do odbioru</w:t>
      </w:r>
      <w:r w:rsidRPr="00B902EE">
        <w:rPr>
          <w:sz w:val="24"/>
          <w:szCs w:val="24"/>
        </w:rPr>
        <w:t xml:space="preserve"> Instalacji, po</w:t>
      </w:r>
      <w:r w:rsidRPr="00E75CFF">
        <w:rPr>
          <w:sz w:val="24"/>
          <w:szCs w:val="24"/>
        </w:rPr>
        <w:t xml:space="preserve"> przedłożeniu przez Wykonawcę kompletnych </w:t>
      </w:r>
      <w:r w:rsidR="00B902EE">
        <w:rPr>
          <w:sz w:val="24"/>
          <w:szCs w:val="24"/>
        </w:rPr>
        <w:br/>
      </w:r>
      <w:r w:rsidRPr="00E75CFF">
        <w:rPr>
          <w:sz w:val="24"/>
          <w:szCs w:val="24"/>
        </w:rPr>
        <w:t xml:space="preserve">i prawidłowo wykonanych </w:t>
      </w:r>
      <w:r w:rsidRPr="00B902EE">
        <w:rPr>
          <w:sz w:val="24"/>
          <w:szCs w:val="24"/>
        </w:rPr>
        <w:t xml:space="preserve">dokumentów, o których mowa w ust. 2. </w:t>
      </w:r>
    </w:p>
    <w:p w:rsidR="00A73DAF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>4. Zamawiający oceni spełnienie wymogu pozio</w:t>
      </w:r>
      <w:r w:rsidR="007C167B" w:rsidRPr="00B902EE">
        <w:rPr>
          <w:sz w:val="24"/>
          <w:szCs w:val="24"/>
        </w:rPr>
        <w:t xml:space="preserve">mu kompensacji energii biernej </w:t>
      </w:r>
      <w:r w:rsidRPr="00B902EE">
        <w:rPr>
          <w:sz w:val="24"/>
          <w:szCs w:val="24"/>
        </w:rPr>
        <w:t>indukcyjnej</w:t>
      </w:r>
      <w:r w:rsidR="00B902EE" w:rsidRPr="00B902EE">
        <w:rPr>
          <w:sz w:val="24"/>
          <w:szCs w:val="24"/>
        </w:rPr>
        <w:t xml:space="preserve"> </w:t>
      </w:r>
      <w:r w:rsidR="00B902EE" w:rsidRPr="00B902EE">
        <w:rPr>
          <w:sz w:val="24"/>
          <w:szCs w:val="24"/>
        </w:rPr>
        <w:br/>
        <w:t>i pojemnościowej</w:t>
      </w:r>
      <w:r w:rsidRPr="00B902EE">
        <w:rPr>
          <w:sz w:val="24"/>
          <w:szCs w:val="24"/>
        </w:rPr>
        <w:t xml:space="preserve">, na podstawie danych z faktur rozliczeniowych dla </w:t>
      </w:r>
      <w:r w:rsidR="00C55209" w:rsidRPr="00B902EE">
        <w:rPr>
          <w:sz w:val="24"/>
          <w:szCs w:val="24"/>
        </w:rPr>
        <w:t>obiektu</w:t>
      </w:r>
      <w:r w:rsidRPr="00B902EE">
        <w:rPr>
          <w:sz w:val="24"/>
          <w:szCs w:val="24"/>
        </w:rPr>
        <w:t xml:space="preserve">. </w:t>
      </w:r>
    </w:p>
    <w:p w:rsidR="00A73DAF" w:rsidRPr="00E75CFF" w:rsidRDefault="00F012FC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>5</w:t>
      </w:r>
      <w:r w:rsidR="00A73DAF" w:rsidRPr="00B902EE">
        <w:rPr>
          <w:sz w:val="24"/>
          <w:szCs w:val="24"/>
        </w:rPr>
        <w:t>. W przypadku, gdy podczas odbioru Instalacji zostaną stwierdzone wady, Zamawiającemu będą przysługiwać</w:t>
      </w:r>
      <w:r w:rsidR="00A73DAF" w:rsidRPr="00E75CFF">
        <w:rPr>
          <w:sz w:val="24"/>
          <w:szCs w:val="24"/>
        </w:rPr>
        <w:t xml:space="preserve"> następujące uprawnienia: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1) w przypadku wad, które dadzą się usunąć w danym </w:t>
      </w:r>
      <w:r w:rsidR="007C167B" w:rsidRPr="00E75CFF">
        <w:rPr>
          <w:sz w:val="24"/>
          <w:szCs w:val="24"/>
        </w:rPr>
        <w:t xml:space="preserve">Obiekcie, Zamawiający wyznaczy </w:t>
      </w:r>
      <w:r w:rsidRPr="00E75CFF">
        <w:rPr>
          <w:sz w:val="24"/>
          <w:szCs w:val="24"/>
        </w:rPr>
        <w:t>termin do ich usunięcia nie krótszy niż 14 dni, a w</w:t>
      </w:r>
      <w:r w:rsidR="00C55209" w:rsidRPr="00E75CFF">
        <w:rPr>
          <w:sz w:val="24"/>
          <w:szCs w:val="24"/>
        </w:rPr>
        <w:t xml:space="preserve"> </w:t>
      </w:r>
      <w:r w:rsidR="00C55209" w:rsidRPr="00B902EE">
        <w:rPr>
          <w:sz w:val="24"/>
          <w:szCs w:val="24"/>
        </w:rPr>
        <w:t xml:space="preserve">przypadku jego bezskutecznego </w:t>
      </w:r>
      <w:r w:rsidRPr="00B902EE">
        <w:rPr>
          <w:sz w:val="24"/>
          <w:szCs w:val="24"/>
        </w:rPr>
        <w:t>upływu, zastrzega prawo do naliczeni</w:t>
      </w:r>
      <w:r w:rsidR="00C55209" w:rsidRPr="00B902EE">
        <w:rPr>
          <w:sz w:val="24"/>
          <w:szCs w:val="24"/>
        </w:rPr>
        <w:t xml:space="preserve">a kar umownych, o których mowa </w:t>
      </w:r>
      <w:r w:rsidRPr="00B902EE">
        <w:rPr>
          <w:sz w:val="24"/>
          <w:szCs w:val="24"/>
        </w:rPr>
        <w:t>w §6 ust. 3 pkt. 2, od chwili bezskutecznego upływu wyznaczonego przez Zamawiającego terminu.</w:t>
      </w:r>
      <w:r w:rsidRPr="00E75CFF">
        <w:rPr>
          <w:sz w:val="24"/>
          <w:szCs w:val="24"/>
        </w:rPr>
        <w:t xml:space="preserve">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2) w przypadku wad, które nie dadzą się usunąć w da</w:t>
      </w:r>
      <w:r w:rsidR="00C55209" w:rsidRPr="00E75CFF">
        <w:rPr>
          <w:sz w:val="24"/>
          <w:szCs w:val="24"/>
        </w:rPr>
        <w:t xml:space="preserve">nym Obiekcie, Zamawiający może </w:t>
      </w:r>
      <w:r w:rsidRPr="00E75CFF">
        <w:rPr>
          <w:sz w:val="24"/>
          <w:szCs w:val="24"/>
        </w:rPr>
        <w:t>od umowy odstąpić, w terminie 30 dni od dnia ich stwierdzenia, albo zażądać wykonania przedmiotu umowy po raz drugi</w:t>
      </w:r>
      <w:r w:rsidR="00C55209" w:rsidRPr="00E75CFF">
        <w:rPr>
          <w:sz w:val="24"/>
          <w:szCs w:val="24"/>
        </w:rPr>
        <w:t xml:space="preserve">. Do czasu ponownego wykonania </w:t>
      </w:r>
      <w:r w:rsidRPr="00E75CFF">
        <w:rPr>
          <w:sz w:val="24"/>
          <w:szCs w:val="24"/>
        </w:rPr>
        <w:t>przedmiotu umowy, Wykonawca pozostaje w zwłoce</w:t>
      </w:r>
      <w:r w:rsidR="00C55209" w:rsidRPr="00E75CFF">
        <w:rPr>
          <w:sz w:val="24"/>
          <w:szCs w:val="24"/>
        </w:rPr>
        <w:t xml:space="preserve"> a Zamawiający zastrzega prawo </w:t>
      </w:r>
      <w:r w:rsidRPr="00E75CFF">
        <w:rPr>
          <w:sz w:val="24"/>
          <w:szCs w:val="24"/>
        </w:rPr>
        <w:t xml:space="preserve">do naliczenia kar umownych, w wysokości określonej w pkt 1.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7. Zamawiający zastrzega prawo do wstrzymania zapłaty </w:t>
      </w:r>
      <w:r w:rsidR="00C55209" w:rsidRPr="00E75CFF">
        <w:rPr>
          <w:sz w:val="24"/>
          <w:szCs w:val="24"/>
        </w:rPr>
        <w:t xml:space="preserve">za elementy wadliwe, do chwili </w:t>
      </w:r>
      <w:r w:rsidRPr="00E75CFF">
        <w:rPr>
          <w:sz w:val="24"/>
          <w:szCs w:val="24"/>
        </w:rPr>
        <w:t>usunięcia wad, przy czym Zamawiający nie będzie</w:t>
      </w:r>
      <w:r w:rsidR="00C55209" w:rsidRPr="00E75CFF">
        <w:rPr>
          <w:sz w:val="24"/>
          <w:szCs w:val="24"/>
        </w:rPr>
        <w:t xml:space="preserve"> pozostawał w zwłoce z zapłatą </w:t>
      </w:r>
      <w:r w:rsidRPr="00E75CFF">
        <w:rPr>
          <w:sz w:val="24"/>
          <w:szCs w:val="24"/>
        </w:rPr>
        <w:t xml:space="preserve">wynagrodzenia. </w:t>
      </w:r>
    </w:p>
    <w:p w:rsidR="00226E11" w:rsidRPr="00E75CFF" w:rsidRDefault="00226E11" w:rsidP="00A73DAF">
      <w:pPr>
        <w:spacing w:after="120" w:line="276" w:lineRule="auto"/>
        <w:jc w:val="both"/>
        <w:rPr>
          <w:sz w:val="24"/>
          <w:szCs w:val="24"/>
        </w:rPr>
      </w:pPr>
    </w:p>
    <w:p w:rsidR="00A73DAF" w:rsidRPr="00FC555F" w:rsidRDefault="00A73DAF" w:rsidP="00E725F6">
      <w:pPr>
        <w:spacing w:after="120" w:line="276" w:lineRule="auto"/>
        <w:jc w:val="center"/>
        <w:rPr>
          <w:b/>
          <w:sz w:val="24"/>
          <w:szCs w:val="24"/>
        </w:rPr>
      </w:pPr>
      <w:r w:rsidRPr="00FC555F">
        <w:rPr>
          <w:b/>
          <w:sz w:val="24"/>
          <w:szCs w:val="24"/>
        </w:rPr>
        <w:lastRenderedPageBreak/>
        <w:t>§6</w:t>
      </w:r>
    </w:p>
    <w:p w:rsidR="00A73DAF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1. Strony postanawiają, że </w:t>
      </w:r>
      <w:r w:rsidRPr="00B902EE">
        <w:rPr>
          <w:sz w:val="24"/>
          <w:szCs w:val="24"/>
        </w:rPr>
        <w:t xml:space="preserve">obowiązującą je formą odszkodowania są kary umowne. </w:t>
      </w:r>
    </w:p>
    <w:p w:rsidR="00A73DAF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 xml:space="preserve">2. W razie odstąpienia od umowy z przyczyn zależnych od Wykonawcy, Wykonawca zapłaci Zamawiającemu karę umowną </w:t>
      </w:r>
      <w:r w:rsidR="00C55209" w:rsidRPr="00B902EE">
        <w:rPr>
          <w:sz w:val="24"/>
          <w:szCs w:val="24"/>
        </w:rPr>
        <w:t xml:space="preserve">w wysokości 20% wynagrodzenia, </w:t>
      </w:r>
      <w:r w:rsidRPr="00B902EE">
        <w:rPr>
          <w:sz w:val="24"/>
          <w:szCs w:val="24"/>
        </w:rPr>
        <w:t xml:space="preserve">o którym mowa w §4 ust. 1. </w:t>
      </w:r>
    </w:p>
    <w:p w:rsidR="00C55209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 xml:space="preserve">3. Wykonawca zapłaci Zamawiającemu kary umowne: </w:t>
      </w:r>
    </w:p>
    <w:p w:rsidR="00A73DAF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>1) za opóźnienie w wykonaniu Instalacji 0,3% wynagrodzen</w:t>
      </w:r>
      <w:r w:rsidR="00C55209" w:rsidRPr="00B902EE">
        <w:rPr>
          <w:sz w:val="24"/>
          <w:szCs w:val="24"/>
        </w:rPr>
        <w:t xml:space="preserve">ia, o którym mowa w §4 ust. 1, </w:t>
      </w:r>
      <w:r w:rsidR="00C55209" w:rsidRPr="00B902EE">
        <w:rPr>
          <w:sz w:val="24"/>
          <w:szCs w:val="24"/>
        </w:rPr>
        <w:br/>
      </w:r>
      <w:r w:rsidRPr="00B902EE">
        <w:rPr>
          <w:sz w:val="24"/>
          <w:szCs w:val="24"/>
        </w:rPr>
        <w:t xml:space="preserve">za każdy dzień opóźnienia, liczony od upływu terminu, o którym mowa w §3 ust. 1. </w:t>
      </w:r>
    </w:p>
    <w:p w:rsidR="00A73DAF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>2) za opóźnienie w usunięciu wad stwierdzonyc</w:t>
      </w:r>
      <w:r w:rsidR="00C55209" w:rsidRPr="00B902EE">
        <w:rPr>
          <w:sz w:val="24"/>
          <w:szCs w:val="24"/>
        </w:rPr>
        <w:t xml:space="preserve">h przy odbiorze w wysokości 1% </w:t>
      </w:r>
      <w:r w:rsidRPr="00B902EE">
        <w:rPr>
          <w:sz w:val="24"/>
          <w:szCs w:val="24"/>
        </w:rPr>
        <w:t>wynagrodzenia, o którym mowa w §4 ust. 1, za k</w:t>
      </w:r>
      <w:r w:rsidR="00C55209" w:rsidRPr="00B902EE">
        <w:rPr>
          <w:sz w:val="24"/>
          <w:szCs w:val="24"/>
        </w:rPr>
        <w:t xml:space="preserve">ażdy dzień opóźnienia, liczony </w:t>
      </w:r>
      <w:r w:rsidRPr="00B902EE">
        <w:rPr>
          <w:sz w:val="24"/>
          <w:szCs w:val="24"/>
        </w:rPr>
        <w:t>od upływu terminu wyznaczonego Wykonawcy n</w:t>
      </w:r>
      <w:r w:rsidR="00C55209" w:rsidRPr="00B902EE">
        <w:rPr>
          <w:sz w:val="24"/>
          <w:szCs w:val="24"/>
        </w:rPr>
        <w:t xml:space="preserve">a usunięcie wad, o którym mowa </w:t>
      </w:r>
      <w:r w:rsidRPr="00B902EE">
        <w:rPr>
          <w:sz w:val="24"/>
          <w:szCs w:val="24"/>
        </w:rPr>
        <w:t xml:space="preserve">w §5 ust. 6 pkt 1 lub 2,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 xml:space="preserve">4. Suma kar umownych, o </w:t>
      </w:r>
      <w:r w:rsidR="00F012FC" w:rsidRPr="00B902EE">
        <w:rPr>
          <w:sz w:val="24"/>
          <w:szCs w:val="24"/>
        </w:rPr>
        <w:t>których mowa w ust. 3</w:t>
      </w:r>
      <w:r w:rsidRPr="00B902EE">
        <w:rPr>
          <w:sz w:val="24"/>
          <w:szCs w:val="24"/>
        </w:rPr>
        <w:t xml:space="preserve"> nie może przewyższyć 20 % wynagrodzenia, </w:t>
      </w:r>
      <w:r w:rsidR="00F012FC" w:rsidRPr="00B902EE">
        <w:rPr>
          <w:sz w:val="24"/>
          <w:szCs w:val="24"/>
        </w:rPr>
        <w:br/>
      </w:r>
      <w:r w:rsidRPr="00B902EE">
        <w:rPr>
          <w:sz w:val="24"/>
          <w:szCs w:val="24"/>
        </w:rPr>
        <w:t>o którym mowa w §4 ust. 1.</w:t>
      </w:r>
      <w:r w:rsidRPr="00E75CFF">
        <w:rPr>
          <w:sz w:val="24"/>
          <w:szCs w:val="24"/>
        </w:rPr>
        <w:t xml:space="preserve">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5. W przypadku odstąpienia od umowy z przyczyn zależnych od Wykonawcy, kary umowne, </w:t>
      </w:r>
      <w:r w:rsidR="00C55209" w:rsidRPr="00E75CFF">
        <w:rPr>
          <w:sz w:val="24"/>
          <w:szCs w:val="24"/>
        </w:rPr>
        <w:br/>
      </w:r>
      <w:r w:rsidRPr="00E75CFF">
        <w:rPr>
          <w:sz w:val="24"/>
          <w:szCs w:val="24"/>
        </w:rPr>
        <w:t xml:space="preserve">o </w:t>
      </w:r>
      <w:r w:rsidR="00F012FC" w:rsidRPr="00E75CFF">
        <w:rPr>
          <w:sz w:val="24"/>
          <w:szCs w:val="24"/>
        </w:rPr>
        <w:t>których mowa w ust. 3</w:t>
      </w:r>
      <w:r w:rsidRPr="00E75CFF">
        <w:rPr>
          <w:sz w:val="24"/>
          <w:szCs w:val="24"/>
        </w:rPr>
        <w:t>, zo</w:t>
      </w:r>
      <w:r w:rsidR="00C55209" w:rsidRPr="00E75CFF">
        <w:rPr>
          <w:sz w:val="24"/>
          <w:szCs w:val="24"/>
        </w:rPr>
        <w:t xml:space="preserve">staną zaliczone na poczet kary </w:t>
      </w:r>
      <w:r w:rsidRPr="00E75CFF">
        <w:rPr>
          <w:sz w:val="24"/>
          <w:szCs w:val="24"/>
        </w:rPr>
        <w:t xml:space="preserve">należnej Zamawiającemu z tytułu odstąpienia od umowy, o której mowa w ust. 2.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6. Zamawiający zastrzega</w:t>
      </w:r>
      <w:r w:rsidR="0089745D">
        <w:rPr>
          <w:sz w:val="24"/>
          <w:szCs w:val="24"/>
        </w:rPr>
        <w:t xml:space="preserve"> sobie</w:t>
      </w:r>
      <w:r w:rsidRPr="00E75CFF">
        <w:rPr>
          <w:sz w:val="24"/>
          <w:szCs w:val="24"/>
        </w:rPr>
        <w:t xml:space="preserve"> prawo do potrącenia należnych kar umownych z faktury</w:t>
      </w:r>
      <w:r w:rsidR="00C55209" w:rsidRPr="00E75CFF">
        <w:rPr>
          <w:sz w:val="24"/>
          <w:szCs w:val="24"/>
        </w:rPr>
        <w:t xml:space="preserve"> </w:t>
      </w:r>
      <w:r w:rsidRPr="00E75CFF">
        <w:rPr>
          <w:sz w:val="24"/>
          <w:szCs w:val="24"/>
        </w:rPr>
        <w:t xml:space="preserve">Wykonawcy, na co Wykonawca wyraża zgodę.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7. Jeżeli kary umowne nie pokryją poniesionej przez Za</w:t>
      </w:r>
      <w:r w:rsidR="00C55209" w:rsidRPr="00E75CFF">
        <w:rPr>
          <w:sz w:val="24"/>
          <w:szCs w:val="24"/>
        </w:rPr>
        <w:t xml:space="preserve">mawiającego szkody, </w:t>
      </w:r>
      <w:r w:rsidRPr="00E75CFF">
        <w:rPr>
          <w:sz w:val="24"/>
          <w:szCs w:val="24"/>
        </w:rPr>
        <w:t xml:space="preserve">Zamawiający zastrzega sobie prawo dochodzenia odszkodowania uzupełniającego do wysokości rzeczywiście poniesionej szkody. </w:t>
      </w:r>
    </w:p>
    <w:p w:rsidR="00A73DAF" w:rsidRPr="00FC555F" w:rsidRDefault="00A73DAF" w:rsidP="00B902EE">
      <w:pPr>
        <w:spacing w:after="120" w:line="276" w:lineRule="auto"/>
        <w:jc w:val="center"/>
        <w:rPr>
          <w:b/>
          <w:sz w:val="24"/>
          <w:szCs w:val="24"/>
        </w:rPr>
      </w:pPr>
      <w:r w:rsidRPr="00FC555F">
        <w:rPr>
          <w:b/>
          <w:sz w:val="24"/>
          <w:szCs w:val="24"/>
        </w:rPr>
        <w:t>§7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1. Zamawiającemu, poza przypadkami określonymi w </w:t>
      </w:r>
      <w:r w:rsidR="00C55209" w:rsidRPr="00E75CFF">
        <w:rPr>
          <w:sz w:val="24"/>
          <w:szCs w:val="24"/>
        </w:rPr>
        <w:t xml:space="preserve">Kodeksie cywilnym, przysługuje </w:t>
      </w:r>
      <w:r w:rsidRPr="00E75CFF">
        <w:rPr>
          <w:sz w:val="24"/>
          <w:szCs w:val="24"/>
        </w:rPr>
        <w:t xml:space="preserve">prawo do odstąpienia od Umowy: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1) w razie zaistnienia istotnej zmiany okoliczności po</w:t>
      </w:r>
      <w:r w:rsidR="00196A57" w:rsidRPr="00E75CFF">
        <w:rPr>
          <w:sz w:val="24"/>
          <w:szCs w:val="24"/>
        </w:rPr>
        <w:t>wodującej</w:t>
      </w:r>
      <w:r w:rsidR="00C55209" w:rsidRPr="00E75CFF">
        <w:rPr>
          <w:sz w:val="24"/>
          <w:szCs w:val="24"/>
        </w:rPr>
        <w:t xml:space="preserve">, że wykonanie Umowy </w:t>
      </w:r>
      <w:r w:rsidRPr="00E75CFF">
        <w:rPr>
          <w:sz w:val="24"/>
          <w:szCs w:val="24"/>
        </w:rPr>
        <w:t>nie leży w interesie publicznym, czego nie można</w:t>
      </w:r>
      <w:r w:rsidR="00C55209" w:rsidRPr="00E75CFF">
        <w:rPr>
          <w:sz w:val="24"/>
          <w:szCs w:val="24"/>
        </w:rPr>
        <w:t xml:space="preserve"> było przewidzieć w chwili jej </w:t>
      </w:r>
      <w:r w:rsidRPr="00E75CFF">
        <w:rPr>
          <w:sz w:val="24"/>
          <w:szCs w:val="24"/>
        </w:rPr>
        <w:t xml:space="preserve">zawarcia;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2) w przypadku otwarcia likwidacji przedsiębiorstwa Wykonawcy;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3) w razie zajęcia majątku Wykonawcy;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4) jeżeli Wykonawca nie rozpoczął prac bez uzasadnionych</w:t>
      </w:r>
      <w:r w:rsidR="00226E11" w:rsidRPr="00E75CFF">
        <w:rPr>
          <w:sz w:val="24"/>
          <w:szCs w:val="24"/>
        </w:rPr>
        <w:t xml:space="preserve"> przyczyn i nie kontynuuje ich </w:t>
      </w:r>
      <w:r w:rsidRPr="00E75CFF">
        <w:rPr>
          <w:sz w:val="24"/>
          <w:szCs w:val="24"/>
        </w:rPr>
        <w:t xml:space="preserve">pomimo wezwania Zamawiającego złożonego na piśmie;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5) w przypadku zawinionego niewykonania Insta</w:t>
      </w:r>
      <w:r w:rsidR="00C55209" w:rsidRPr="00E75CFF">
        <w:rPr>
          <w:sz w:val="24"/>
          <w:szCs w:val="24"/>
        </w:rPr>
        <w:t>lacji przez Wykonawcę w termi</w:t>
      </w:r>
      <w:r w:rsidR="00226E11" w:rsidRPr="00E75CFF">
        <w:rPr>
          <w:sz w:val="24"/>
          <w:szCs w:val="24"/>
        </w:rPr>
        <w:t>ni</w:t>
      </w:r>
      <w:r w:rsidR="00C55209" w:rsidRPr="00E75CFF">
        <w:rPr>
          <w:sz w:val="24"/>
          <w:szCs w:val="24"/>
        </w:rPr>
        <w:t xml:space="preserve">e </w:t>
      </w:r>
      <w:r w:rsidRPr="00E75CFF">
        <w:rPr>
          <w:sz w:val="24"/>
          <w:szCs w:val="24"/>
        </w:rPr>
        <w:t xml:space="preserve">określonym w §3 ust. 1; </w:t>
      </w:r>
    </w:p>
    <w:p w:rsidR="00A73DAF" w:rsidRPr="00E75CFF" w:rsidRDefault="00196A57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6) w przypadku nie usunięcia</w:t>
      </w:r>
      <w:r w:rsidR="00A73DAF" w:rsidRPr="00E75CFF">
        <w:rPr>
          <w:sz w:val="24"/>
          <w:szCs w:val="24"/>
        </w:rPr>
        <w:t xml:space="preserve"> wad, o których </w:t>
      </w:r>
      <w:r w:rsidR="00A73DAF" w:rsidRPr="00B902EE">
        <w:rPr>
          <w:sz w:val="24"/>
          <w:szCs w:val="24"/>
        </w:rPr>
        <w:t xml:space="preserve">mowa w </w:t>
      </w:r>
      <w:r w:rsidR="00F012FC" w:rsidRPr="00B902EE">
        <w:rPr>
          <w:sz w:val="24"/>
          <w:szCs w:val="24"/>
        </w:rPr>
        <w:t>§6 ust. 3</w:t>
      </w:r>
      <w:r w:rsidR="00A73DAF" w:rsidRPr="00B902EE">
        <w:rPr>
          <w:sz w:val="24"/>
          <w:szCs w:val="24"/>
        </w:rPr>
        <w:t>,w terminie 90 dni od dnia poinformowania o nich Wykonawcy przez Zamawiającego.</w:t>
      </w:r>
      <w:r w:rsidR="00A73DAF" w:rsidRPr="00E75CFF">
        <w:rPr>
          <w:sz w:val="24"/>
          <w:szCs w:val="24"/>
        </w:rPr>
        <w:t xml:space="preserve">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2. Prawo Zamawiającego do odstąpienia od Umowy może być realizowane: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1) w przypadku przewidzianym w ust. 1 pkt 1– w terminie do 30 dni od </w:t>
      </w:r>
      <w:r w:rsidR="00196A57" w:rsidRPr="00E75CFF">
        <w:rPr>
          <w:sz w:val="24"/>
          <w:szCs w:val="24"/>
        </w:rPr>
        <w:t xml:space="preserve">dnia powzięcia </w:t>
      </w:r>
      <w:r w:rsidRPr="00E75CFF">
        <w:rPr>
          <w:sz w:val="24"/>
          <w:szCs w:val="24"/>
        </w:rPr>
        <w:t xml:space="preserve">wiadomości o tych okolicznościach, 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2) w przypadkach przewidzianych w ust. 1 pkt 2-6 </w:t>
      </w:r>
      <w:r w:rsidR="00196A57" w:rsidRPr="00E75CFF">
        <w:rPr>
          <w:sz w:val="24"/>
          <w:szCs w:val="24"/>
        </w:rPr>
        <w:t xml:space="preserve">– w terminie do 60 dni od dnia </w:t>
      </w:r>
      <w:r w:rsidRPr="00E75CFF">
        <w:rPr>
          <w:sz w:val="24"/>
          <w:szCs w:val="24"/>
        </w:rPr>
        <w:t xml:space="preserve">powzięcia wiadomości o tych okolicznościach.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lastRenderedPageBreak/>
        <w:t>3. Jeżeli Zamawiający odmawia bez uzasadnionej przyczyny podpisania protoko</w:t>
      </w:r>
      <w:r w:rsidR="00196A57" w:rsidRPr="00E75CFF">
        <w:rPr>
          <w:sz w:val="24"/>
          <w:szCs w:val="24"/>
        </w:rPr>
        <w:t xml:space="preserve">łu odbioru </w:t>
      </w:r>
      <w:r w:rsidRPr="00E75CFF">
        <w:rPr>
          <w:sz w:val="24"/>
          <w:szCs w:val="24"/>
        </w:rPr>
        <w:t>końcowego, Wykonawcy przysługuje prawo odstąpien</w:t>
      </w:r>
      <w:r w:rsidR="00196A57" w:rsidRPr="00E75CFF">
        <w:rPr>
          <w:sz w:val="24"/>
          <w:szCs w:val="24"/>
        </w:rPr>
        <w:t xml:space="preserve">ia od Umowy w terminie 30 dni </w:t>
      </w:r>
      <w:r w:rsidRPr="00E75CFF">
        <w:rPr>
          <w:sz w:val="24"/>
          <w:szCs w:val="24"/>
        </w:rPr>
        <w:t xml:space="preserve">od dnia tej odmowy. </w:t>
      </w:r>
    </w:p>
    <w:p w:rsidR="00A73DAF" w:rsidRPr="00FC555F" w:rsidRDefault="00A73DAF" w:rsidP="00B902EE">
      <w:pPr>
        <w:spacing w:after="120" w:line="276" w:lineRule="auto"/>
        <w:jc w:val="center"/>
        <w:rPr>
          <w:b/>
          <w:sz w:val="24"/>
          <w:szCs w:val="24"/>
        </w:rPr>
      </w:pPr>
      <w:r w:rsidRPr="00FC555F">
        <w:rPr>
          <w:b/>
          <w:sz w:val="24"/>
          <w:szCs w:val="24"/>
        </w:rPr>
        <w:t>§8</w:t>
      </w:r>
    </w:p>
    <w:p w:rsidR="00A73DAF" w:rsidRPr="00B902EE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>1. Wykonawca</w:t>
      </w:r>
      <w:r w:rsidRPr="00E75CFF">
        <w:rPr>
          <w:sz w:val="24"/>
          <w:szCs w:val="24"/>
        </w:rPr>
        <w:t xml:space="preserve"> uprawniony będzie do wystawienia jednej faktury VAT, po dokonaniu </w:t>
      </w:r>
      <w:r w:rsidR="00196A57" w:rsidRPr="00E75CFF">
        <w:rPr>
          <w:sz w:val="24"/>
          <w:szCs w:val="24"/>
        </w:rPr>
        <w:t xml:space="preserve">odbioru </w:t>
      </w:r>
      <w:r w:rsidR="00196A57" w:rsidRPr="00B902EE">
        <w:rPr>
          <w:sz w:val="24"/>
          <w:szCs w:val="24"/>
        </w:rPr>
        <w:t>Instalacji bez wad</w:t>
      </w:r>
      <w:r w:rsidRPr="00B902EE">
        <w:rPr>
          <w:sz w:val="24"/>
          <w:szCs w:val="24"/>
        </w:rPr>
        <w:t>. P</w:t>
      </w:r>
      <w:r w:rsidR="00C55209" w:rsidRPr="00B902EE">
        <w:rPr>
          <w:sz w:val="24"/>
          <w:szCs w:val="24"/>
        </w:rPr>
        <w:t xml:space="preserve">rotokół odbioru robót, stanowi </w:t>
      </w:r>
      <w:r w:rsidRPr="00B902EE">
        <w:rPr>
          <w:sz w:val="24"/>
          <w:szCs w:val="24"/>
        </w:rPr>
        <w:t xml:space="preserve">załącznik do wystawionej faktury.  </w:t>
      </w:r>
    </w:p>
    <w:p w:rsidR="00A73DAF" w:rsidRPr="00B902EE" w:rsidRDefault="0089745D" w:rsidP="00A73DAF">
      <w:pPr>
        <w:spacing w:after="120" w:line="276" w:lineRule="auto"/>
        <w:jc w:val="both"/>
        <w:rPr>
          <w:sz w:val="24"/>
          <w:szCs w:val="24"/>
        </w:rPr>
      </w:pPr>
      <w:r w:rsidRPr="00B902EE">
        <w:rPr>
          <w:sz w:val="24"/>
          <w:szCs w:val="24"/>
        </w:rPr>
        <w:t>2</w:t>
      </w:r>
      <w:r w:rsidR="00A73DAF" w:rsidRPr="00B902EE">
        <w:rPr>
          <w:sz w:val="24"/>
          <w:szCs w:val="24"/>
        </w:rPr>
        <w:t xml:space="preserve">. Wynagrodzenie Wykonawcy </w:t>
      </w:r>
      <w:r w:rsidRPr="00B902EE">
        <w:rPr>
          <w:sz w:val="24"/>
          <w:szCs w:val="24"/>
        </w:rPr>
        <w:t xml:space="preserve">płatne </w:t>
      </w:r>
      <w:r w:rsidR="00A73DAF" w:rsidRPr="00B902EE">
        <w:rPr>
          <w:sz w:val="24"/>
          <w:szCs w:val="24"/>
        </w:rPr>
        <w:t>będzie na konto bankowe określone w fakturze,</w:t>
      </w:r>
      <w:r w:rsidR="00196A57" w:rsidRPr="00B902EE">
        <w:rPr>
          <w:sz w:val="24"/>
          <w:szCs w:val="24"/>
        </w:rPr>
        <w:t xml:space="preserve"> </w:t>
      </w:r>
      <w:r w:rsidR="00A73DAF" w:rsidRPr="00B902EE">
        <w:rPr>
          <w:sz w:val="24"/>
          <w:szCs w:val="24"/>
        </w:rPr>
        <w:t xml:space="preserve">w terminie 14 dni od dnia jej doręczenia Zamawiającemu. </w:t>
      </w:r>
    </w:p>
    <w:p w:rsidR="00A73DAF" w:rsidRDefault="005166CE" w:rsidP="00A73DAF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73DAF" w:rsidRPr="00E75CFF">
        <w:rPr>
          <w:sz w:val="24"/>
          <w:szCs w:val="24"/>
        </w:rPr>
        <w:t>.</w:t>
      </w:r>
      <w:r w:rsidR="00D56632">
        <w:rPr>
          <w:sz w:val="24"/>
          <w:szCs w:val="24"/>
        </w:rPr>
        <w:t xml:space="preserve"> Dane do wystawienia faktury</w:t>
      </w:r>
      <w:r w:rsidR="00A73DAF" w:rsidRPr="00E75CFF">
        <w:rPr>
          <w:sz w:val="24"/>
          <w:szCs w:val="24"/>
        </w:rPr>
        <w:t xml:space="preserve">: </w:t>
      </w:r>
    </w:p>
    <w:p w:rsidR="0089745D" w:rsidRPr="0089745D" w:rsidRDefault="0089745D" w:rsidP="0089745D">
      <w:pPr>
        <w:spacing w:after="120" w:line="276" w:lineRule="auto"/>
        <w:jc w:val="both"/>
        <w:rPr>
          <w:sz w:val="24"/>
          <w:szCs w:val="24"/>
        </w:rPr>
      </w:pPr>
      <w:r w:rsidRPr="0089745D">
        <w:rPr>
          <w:sz w:val="24"/>
          <w:szCs w:val="24"/>
        </w:rPr>
        <w:t>Nabywca:</w:t>
      </w:r>
    </w:p>
    <w:p w:rsidR="0089745D" w:rsidRDefault="0089745D" w:rsidP="00D56632">
      <w:pPr>
        <w:spacing w:after="120" w:line="276" w:lineRule="auto"/>
        <w:ind w:left="708"/>
        <w:jc w:val="both"/>
        <w:rPr>
          <w:sz w:val="24"/>
          <w:szCs w:val="24"/>
        </w:rPr>
      </w:pPr>
      <w:r w:rsidRPr="0089745D">
        <w:rPr>
          <w:sz w:val="24"/>
          <w:szCs w:val="24"/>
        </w:rPr>
        <w:t>Gmina Kędzierzyn-Koźle</w:t>
      </w:r>
      <w:r>
        <w:rPr>
          <w:sz w:val="24"/>
          <w:szCs w:val="24"/>
        </w:rPr>
        <w:t xml:space="preserve">, ul. </w:t>
      </w:r>
      <w:r w:rsidRPr="0089745D">
        <w:rPr>
          <w:sz w:val="24"/>
          <w:szCs w:val="24"/>
        </w:rPr>
        <w:t>Grzegorza Piramowicza 32</w:t>
      </w:r>
      <w:r>
        <w:rPr>
          <w:sz w:val="24"/>
          <w:szCs w:val="24"/>
        </w:rPr>
        <w:t xml:space="preserve">, </w:t>
      </w:r>
      <w:r w:rsidRPr="0089745D">
        <w:rPr>
          <w:sz w:val="24"/>
          <w:szCs w:val="24"/>
        </w:rPr>
        <w:t>47-200 Kędzierzyn-Koźle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89745D">
        <w:rPr>
          <w:sz w:val="24"/>
          <w:szCs w:val="24"/>
        </w:rPr>
        <w:t>NIP: 7492055601</w:t>
      </w:r>
      <w:r w:rsidRPr="0089745D">
        <w:rPr>
          <w:sz w:val="24"/>
          <w:szCs w:val="24"/>
        </w:rPr>
        <w:tab/>
      </w:r>
    </w:p>
    <w:p w:rsidR="0089745D" w:rsidRDefault="0089745D" w:rsidP="0089745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Odbiorca</w:t>
      </w:r>
      <w:r w:rsidR="00D56632">
        <w:rPr>
          <w:sz w:val="24"/>
          <w:szCs w:val="24"/>
        </w:rPr>
        <w:t>:</w:t>
      </w:r>
    </w:p>
    <w:p w:rsidR="00D56632" w:rsidRPr="0089745D" w:rsidRDefault="00D56632" w:rsidP="00D56632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Publiczna</w:t>
      </w:r>
      <w:r w:rsidRPr="00D56632">
        <w:rPr>
          <w:sz w:val="24"/>
          <w:szCs w:val="24"/>
        </w:rPr>
        <w:t xml:space="preserve"> Szkoł</w:t>
      </w:r>
      <w:r>
        <w:rPr>
          <w:sz w:val="24"/>
          <w:szCs w:val="24"/>
        </w:rPr>
        <w:t>a Podstawowa</w:t>
      </w:r>
      <w:r w:rsidRPr="00D56632">
        <w:rPr>
          <w:sz w:val="24"/>
          <w:szCs w:val="24"/>
        </w:rPr>
        <w:t xml:space="preserve"> nr 19 w Kędzierzynie-</w:t>
      </w:r>
      <w:r w:rsidRPr="000C74AA">
        <w:rPr>
          <w:sz w:val="24"/>
          <w:szCs w:val="24"/>
        </w:rPr>
        <w:t>Koźlu ……</w:t>
      </w:r>
      <w:r>
        <w:rPr>
          <w:sz w:val="24"/>
          <w:szCs w:val="24"/>
        </w:rPr>
        <w:tab/>
      </w:r>
    </w:p>
    <w:p w:rsidR="00A73DAF" w:rsidRPr="00FC555F" w:rsidRDefault="00E725F6" w:rsidP="0089745D">
      <w:pPr>
        <w:spacing w:after="120" w:line="276" w:lineRule="auto"/>
        <w:jc w:val="center"/>
        <w:rPr>
          <w:b/>
          <w:sz w:val="24"/>
          <w:szCs w:val="24"/>
        </w:rPr>
      </w:pPr>
      <w:r w:rsidRPr="00FC555F">
        <w:rPr>
          <w:b/>
          <w:sz w:val="24"/>
          <w:szCs w:val="24"/>
        </w:rPr>
        <w:t>§9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1. Wykonawca udziela Zamawiającemu </w:t>
      </w:r>
      <w:r w:rsidR="000C74AA">
        <w:rPr>
          <w:sz w:val="24"/>
          <w:szCs w:val="24"/>
        </w:rPr>
        <w:t>24</w:t>
      </w:r>
      <w:r w:rsidRPr="00E75CFF">
        <w:rPr>
          <w:sz w:val="24"/>
          <w:szCs w:val="24"/>
        </w:rPr>
        <w:t xml:space="preserve"> miesięcznej</w:t>
      </w:r>
      <w:r w:rsidR="00196A57" w:rsidRPr="00E75CFF">
        <w:rPr>
          <w:sz w:val="24"/>
          <w:szCs w:val="24"/>
        </w:rPr>
        <w:t xml:space="preserve"> gwarancji jakości na wykonaną </w:t>
      </w:r>
      <w:r w:rsidRPr="00E75CFF">
        <w:rPr>
          <w:sz w:val="24"/>
          <w:szCs w:val="24"/>
        </w:rPr>
        <w:t xml:space="preserve">Instalację, od dnia jej odbioru. W przypadku gdy </w:t>
      </w:r>
      <w:r w:rsidR="00196A57" w:rsidRPr="00E75CFF">
        <w:rPr>
          <w:sz w:val="24"/>
          <w:szCs w:val="24"/>
        </w:rPr>
        <w:t xml:space="preserve">Wykonawca nie jest producentem </w:t>
      </w:r>
      <w:r w:rsidRPr="00E75CFF">
        <w:rPr>
          <w:sz w:val="24"/>
          <w:szCs w:val="24"/>
        </w:rPr>
        <w:t>zainstalowanych urządzeń, zobowiązany będzie do d</w:t>
      </w:r>
      <w:r w:rsidR="00196A57" w:rsidRPr="00E75CFF">
        <w:rPr>
          <w:sz w:val="24"/>
          <w:szCs w:val="24"/>
        </w:rPr>
        <w:t xml:space="preserve">ostarczenia Zamawiającemu kart </w:t>
      </w:r>
      <w:r w:rsidRPr="00E75CFF">
        <w:rPr>
          <w:sz w:val="24"/>
          <w:szCs w:val="24"/>
        </w:rPr>
        <w:t xml:space="preserve">gwarancyjnych producenta urządzeń, </w:t>
      </w:r>
      <w:r w:rsidR="00132DC8">
        <w:rPr>
          <w:sz w:val="24"/>
          <w:szCs w:val="24"/>
        </w:rPr>
        <w:br/>
      </w:r>
      <w:r w:rsidRPr="00E75CFF">
        <w:rPr>
          <w:sz w:val="24"/>
          <w:szCs w:val="24"/>
        </w:rPr>
        <w:t>z zastrzeżeniem ż</w:t>
      </w:r>
      <w:r w:rsidR="00196A57" w:rsidRPr="00E75CFF">
        <w:rPr>
          <w:sz w:val="24"/>
          <w:szCs w:val="24"/>
        </w:rPr>
        <w:t xml:space="preserve">e warunki udzielonej gwarancji </w:t>
      </w:r>
      <w:r w:rsidRPr="00E75CFF">
        <w:rPr>
          <w:sz w:val="24"/>
          <w:szCs w:val="24"/>
        </w:rPr>
        <w:t>będą nie mniej korzystne niż wymagane w U</w:t>
      </w:r>
      <w:r w:rsidR="00196A57" w:rsidRPr="00E75CFF">
        <w:rPr>
          <w:sz w:val="24"/>
          <w:szCs w:val="24"/>
        </w:rPr>
        <w:t xml:space="preserve">mowie. Wykonawca lub producent </w:t>
      </w:r>
      <w:r w:rsidRPr="00E75CFF">
        <w:rPr>
          <w:sz w:val="24"/>
          <w:szCs w:val="24"/>
        </w:rPr>
        <w:t xml:space="preserve">urządzeń w rozumieniu niniejszego paragrafu zwani są także „Gwarantem”.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2. Gwarant zobowiązany jest do usunięcia stwierd</w:t>
      </w:r>
      <w:r w:rsidR="00196A57" w:rsidRPr="00E75CFF">
        <w:rPr>
          <w:sz w:val="24"/>
          <w:szCs w:val="24"/>
        </w:rPr>
        <w:t xml:space="preserve">zonych w okresie gwarancji wad </w:t>
      </w:r>
      <w:r w:rsidRPr="00E75CFF">
        <w:rPr>
          <w:sz w:val="24"/>
          <w:szCs w:val="24"/>
        </w:rPr>
        <w:t>Instalacji w miejscu jej wbudowania, chyba że Strony ust</w:t>
      </w:r>
      <w:r w:rsidR="00196A57" w:rsidRPr="00E75CFF">
        <w:rPr>
          <w:sz w:val="24"/>
          <w:szCs w:val="24"/>
        </w:rPr>
        <w:t xml:space="preserve">alą inaczej, w terminie 14 dni </w:t>
      </w:r>
      <w:r w:rsidRPr="00E75CFF">
        <w:rPr>
          <w:sz w:val="24"/>
          <w:szCs w:val="24"/>
        </w:rPr>
        <w:t>od dnia złożenia Gwarantowi zgłoszenia reklamacyjnego. Jeżeli usunięc</w:t>
      </w:r>
      <w:r w:rsidR="00196A57" w:rsidRPr="00E75CFF">
        <w:rPr>
          <w:sz w:val="24"/>
          <w:szCs w:val="24"/>
        </w:rPr>
        <w:t xml:space="preserve">ie wady okaże </w:t>
      </w:r>
      <w:r w:rsidRPr="00E75CFF">
        <w:rPr>
          <w:sz w:val="24"/>
          <w:szCs w:val="24"/>
        </w:rPr>
        <w:t>się niemożliwe lub nadmiernie utrudnione, Gwarant</w:t>
      </w:r>
      <w:r w:rsidR="00196A57" w:rsidRPr="00E75CFF">
        <w:rPr>
          <w:sz w:val="24"/>
          <w:szCs w:val="24"/>
        </w:rPr>
        <w:t xml:space="preserve"> zobowiązany będzie do wymiany </w:t>
      </w:r>
      <w:r w:rsidRPr="00E75CFF">
        <w:rPr>
          <w:sz w:val="24"/>
          <w:szCs w:val="24"/>
        </w:rPr>
        <w:t xml:space="preserve">wadliwych części składowych Instalacji na fabrycznie nowe, wolne od wad. </w:t>
      </w:r>
    </w:p>
    <w:p w:rsidR="00E725F6" w:rsidRDefault="00E725F6" w:rsidP="0089745D">
      <w:pPr>
        <w:spacing w:after="120" w:line="276" w:lineRule="auto"/>
        <w:jc w:val="center"/>
        <w:rPr>
          <w:sz w:val="24"/>
          <w:szCs w:val="24"/>
        </w:rPr>
      </w:pPr>
    </w:p>
    <w:p w:rsidR="00A73DAF" w:rsidRPr="00FC555F" w:rsidRDefault="00E725F6" w:rsidP="0089745D">
      <w:pPr>
        <w:spacing w:after="120" w:line="276" w:lineRule="auto"/>
        <w:jc w:val="center"/>
        <w:rPr>
          <w:b/>
          <w:sz w:val="24"/>
          <w:szCs w:val="24"/>
        </w:rPr>
      </w:pPr>
      <w:r w:rsidRPr="00FC555F">
        <w:rPr>
          <w:b/>
          <w:sz w:val="24"/>
          <w:szCs w:val="24"/>
        </w:rPr>
        <w:t>§10</w:t>
      </w:r>
    </w:p>
    <w:p w:rsidR="009341E5" w:rsidRDefault="002D5A6D" w:rsidP="00D91AB0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Przedstawicielem Zamawiającego do kontroli realizacji postanowień umowy jest: </w:t>
      </w:r>
      <w:r w:rsidRPr="00E75CFF">
        <w:rPr>
          <w:sz w:val="24"/>
          <w:szCs w:val="24"/>
        </w:rPr>
        <w:br/>
      </w:r>
      <w:r w:rsidR="00C63065">
        <w:rPr>
          <w:sz w:val="24"/>
          <w:szCs w:val="24"/>
        </w:rPr>
        <w:t xml:space="preserve">Daniel Kiełkiewicz - </w:t>
      </w:r>
      <w:r w:rsidR="00C63065" w:rsidRPr="00C63065">
        <w:rPr>
          <w:sz w:val="24"/>
          <w:szCs w:val="24"/>
        </w:rPr>
        <w:t>Energetyk Miejski Urzędu Miasta Kędzierzyn-Koźle</w:t>
      </w:r>
      <w:r w:rsidR="00761917">
        <w:rPr>
          <w:sz w:val="24"/>
          <w:szCs w:val="24"/>
        </w:rPr>
        <w:t xml:space="preserve">; </w:t>
      </w:r>
      <w:r w:rsidR="00D91AB0" w:rsidRPr="00D91AB0">
        <w:rPr>
          <w:sz w:val="24"/>
          <w:szCs w:val="24"/>
        </w:rPr>
        <w:t>tel. 77 / 40 34</w:t>
      </w:r>
      <w:r w:rsidR="00D91AB0">
        <w:rPr>
          <w:sz w:val="24"/>
          <w:szCs w:val="24"/>
        </w:rPr>
        <w:t> </w:t>
      </w:r>
      <w:r w:rsidR="00D91AB0" w:rsidRPr="00D91AB0">
        <w:rPr>
          <w:sz w:val="24"/>
          <w:szCs w:val="24"/>
        </w:rPr>
        <w:t>480</w:t>
      </w:r>
      <w:r w:rsidR="00D91AB0">
        <w:rPr>
          <w:sz w:val="24"/>
          <w:szCs w:val="24"/>
        </w:rPr>
        <w:t>;</w:t>
      </w:r>
      <w:r w:rsidR="00D91AB0" w:rsidRPr="00D91AB0">
        <w:rPr>
          <w:sz w:val="24"/>
          <w:szCs w:val="24"/>
        </w:rPr>
        <w:t xml:space="preserve"> </w:t>
      </w:r>
      <w:r w:rsidR="00D91AB0">
        <w:rPr>
          <w:sz w:val="24"/>
          <w:szCs w:val="24"/>
        </w:rPr>
        <w:br/>
      </w:r>
      <w:r w:rsidR="00D91AB0" w:rsidRPr="00D91AB0">
        <w:rPr>
          <w:sz w:val="24"/>
          <w:szCs w:val="24"/>
        </w:rPr>
        <w:t xml:space="preserve">e-mail: </w:t>
      </w:r>
      <w:hyperlink r:id="rId8" w:history="1">
        <w:r w:rsidR="00D91AB0" w:rsidRPr="003002A8">
          <w:rPr>
            <w:rStyle w:val="Hipercze"/>
            <w:sz w:val="24"/>
            <w:szCs w:val="24"/>
          </w:rPr>
          <w:t>daniel.kielkiewicz@kedzierzynkozle.pl</w:t>
        </w:r>
      </w:hyperlink>
      <w:r w:rsidR="00D91AB0">
        <w:rPr>
          <w:sz w:val="24"/>
          <w:szCs w:val="24"/>
        </w:rPr>
        <w:t xml:space="preserve">. </w:t>
      </w:r>
      <w:r w:rsidR="00D91AB0" w:rsidRPr="00D91AB0">
        <w:rPr>
          <w:sz w:val="24"/>
          <w:szCs w:val="24"/>
        </w:rPr>
        <w:t xml:space="preserve">      </w:t>
      </w:r>
    </w:p>
    <w:p w:rsidR="00A73DAF" w:rsidRPr="00FC555F" w:rsidRDefault="00E725F6" w:rsidP="0089745D">
      <w:pPr>
        <w:spacing w:after="120" w:line="276" w:lineRule="auto"/>
        <w:jc w:val="center"/>
        <w:rPr>
          <w:b/>
          <w:sz w:val="24"/>
          <w:szCs w:val="24"/>
        </w:rPr>
      </w:pPr>
      <w:r w:rsidRPr="00FC555F">
        <w:rPr>
          <w:b/>
          <w:sz w:val="24"/>
          <w:szCs w:val="24"/>
        </w:rPr>
        <w:t>§11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1. Ewentualne sprawy sporne wynikłe na tle</w:t>
      </w:r>
      <w:r w:rsidR="00DA5DBF" w:rsidRPr="00E75CFF">
        <w:rPr>
          <w:sz w:val="24"/>
          <w:szCs w:val="24"/>
        </w:rPr>
        <w:t xml:space="preserve"> wykonywania niniejszej umowy, </w:t>
      </w:r>
      <w:r w:rsidRPr="00E75CFF">
        <w:rPr>
          <w:sz w:val="24"/>
          <w:szCs w:val="24"/>
        </w:rPr>
        <w:t>po wyczerpaniu możliwości ich polubow</w:t>
      </w:r>
      <w:r w:rsidR="00DA5DBF" w:rsidRPr="00E75CFF">
        <w:rPr>
          <w:sz w:val="24"/>
          <w:szCs w:val="24"/>
        </w:rPr>
        <w:t xml:space="preserve">nego załatwienia podlegać będą </w:t>
      </w:r>
      <w:r w:rsidRPr="00E75CFF">
        <w:rPr>
          <w:sz w:val="24"/>
          <w:szCs w:val="24"/>
        </w:rPr>
        <w:t xml:space="preserve">rozstrzygnięciu przez sąd miejscowo właściwy dla Zamawiającego. 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2. W sprawach nieuregulowanych niniejszą umow</w:t>
      </w:r>
      <w:r w:rsidR="00DA5DBF" w:rsidRPr="00E75CFF">
        <w:rPr>
          <w:sz w:val="24"/>
          <w:szCs w:val="24"/>
        </w:rPr>
        <w:t xml:space="preserve">ą stosuje się przepisy Kodeksu </w:t>
      </w:r>
      <w:r w:rsidRPr="00E75CFF">
        <w:rPr>
          <w:sz w:val="24"/>
          <w:szCs w:val="24"/>
        </w:rPr>
        <w:t xml:space="preserve">cywilnego.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3. Zmiany umowy wymagają formy pisemnej pod rygorem nieważności.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 xml:space="preserve">4. Wymienione w treści Umowy załączniki stanowią jej integralną część. </w:t>
      </w:r>
    </w:p>
    <w:p w:rsidR="00B902EE" w:rsidRDefault="00B902EE" w:rsidP="0089745D">
      <w:pPr>
        <w:spacing w:after="120" w:line="276" w:lineRule="auto"/>
        <w:jc w:val="center"/>
        <w:rPr>
          <w:sz w:val="24"/>
          <w:szCs w:val="24"/>
        </w:rPr>
      </w:pPr>
    </w:p>
    <w:p w:rsidR="00A73DAF" w:rsidRPr="00FC555F" w:rsidRDefault="00E725F6" w:rsidP="0089745D">
      <w:pPr>
        <w:spacing w:after="120" w:line="276" w:lineRule="auto"/>
        <w:jc w:val="center"/>
        <w:rPr>
          <w:b/>
          <w:sz w:val="24"/>
          <w:szCs w:val="24"/>
        </w:rPr>
      </w:pPr>
      <w:r w:rsidRPr="00FC555F">
        <w:rPr>
          <w:b/>
          <w:sz w:val="24"/>
          <w:szCs w:val="24"/>
        </w:rPr>
        <w:t>§12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  <w:r w:rsidRPr="00E75CFF">
        <w:rPr>
          <w:sz w:val="24"/>
          <w:szCs w:val="24"/>
        </w:rPr>
        <w:t>Umowę sporządzono w dwóch jednobrzmi</w:t>
      </w:r>
      <w:r w:rsidR="00DA5DBF" w:rsidRPr="00E75CFF">
        <w:rPr>
          <w:sz w:val="24"/>
          <w:szCs w:val="24"/>
        </w:rPr>
        <w:t xml:space="preserve">ących egzemplarzach, po jednym </w:t>
      </w:r>
      <w:r w:rsidRPr="00E75CFF">
        <w:rPr>
          <w:sz w:val="24"/>
          <w:szCs w:val="24"/>
        </w:rPr>
        <w:t xml:space="preserve">dla każdej ze Stron.  </w:t>
      </w:r>
    </w:p>
    <w:p w:rsidR="00A73DAF" w:rsidRPr="00E75CFF" w:rsidRDefault="00A73DAF" w:rsidP="00A73DAF">
      <w:pPr>
        <w:spacing w:after="120" w:line="276" w:lineRule="auto"/>
        <w:jc w:val="both"/>
        <w:rPr>
          <w:sz w:val="24"/>
          <w:szCs w:val="24"/>
        </w:rPr>
      </w:pPr>
    </w:p>
    <w:p w:rsidR="00BC4D2E" w:rsidRPr="00E75CFF" w:rsidRDefault="00BC4D2E" w:rsidP="005C298B">
      <w:pPr>
        <w:spacing w:after="120" w:line="276" w:lineRule="auto"/>
        <w:jc w:val="center"/>
        <w:rPr>
          <w:sz w:val="24"/>
          <w:szCs w:val="24"/>
        </w:rPr>
      </w:pPr>
    </w:p>
    <w:p w:rsidR="00835E4C" w:rsidRPr="00E75CFF" w:rsidRDefault="00835E4C" w:rsidP="005C298B">
      <w:pPr>
        <w:pStyle w:val="Nagwek1"/>
        <w:spacing w:after="120" w:line="276" w:lineRule="auto"/>
        <w:rPr>
          <w:sz w:val="24"/>
          <w:szCs w:val="24"/>
        </w:rPr>
      </w:pPr>
      <w:r w:rsidRPr="00E75CFF">
        <w:rPr>
          <w:sz w:val="24"/>
          <w:szCs w:val="24"/>
        </w:rPr>
        <w:t>ZAMAWIAJĄCY                                                  WYKONAWCA</w:t>
      </w:r>
    </w:p>
    <w:p w:rsidR="007B5227" w:rsidRPr="00E75CFF" w:rsidRDefault="007B5227" w:rsidP="005C298B">
      <w:pPr>
        <w:spacing w:after="120" w:line="276" w:lineRule="auto"/>
        <w:rPr>
          <w:sz w:val="24"/>
          <w:szCs w:val="24"/>
        </w:rPr>
      </w:pPr>
    </w:p>
    <w:p w:rsidR="006B2615" w:rsidRPr="00E75CFF" w:rsidRDefault="006B2615" w:rsidP="005C298B">
      <w:pPr>
        <w:spacing w:after="120" w:line="276" w:lineRule="auto"/>
        <w:rPr>
          <w:sz w:val="24"/>
          <w:szCs w:val="24"/>
        </w:rPr>
      </w:pPr>
    </w:p>
    <w:p w:rsidR="006B2615" w:rsidRPr="00E75CFF" w:rsidRDefault="006B2615" w:rsidP="005C298B">
      <w:pPr>
        <w:spacing w:after="120" w:line="276" w:lineRule="auto"/>
        <w:rPr>
          <w:sz w:val="24"/>
          <w:szCs w:val="24"/>
        </w:rPr>
      </w:pPr>
    </w:p>
    <w:p w:rsidR="006B2615" w:rsidRPr="00E75CFF" w:rsidRDefault="006B2615" w:rsidP="005C298B">
      <w:pPr>
        <w:spacing w:after="120" w:line="276" w:lineRule="auto"/>
        <w:rPr>
          <w:sz w:val="24"/>
          <w:szCs w:val="24"/>
        </w:rPr>
      </w:pPr>
    </w:p>
    <w:p w:rsidR="005C298B" w:rsidRPr="00E75CFF" w:rsidRDefault="005C298B">
      <w:pPr>
        <w:spacing w:after="120" w:line="276" w:lineRule="auto"/>
        <w:rPr>
          <w:sz w:val="24"/>
          <w:szCs w:val="24"/>
        </w:rPr>
      </w:pPr>
    </w:p>
    <w:p w:rsidR="00DE6ACA" w:rsidRPr="00E75CFF" w:rsidRDefault="00DE6ACA">
      <w:pPr>
        <w:spacing w:after="120" w:line="276" w:lineRule="auto"/>
        <w:rPr>
          <w:sz w:val="24"/>
          <w:szCs w:val="24"/>
        </w:rPr>
      </w:pPr>
    </w:p>
    <w:sectPr w:rsidR="00DE6ACA" w:rsidRPr="00E75CFF" w:rsidSect="00E75CFF">
      <w:footerReference w:type="even" r:id="rId9"/>
      <w:footerReference w:type="default" r:id="rId10"/>
      <w:pgSz w:w="11906" w:h="16838"/>
      <w:pgMar w:top="1135" w:right="991" w:bottom="113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6D" w:rsidRDefault="00FE016D">
      <w:r>
        <w:separator/>
      </w:r>
    </w:p>
  </w:endnote>
  <w:endnote w:type="continuationSeparator" w:id="0">
    <w:p w:rsidR="00FE016D" w:rsidRDefault="00FE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4C" w:rsidRDefault="00005C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5E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5E4C" w:rsidRDefault="00835E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4C" w:rsidRDefault="00005C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5E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6C2D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35E4C" w:rsidRDefault="00835E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6D" w:rsidRDefault="00FE016D">
      <w:r>
        <w:separator/>
      </w:r>
    </w:p>
  </w:footnote>
  <w:footnote w:type="continuationSeparator" w:id="0">
    <w:p w:rsidR="00FE016D" w:rsidRDefault="00FE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54D1A"/>
    <w:multiLevelType w:val="hybridMultilevel"/>
    <w:tmpl w:val="5F5A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8A5"/>
    <w:multiLevelType w:val="hybridMultilevel"/>
    <w:tmpl w:val="36828E38"/>
    <w:lvl w:ilvl="0" w:tplc="B6BE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638C"/>
    <w:multiLevelType w:val="hybridMultilevel"/>
    <w:tmpl w:val="532A0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967C8"/>
    <w:multiLevelType w:val="hybridMultilevel"/>
    <w:tmpl w:val="29B6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352C"/>
    <w:multiLevelType w:val="hybridMultilevel"/>
    <w:tmpl w:val="78B2A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85BD9"/>
    <w:multiLevelType w:val="hybridMultilevel"/>
    <w:tmpl w:val="AA004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845740"/>
    <w:multiLevelType w:val="hybridMultilevel"/>
    <w:tmpl w:val="F20C5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04E92"/>
    <w:multiLevelType w:val="hybridMultilevel"/>
    <w:tmpl w:val="FC1C6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0C50"/>
    <w:multiLevelType w:val="hybridMultilevel"/>
    <w:tmpl w:val="8330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A7E80"/>
    <w:multiLevelType w:val="hybridMultilevel"/>
    <w:tmpl w:val="B6CE8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EB27E8"/>
    <w:multiLevelType w:val="hybridMultilevel"/>
    <w:tmpl w:val="CBF6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7EF3"/>
    <w:multiLevelType w:val="singleLevel"/>
    <w:tmpl w:val="FAF4E50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F777574"/>
    <w:multiLevelType w:val="hybridMultilevel"/>
    <w:tmpl w:val="CD1E6F56"/>
    <w:lvl w:ilvl="0" w:tplc="D8CCC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F7D44"/>
    <w:multiLevelType w:val="hybridMultilevel"/>
    <w:tmpl w:val="CC7A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A00D7"/>
    <w:multiLevelType w:val="hybridMultilevel"/>
    <w:tmpl w:val="B1C69E12"/>
    <w:lvl w:ilvl="0" w:tplc="B6BE29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7120F06"/>
    <w:multiLevelType w:val="hybridMultilevel"/>
    <w:tmpl w:val="9CB6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981C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D2311"/>
    <w:multiLevelType w:val="hybridMultilevel"/>
    <w:tmpl w:val="0A7473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11E1F32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F0384CF0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7C47B9"/>
    <w:multiLevelType w:val="hybridMultilevel"/>
    <w:tmpl w:val="DF9E632E"/>
    <w:lvl w:ilvl="0" w:tplc="B3DA2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729A"/>
    <w:multiLevelType w:val="hybridMultilevel"/>
    <w:tmpl w:val="8626DE24"/>
    <w:lvl w:ilvl="0" w:tplc="874E2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03020"/>
    <w:multiLevelType w:val="hybridMultilevel"/>
    <w:tmpl w:val="E1A4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31EA"/>
    <w:multiLevelType w:val="hybridMultilevel"/>
    <w:tmpl w:val="45CC3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3565C"/>
    <w:multiLevelType w:val="hybridMultilevel"/>
    <w:tmpl w:val="BD1A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52A69"/>
    <w:multiLevelType w:val="hybridMultilevel"/>
    <w:tmpl w:val="549E8FFE"/>
    <w:lvl w:ilvl="0" w:tplc="B6BE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B1D81"/>
    <w:multiLevelType w:val="singleLevel"/>
    <w:tmpl w:val="FAF4E50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EAE4C4C"/>
    <w:multiLevelType w:val="hybridMultilevel"/>
    <w:tmpl w:val="5A70F80E"/>
    <w:lvl w:ilvl="0" w:tplc="874E2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F7CE3"/>
    <w:multiLevelType w:val="hybridMultilevel"/>
    <w:tmpl w:val="DEB0B60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7B483CE5"/>
    <w:multiLevelType w:val="hybridMultilevel"/>
    <w:tmpl w:val="BD8AE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Ø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</w:rPr>
      </w:lvl>
    </w:lvlOverride>
  </w:num>
  <w:num w:numId="3">
    <w:abstractNumId w:val="12"/>
  </w:num>
  <w:num w:numId="4">
    <w:abstractNumId w:val="2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3"/>
  </w:num>
  <w:num w:numId="8">
    <w:abstractNumId w:val="12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10"/>
  </w:num>
  <w:num w:numId="11">
    <w:abstractNumId w:val="14"/>
  </w:num>
  <w:num w:numId="12">
    <w:abstractNumId w:val="18"/>
  </w:num>
  <w:num w:numId="13">
    <w:abstractNumId w:val="25"/>
  </w:num>
  <w:num w:numId="14">
    <w:abstractNumId w:val="19"/>
  </w:num>
  <w:num w:numId="15">
    <w:abstractNumId w:val="4"/>
  </w:num>
  <w:num w:numId="16">
    <w:abstractNumId w:val="1"/>
  </w:num>
  <w:num w:numId="17">
    <w:abstractNumId w:val="27"/>
  </w:num>
  <w:num w:numId="18">
    <w:abstractNumId w:val="16"/>
  </w:num>
  <w:num w:numId="19">
    <w:abstractNumId w:val="6"/>
  </w:num>
  <w:num w:numId="20">
    <w:abstractNumId w:val="15"/>
  </w:num>
  <w:num w:numId="21">
    <w:abstractNumId w:val="2"/>
  </w:num>
  <w:num w:numId="22">
    <w:abstractNumId w:val="17"/>
  </w:num>
  <w:num w:numId="23">
    <w:abstractNumId w:val="7"/>
  </w:num>
  <w:num w:numId="24">
    <w:abstractNumId w:val="8"/>
  </w:num>
  <w:num w:numId="25">
    <w:abstractNumId w:val="20"/>
  </w:num>
  <w:num w:numId="26">
    <w:abstractNumId w:val="21"/>
  </w:num>
  <w:num w:numId="27">
    <w:abstractNumId w:val="26"/>
  </w:num>
  <w:num w:numId="28">
    <w:abstractNumId w:val="22"/>
  </w:num>
  <w:num w:numId="29">
    <w:abstractNumId w:val="9"/>
  </w:num>
  <w:num w:numId="30">
    <w:abstractNumId w:val="23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77"/>
    <w:rsid w:val="00005CB4"/>
    <w:rsid w:val="00005EC5"/>
    <w:rsid w:val="000327CF"/>
    <w:rsid w:val="0006014A"/>
    <w:rsid w:val="0006019E"/>
    <w:rsid w:val="00071F4C"/>
    <w:rsid w:val="0007358C"/>
    <w:rsid w:val="00093870"/>
    <w:rsid w:val="000A5980"/>
    <w:rsid w:val="000B4225"/>
    <w:rsid w:val="000C5A30"/>
    <w:rsid w:val="000C74AA"/>
    <w:rsid w:val="00132DC8"/>
    <w:rsid w:val="00154D16"/>
    <w:rsid w:val="00163463"/>
    <w:rsid w:val="00192908"/>
    <w:rsid w:val="00196A57"/>
    <w:rsid w:val="001A6D64"/>
    <w:rsid w:val="001B2073"/>
    <w:rsid w:val="001C6C2D"/>
    <w:rsid w:val="001F4E8F"/>
    <w:rsid w:val="00226E11"/>
    <w:rsid w:val="00233644"/>
    <w:rsid w:val="0024300D"/>
    <w:rsid w:val="002446C9"/>
    <w:rsid w:val="00246266"/>
    <w:rsid w:val="002514B2"/>
    <w:rsid w:val="00251F04"/>
    <w:rsid w:val="00273930"/>
    <w:rsid w:val="0028044D"/>
    <w:rsid w:val="0029205E"/>
    <w:rsid w:val="00297580"/>
    <w:rsid w:val="002A0C63"/>
    <w:rsid w:val="002B4A5E"/>
    <w:rsid w:val="002C2F05"/>
    <w:rsid w:val="002D5A6D"/>
    <w:rsid w:val="002F7418"/>
    <w:rsid w:val="00314428"/>
    <w:rsid w:val="00316369"/>
    <w:rsid w:val="003203AA"/>
    <w:rsid w:val="00346901"/>
    <w:rsid w:val="003577DA"/>
    <w:rsid w:val="00361BD6"/>
    <w:rsid w:val="00372822"/>
    <w:rsid w:val="00386128"/>
    <w:rsid w:val="00386793"/>
    <w:rsid w:val="00392759"/>
    <w:rsid w:val="003A6518"/>
    <w:rsid w:val="003C0CB5"/>
    <w:rsid w:val="003C1616"/>
    <w:rsid w:val="003D1552"/>
    <w:rsid w:val="003E028B"/>
    <w:rsid w:val="003E02FB"/>
    <w:rsid w:val="003F77DA"/>
    <w:rsid w:val="0040537B"/>
    <w:rsid w:val="004065D5"/>
    <w:rsid w:val="00407960"/>
    <w:rsid w:val="00411921"/>
    <w:rsid w:val="004158BE"/>
    <w:rsid w:val="004208F0"/>
    <w:rsid w:val="00430CA1"/>
    <w:rsid w:val="0044129B"/>
    <w:rsid w:val="00456BFD"/>
    <w:rsid w:val="004607EB"/>
    <w:rsid w:val="00465B92"/>
    <w:rsid w:val="00466AAF"/>
    <w:rsid w:val="00470224"/>
    <w:rsid w:val="0048728A"/>
    <w:rsid w:val="004A10E7"/>
    <w:rsid w:val="004A5D24"/>
    <w:rsid w:val="004A65D8"/>
    <w:rsid w:val="004A74CC"/>
    <w:rsid w:val="004B1458"/>
    <w:rsid w:val="004B3B65"/>
    <w:rsid w:val="004D20BD"/>
    <w:rsid w:val="004D5C75"/>
    <w:rsid w:val="004D7FA4"/>
    <w:rsid w:val="004F4F8C"/>
    <w:rsid w:val="005053A7"/>
    <w:rsid w:val="0051401A"/>
    <w:rsid w:val="00514413"/>
    <w:rsid w:val="005166CE"/>
    <w:rsid w:val="00524615"/>
    <w:rsid w:val="005328CC"/>
    <w:rsid w:val="00542C5B"/>
    <w:rsid w:val="00543FC4"/>
    <w:rsid w:val="005460CC"/>
    <w:rsid w:val="0054690A"/>
    <w:rsid w:val="00572D7D"/>
    <w:rsid w:val="00584AF0"/>
    <w:rsid w:val="005A6ED8"/>
    <w:rsid w:val="005A731A"/>
    <w:rsid w:val="005C298B"/>
    <w:rsid w:val="005F55E2"/>
    <w:rsid w:val="005F61A3"/>
    <w:rsid w:val="006117B1"/>
    <w:rsid w:val="006150A8"/>
    <w:rsid w:val="0062402A"/>
    <w:rsid w:val="00647184"/>
    <w:rsid w:val="00653F14"/>
    <w:rsid w:val="006836AB"/>
    <w:rsid w:val="00685D30"/>
    <w:rsid w:val="006A65A2"/>
    <w:rsid w:val="006B2615"/>
    <w:rsid w:val="006B69A6"/>
    <w:rsid w:val="006C2AC6"/>
    <w:rsid w:val="006E0A3D"/>
    <w:rsid w:val="006E0CDF"/>
    <w:rsid w:val="00701B8D"/>
    <w:rsid w:val="00704683"/>
    <w:rsid w:val="00712758"/>
    <w:rsid w:val="00716ED8"/>
    <w:rsid w:val="00720CC5"/>
    <w:rsid w:val="00761917"/>
    <w:rsid w:val="00763555"/>
    <w:rsid w:val="007A5E2A"/>
    <w:rsid w:val="007B5227"/>
    <w:rsid w:val="007C167B"/>
    <w:rsid w:val="007C3136"/>
    <w:rsid w:val="007C351A"/>
    <w:rsid w:val="007E566B"/>
    <w:rsid w:val="00815FFD"/>
    <w:rsid w:val="00834557"/>
    <w:rsid w:val="00835E4C"/>
    <w:rsid w:val="008531FF"/>
    <w:rsid w:val="0085351D"/>
    <w:rsid w:val="00874C89"/>
    <w:rsid w:val="0088789B"/>
    <w:rsid w:val="00891D0B"/>
    <w:rsid w:val="0089510B"/>
    <w:rsid w:val="0089745D"/>
    <w:rsid w:val="008A6472"/>
    <w:rsid w:val="008B2A3C"/>
    <w:rsid w:val="008C3834"/>
    <w:rsid w:val="008C39C4"/>
    <w:rsid w:val="008D555F"/>
    <w:rsid w:val="00913090"/>
    <w:rsid w:val="00915AE5"/>
    <w:rsid w:val="0092257D"/>
    <w:rsid w:val="00924DF6"/>
    <w:rsid w:val="009319B3"/>
    <w:rsid w:val="009341E5"/>
    <w:rsid w:val="00952A1A"/>
    <w:rsid w:val="00952C1C"/>
    <w:rsid w:val="009743A8"/>
    <w:rsid w:val="00974BAB"/>
    <w:rsid w:val="009925D1"/>
    <w:rsid w:val="00994EFA"/>
    <w:rsid w:val="009A3052"/>
    <w:rsid w:val="009B1B74"/>
    <w:rsid w:val="009B6F77"/>
    <w:rsid w:val="009B7B04"/>
    <w:rsid w:val="009C1FEF"/>
    <w:rsid w:val="009C28AC"/>
    <w:rsid w:val="009D013E"/>
    <w:rsid w:val="009D6BBB"/>
    <w:rsid w:val="009E32CA"/>
    <w:rsid w:val="009F20A4"/>
    <w:rsid w:val="009F59FE"/>
    <w:rsid w:val="00A06FD8"/>
    <w:rsid w:val="00A32D28"/>
    <w:rsid w:val="00A53C7D"/>
    <w:rsid w:val="00A6006F"/>
    <w:rsid w:val="00A73DAF"/>
    <w:rsid w:val="00A92863"/>
    <w:rsid w:val="00AD1DCF"/>
    <w:rsid w:val="00AD2ED5"/>
    <w:rsid w:val="00AE5D64"/>
    <w:rsid w:val="00AF3BAF"/>
    <w:rsid w:val="00B0093F"/>
    <w:rsid w:val="00B6292F"/>
    <w:rsid w:val="00B746C7"/>
    <w:rsid w:val="00B774BA"/>
    <w:rsid w:val="00B8348E"/>
    <w:rsid w:val="00B84529"/>
    <w:rsid w:val="00B901B0"/>
    <w:rsid w:val="00B902EE"/>
    <w:rsid w:val="00B9050D"/>
    <w:rsid w:val="00BA66D5"/>
    <w:rsid w:val="00BB4439"/>
    <w:rsid w:val="00BC4D2E"/>
    <w:rsid w:val="00BD348B"/>
    <w:rsid w:val="00BD5391"/>
    <w:rsid w:val="00BE1C78"/>
    <w:rsid w:val="00BE2FD3"/>
    <w:rsid w:val="00C52C3C"/>
    <w:rsid w:val="00C55209"/>
    <w:rsid w:val="00C63065"/>
    <w:rsid w:val="00C67E29"/>
    <w:rsid w:val="00C76E36"/>
    <w:rsid w:val="00C937E7"/>
    <w:rsid w:val="00CA1213"/>
    <w:rsid w:val="00CB1C79"/>
    <w:rsid w:val="00CB55B2"/>
    <w:rsid w:val="00CC1181"/>
    <w:rsid w:val="00CC1C0C"/>
    <w:rsid w:val="00CC7EB6"/>
    <w:rsid w:val="00CE4887"/>
    <w:rsid w:val="00CF7BFF"/>
    <w:rsid w:val="00D02632"/>
    <w:rsid w:val="00D17462"/>
    <w:rsid w:val="00D26456"/>
    <w:rsid w:val="00D3035E"/>
    <w:rsid w:val="00D32DD4"/>
    <w:rsid w:val="00D336F2"/>
    <w:rsid w:val="00D34F2C"/>
    <w:rsid w:val="00D56632"/>
    <w:rsid w:val="00D875D5"/>
    <w:rsid w:val="00D91AB0"/>
    <w:rsid w:val="00DA2E10"/>
    <w:rsid w:val="00DA5DBF"/>
    <w:rsid w:val="00DB17E4"/>
    <w:rsid w:val="00DB3839"/>
    <w:rsid w:val="00DC1E61"/>
    <w:rsid w:val="00DD0E2A"/>
    <w:rsid w:val="00DD4492"/>
    <w:rsid w:val="00DE412C"/>
    <w:rsid w:val="00DE6ACA"/>
    <w:rsid w:val="00DF17EB"/>
    <w:rsid w:val="00DF1F36"/>
    <w:rsid w:val="00E21FB8"/>
    <w:rsid w:val="00E2524C"/>
    <w:rsid w:val="00E27DDA"/>
    <w:rsid w:val="00E6252C"/>
    <w:rsid w:val="00E64742"/>
    <w:rsid w:val="00E725F6"/>
    <w:rsid w:val="00E75CFF"/>
    <w:rsid w:val="00E879FE"/>
    <w:rsid w:val="00E90951"/>
    <w:rsid w:val="00EA3358"/>
    <w:rsid w:val="00EB56E5"/>
    <w:rsid w:val="00EC06F8"/>
    <w:rsid w:val="00EC7A8F"/>
    <w:rsid w:val="00ED1A78"/>
    <w:rsid w:val="00ED1CBF"/>
    <w:rsid w:val="00EE6F40"/>
    <w:rsid w:val="00EE7B90"/>
    <w:rsid w:val="00F012FC"/>
    <w:rsid w:val="00F10120"/>
    <w:rsid w:val="00F27567"/>
    <w:rsid w:val="00F4037A"/>
    <w:rsid w:val="00F403AF"/>
    <w:rsid w:val="00F4248C"/>
    <w:rsid w:val="00F4495C"/>
    <w:rsid w:val="00F5451E"/>
    <w:rsid w:val="00F615FD"/>
    <w:rsid w:val="00F649DC"/>
    <w:rsid w:val="00F74037"/>
    <w:rsid w:val="00F77D44"/>
    <w:rsid w:val="00F8244D"/>
    <w:rsid w:val="00F82ABB"/>
    <w:rsid w:val="00F91656"/>
    <w:rsid w:val="00F95ECF"/>
    <w:rsid w:val="00FA6C75"/>
    <w:rsid w:val="00FA6F99"/>
    <w:rsid w:val="00FB2B5E"/>
    <w:rsid w:val="00FB6C92"/>
    <w:rsid w:val="00FC555F"/>
    <w:rsid w:val="00FC7B30"/>
    <w:rsid w:val="00FD7377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A1DDDC-F6EA-4449-865B-B48F385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C7D"/>
  </w:style>
  <w:style w:type="paragraph" w:styleId="Nagwek1">
    <w:name w:val="heading 1"/>
    <w:basedOn w:val="Normalny"/>
    <w:next w:val="Normalny"/>
    <w:qFormat/>
    <w:rsid w:val="00BB4439"/>
    <w:pPr>
      <w:keepNext/>
      <w:jc w:val="center"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B44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B4439"/>
  </w:style>
  <w:style w:type="paragraph" w:styleId="Nagwek">
    <w:name w:val="header"/>
    <w:basedOn w:val="Normalny"/>
    <w:semiHidden/>
    <w:rsid w:val="00BB443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BB4439"/>
    <w:pPr>
      <w:jc w:val="center"/>
    </w:pPr>
    <w:rPr>
      <w:b/>
      <w:sz w:val="26"/>
    </w:rPr>
  </w:style>
  <w:style w:type="paragraph" w:styleId="Tekstpodstawowy">
    <w:name w:val="Body Text"/>
    <w:basedOn w:val="Normalny"/>
    <w:semiHidden/>
    <w:rsid w:val="00BB4439"/>
    <w:pPr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BB4439"/>
    <w:pPr>
      <w:ind w:left="426" w:hanging="426"/>
      <w:jc w:val="both"/>
    </w:pPr>
    <w:rPr>
      <w:sz w:val="26"/>
    </w:rPr>
  </w:style>
  <w:style w:type="paragraph" w:styleId="Tekstpodstawowy2">
    <w:name w:val="Body Text 2"/>
    <w:basedOn w:val="Normalny"/>
    <w:semiHidden/>
    <w:rsid w:val="00BB4439"/>
    <w:pPr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90951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F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FB8"/>
  </w:style>
  <w:style w:type="paragraph" w:styleId="Tekstdymka">
    <w:name w:val="Balloon Text"/>
    <w:basedOn w:val="Normalny"/>
    <w:link w:val="TekstdymkaZnak"/>
    <w:uiPriority w:val="99"/>
    <w:semiHidden/>
    <w:unhideWhenUsed/>
    <w:rsid w:val="008D5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5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6AA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66AA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E75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kielkiewicz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F3CE-3669-405D-9920-EBE1A91D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1597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8 / 98</vt:lpstr>
    </vt:vector>
  </TitlesOfParts>
  <Company>GKD</Company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8 / 98</dc:title>
  <dc:creator>Stanisław  Kruk</dc:creator>
  <cp:lastModifiedBy>Grażyna Urbanowicz</cp:lastModifiedBy>
  <cp:revision>23</cp:revision>
  <cp:lastPrinted>2024-10-21T11:09:00Z</cp:lastPrinted>
  <dcterms:created xsi:type="dcterms:W3CDTF">2024-09-19T13:31:00Z</dcterms:created>
  <dcterms:modified xsi:type="dcterms:W3CDTF">2024-10-21T11:10:00Z</dcterms:modified>
</cp:coreProperties>
</file>