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F92" w:rsidRDefault="00C05F92" w:rsidP="00C05F9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Załącznik nr 3. Czynnik ryzyka krzywdzenia dziecka </w:t>
      </w:r>
      <w:bookmarkStart w:id="0" w:name="_GoBack"/>
      <w:bookmarkEnd w:id="0"/>
    </w:p>
    <w:p w:rsidR="00C05F92" w:rsidRDefault="00C05F92" w:rsidP="00C05F9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05F92" w:rsidRPr="00C05F92" w:rsidRDefault="00C05F92" w:rsidP="00C05F9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05F92">
        <w:rPr>
          <w:rFonts w:ascii="Arial" w:hAnsi="Arial" w:cs="Arial"/>
          <w:b/>
          <w:bCs/>
          <w:sz w:val="24"/>
          <w:szCs w:val="24"/>
          <w:u w:val="single"/>
        </w:rPr>
        <w:t>CZYNNIKI RYZYKA KRZYWDZENIA DZIECKA</w:t>
      </w:r>
    </w:p>
    <w:p w:rsidR="00C05F92" w:rsidRDefault="00C05F92" w:rsidP="00C05F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Choć dziecko nigdy nie jest winne doznawanej krzywdy, uznaje się, że niektóre jego cechy, związane np. ze stanem zdrowia, poziomem rozwoju, funkcjonowaniem czy pozycją w rodzinie, mogą bardziej narażać je na doświadczanie przemocy.</w:t>
      </w:r>
    </w:p>
    <w:p w:rsidR="00C05F92" w:rsidRDefault="00C05F92" w:rsidP="00C05F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Wyodrębnia się </w:t>
      </w:r>
      <w:r>
        <w:rPr>
          <w:rFonts w:ascii="Arial" w:hAnsi="Arial" w:cs="Arial"/>
          <w:b/>
          <w:bCs/>
          <w:sz w:val="24"/>
          <w:szCs w:val="24"/>
        </w:rPr>
        <w:t>trzy grupy czynników ryzyka</w:t>
      </w:r>
      <w:r>
        <w:rPr>
          <w:rFonts w:ascii="Arial" w:hAnsi="Arial" w:cs="Arial"/>
          <w:sz w:val="24"/>
          <w:szCs w:val="24"/>
        </w:rPr>
        <w:t>, które mogą wskazywać na zagrożenie pojawienia się przemocy:</w:t>
      </w:r>
    </w:p>
    <w:p w:rsidR="00C05F92" w:rsidRDefault="00C05F92" w:rsidP="00C05F9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CZYNNIKI ZWIĄZANE Z DZIECKIEM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C05F92" w:rsidTr="00C05F9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92" w:rsidRDefault="00C05F92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Czynniki ryzyka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92" w:rsidRDefault="00C05F92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Opis</w:t>
            </w:r>
          </w:p>
        </w:tc>
      </w:tr>
      <w:tr w:rsidR="00C05F92" w:rsidTr="00C05F9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przedwczesny poród,</w:t>
            </w:r>
          </w:p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poród bez pomocy medycznej</w:t>
            </w:r>
          </w:p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niska waga urodzeniowa</w:t>
            </w:r>
          </w:p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poród z ciąży bliźniaczej lub mnogiej</w:t>
            </w:r>
          </w:p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krótkie przerwy pomiędzy kolejnymi porodami</w:t>
            </w:r>
          </w:p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Początek życia dziecka, okoliczności jego narodzin, takie jak: przedwczesny poród, poród bez pomocy medycznej, niska waga urodzeniowa, narodziny z ciąży mnogiej oraz krótka przerwa pomiędzy kolejnymi porodami, mogą być czynnikami ryzyka krzywdzenia. Wszystkie te sytuacje stanowią ogromne obciążenie psychiczne i fizyczne dla rodziców.</w:t>
            </w:r>
          </w:p>
        </w:tc>
      </w:tr>
      <w:tr w:rsidR="00C05F92" w:rsidTr="00C05F9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długotrwały płacz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Nadmierna płaczliwość dziecka z kolei budzi bezradność, poczucie winy rodzica; stany te mogą zamienić się w złość, bezsilność, a w konsekwencji wywołać agresję wobec dziecka czy jego odrzucenie.</w:t>
            </w:r>
          </w:p>
        </w:tc>
      </w:tr>
      <w:tr w:rsidR="00C05F92" w:rsidTr="00C05F9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wiek dziecka</w:t>
            </w:r>
          </w:p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Czynnikiem ryzyka krzywdzenia może być także określony wiek dziecka. W rozwoju dziecka występują tzw. okresy krytyczne, w których jest większe prawdopodobieństwo pojawienia się pewnych rodzajów krzywdzenia. Najmłodsze dzieci (do 3 r.ż.) są bardziej zależne od opiekunów i spędzają z nimi więcej czasu. Dzieci w tym wieku mają mniejszą zdolność dostosowania się do oczekiwań rodziców, a także słabiej panują nad emocjami. To sprawia, że ryzyko doznawania przez nie przemocy fizycznej i psychicznej jest większe. Badania wskazują także, że w okresie od osiągnięcia 8 r.ż. przez cały czas dojrzewania dziecko jest bardziej narażone na ryzyko wykorzystywania seksualnego.</w:t>
            </w:r>
          </w:p>
        </w:tc>
      </w:tr>
      <w:tr w:rsidR="00C05F92" w:rsidTr="00C05F9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przewlekłe choroby</w:t>
            </w:r>
          </w:p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niepełnosprawność intelektualna</w:t>
            </w:r>
          </w:p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niepełnosprawność ruchowa</w:t>
            </w:r>
          </w:p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Okolicznością zwiększającą prawdopodobieństwo krzywdzenia jest niepełnosprawność intelektualna dziecka, mocno powiązana z ryzykiem wystąpienia przemocy oraz wykorzystania seksualnego. Również przewlekłe choroby somatyczne oraz niepełnosprawność ruchowa skutkują dużą, a także trwałą zmianą życia całej rodziny. Bez odpowiedniego wsparcia taka rodzina jest istotnie narażona na wystąpienie krzywdzenia, mogącego przybrać formę jawnego odrzucenia dziecka, biernego zaniedbywania lub czynnych form przemocy, związanych z rozładowywaniem frustracji. W sytuacji niepełnosprawności lub choroby dziecka może dojść również do przemocy psychicznej, która niekiedy wynika ze stawiania dziecku wymagań, jakim nie jest ono w stanie sprostać.</w:t>
            </w:r>
          </w:p>
        </w:tc>
      </w:tr>
      <w:tr w:rsidR="00C05F92" w:rsidTr="00C05F9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choroby psychiczne</w:t>
            </w:r>
          </w:p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Kolejnym czynnikiem ryzyka są choroby psychiczne dziecka. Wystąpienie u dziecka zaburzeń psychicznych wiąże się z wysokim poziomem stresu i lęku w rodzinie. Łatwo wtedy o eskalację trudnych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zachowań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pozostałych domowników, np. agresji i przemocy – zarówno fizycznej, jak i słownej.</w:t>
            </w:r>
          </w:p>
        </w:tc>
      </w:tr>
    </w:tbl>
    <w:p w:rsidR="00C05F92" w:rsidRDefault="00C05F92" w:rsidP="00C05F92">
      <w:pPr>
        <w:rPr>
          <w:rFonts w:ascii="Arial" w:hAnsi="Arial" w:cs="Arial"/>
          <w:sz w:val="24"/>
          <w:szCs w:val="24"/>
        </w:rPr>
      </w:pPr>
    </w:p>
    <w:p w:rsidR="00C05F92" w:rsidRDefault="00C05F92" w:rsidP="00C05F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CZYNNIKI RODZINNE</w:t>
      </w:r>
      <w:r>
        <w:rPr>
          <w:rFonts w:ascii="Arial" w:hAnsi="Arial" w:cs="Arial"/>
          <w:sz w:val="24"/>
          <w:szCs w:val="24"/>
        </w:rPr>
        <w:t>, czyli cechy charakteryzujące funkcjonowanie rodziny oraz cechy poszczególnych jej członków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C05F92" w:rsidTr="00C05F9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92" w:rsidRDefault="00C05F92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Czynniki ryzyka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92" w:rsidRDefault="00C05F92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Opis</w:t>
            </w:r>
          </w:p>
        </w:tc>
      </w:tr>
      <w:tr w:rsidR="00C05F92" w:rsidTr="00C05F9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nieobecność rodziców</w:t>
            </w:r>
          </w:p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Ryzyko wystąpienia krzywdzenia dziecka wiąże się z jego opuszczeniem przez jedno lub oboje rodziców. Nieobecność rodziców – fizyczna bądź psychiczna – jest czynnikiem ryzyka krzywdzenia dzieci, bez względu na ich wiek. Czynnik ten zwiększa prawdopodobieństwo zaniedbania fizycznego i emocjonalnego. Konsekwencją tego jest szukanie przez dziecko bliskości i akceptacji u osób obcych, które także mogą być potencjalnymi sprawcami krzywdzenia</w:t>
            </w:r>
          </w:p>
        </w:tc>
      </w:tr>
      <w:tr w:rsidR="00C05F92" w:rsidTr="00C05F9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autorytarny styl rodzicielstwa</w:t>
            </w:r>
          </w:p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doświadczanie przez rodzica przemocy w dzieciństwie</w:t>
            </w:r>
          </w:p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kondycja psychiczna rodziców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Prawdopodobieństwo wystąpienia przemocy wobec dziecka związane jest także z tzw. autorytarnym stylem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rodzicielstwa, który wynika m.in. z historii życia rodzica, cech jego osobowości oraz kondycji psychicznej. Doświadczenie przez rodzica przemocy w dzieciństwie lub bycie jej świadkiem oraz brak odczuwania bliskości z własnymi rodzicami znacząco zwiększają prawdopodobieństwo powielania podobnych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zachowań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wobec dzieci i wejście w rolę sprawcy.</w:t>
            </w:r>
          </w:p>
        </w:tc>
      </w:tr>
      <w:tr w:rsidR="00C05F92" w:rsidTr="00C05F9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uzależnienia inne zaburzenia psychiczne rodzica</w:t>
            </w:r>
          </w:p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konflikty</w:t>
            </w:r>
          </w:p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kryzysy</w:t>
            </w:r>
          </w:p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Uzależnienia i inne zaburzenia psychiczne rodzica są przyczyną większego ryzyka doświadczenia przez dziecko przemocy. Agresji w rodzinie sprzyjają też konflikty i kryzysy.</w:t>
            </w:r>
          </w:p>
        </w:tc>
      </w:tr>
      <w:tr w:rsidR="00C05F92" w:rsidTr="00C05F9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samotne rodzicielstwo</w:t>
            </w:r>
          </w:p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obecność niespokrewnionych osób dorosłych w rodzinie</w:t>
            </w:r>
          </w:p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czynników ryzyka krzywdzenia zaliczane jest także samotne rodzicielstwo, będące dla wielu osób sporym wyzwaniem. Ograniczona ilość czasu, który rodzic może poświęcić dziecku, jest przyczyną trudności w budowaniu bliskiej relacji</w:t>
            </w:r>
          </w:p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 dzieckiem. Dodatkowo, niestabilna sytuacja rodzinna: brak wsparcia, obecność niespokrewnionych z dzieckiem osób, mogą powodować ryzyko wystąpienia odrzucenia i agresji lub nieprawidłowych relacji.</w:t>
            </w:r>
          </w:p>
        </w:tc>
      </w:tr>
      <w:tr w:rsidR="00C05F92" w:rsidTr="00C05F9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rodzina zastępcza</w:t>
            </w:r>
          </w:p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rodzina adopcyjna</w:t>
            </w:r>
          </w:p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Istotnym czynnikiem ryzyka jest obecność dziecka w nieprzygotowanej</w:t>
            </w:r>
          </w:p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wychowawczo i merytorycznie rodzinie zastępczej czy adopcyjnej. Rodzice</w:t>
            </w:r>
          </w:p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przyjmujący dzieci pod swoją opiekę bywają niegotowi do tego, aby radzić sobie z bardzo trudnymi emocjami skrzywdzonego wcześniej dziecka. Odrzucenie, skrajna przemoc, których dziecko mogło doświadczyć, wpływają na jego zachowanie oraz funkcjonowanie całego systemu rodzinnego. Porzucone dzieci</w:t>
            </w:r>
          </w:p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postrzegają siebie jako niegodne miłości, mało ważne i zasługujące na karę.</w:t>
            </w:r>
          </w:p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Swoim zachowaniem często prowokują do odrzucenia czy ukarania, by utwierdzić się w przekonaniach. Kary reaktywują wcześniejsze traumy dziecka i dezorganizują jego zachowanie, względem którego rodzice są bezradni.</w:t>
            </w:r>
          </w:p>
        </w:tc>
      </w:tr>
    </w:tbl>
    <w:p w:rsidR="00C05F92" w:rsidRDefault="00C05F92" w:rsidP="00C05F9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CZYNNIKI ZWIĄZANE ZE ŚRODOWISKIEM SPOŁECZNYM: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C05F92" w:rsidTr="00C05F9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92" w:rsidRDefault="00C05F92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Czynniki ryzyka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92" w:rsidRDefault="00C05F92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Opis</w:t>
            </w:r>
          </w:p>
        </w:tc>
      </w:tr>
      <w:tr w:rsidR="00C05F92" w:rsidTr="00C05F9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izolacja społeczna</w:t>
            </w:r>
          </w:p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tej grupy zalicza się głównie izolację społeczną, rozumianą jako ubogie kontakty rodziców z innymi osobami lub grupami oraz zamknięcie na relacje pozarodzinne. Sytuacja taka może sprzyjać rozwojowi przemocy, a także większej kontroli sprawcy nad swoimi ofiarami oraz ograniczać szanse na jej ujawnienie i udzielenie pomocy.</w:t>
            </w:r>
          </w:p>
        </w:tc>
      </w:tr>
      <w:tr w:rsidR="00C05F92" w:rsidTr="00C05F9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ubóstwo w najbliższym otoczeniu rodziny</w:t>
            </w:r>
          </w:p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Ryzyko wystąpienia krzywdzenia dzieci niosą też: ograniczenie możliwości zaspokajania potrzeb materialnych i zdrowotnych, złe warunki mieszkaniowe czy skrajne ubóstwo. Takim sytuacjom często towarzyszy stres rodziców, którzy muszą zapewnić przetrwanie sobie i dziecku</w:t>
            </w:r>
          </w:p>
        </w:tc>
      </w:tr>
      <w:tr w:rsidR="00C05F92" w:rsidTr="00C05F9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przemoc i patologia</w:t>
            </w:r>
          </w:p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Czynnikami ryzyka krzywdzenia dziecka</w:t>
            </w:r>
          </w:p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są także przemoc i patologia społeczna występujące w najbliższym środowisku</w:t>
            </w:r>
          </w:p>
          <w:p w:rsidR="00C05F92" w:rsidRDefault="00C05F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zamieszkania.</w:t>
            </w:r>
          </w:p>
        </w:tc>
      </w:tr>
    </w:tbl>
    <w:p w:rsidR="00C05F92" w:rsidRDefault="00C05F92" w:rsidP="00C05F92">
      <w:pPr>
        <w:rPr>
          <w:rFonts w:ascii="Arial" w:hAnsi="Arial" w:cs="Arial"/>
          <w:sz w:val="24"/>
          <w:szCs w:val="24"/>
        </w:rPr>
      </w:pPr>
    </w:p>
    <w:p w:rsidR="00C05F92" w:rsidRDefault="00C05F92" w:rsidP="00C05F92">
      <w:pPr>
        <w:spacing w:after="0" w:line="276" w:lineRule="auto"/>
        <w:rPr>
          <w:rFonts w:ascii="Arial" w:hAnsi="Arial" w:cs="Arial"/>
          <w:kern w:val="0"/>
          <w:sz w:val="24"/>
          <w:szCs w:val="24"/>
          <w14:ligatures w14:val="none"/>
        </w:rPr>
        <w:sectPr w:rsidR="00C05F92">
          <w:pgSz w:w="11906" w:h="16838"/>
          <w:pgMar w:top="1417" w:right="1417" w:bottom="1417" w:left="1417" w:header="708" w:footer="708" w:gutter="0"/>
          <w:cols w:space="708"/>
        </w:sectPr>
      </w:pPr>
    </w:p>
    <w:p w:rsidR="00623E48" w:rsidRDefault="00623E48"/>
    <w:sectPr w:rsidR="00623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92"/>
    <w:rsid w:val="00623E48"/>
    <w:rsid w:val="00C0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66511-BA9A-46B0-B518-E289A984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F92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5F92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5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F92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5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931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</dc:creator>
  <cp:keywords/>
  <dc:description/>
  <cp:lastModifiedBy>dyrek</cp:lastModifiedBy>
  <cp:revision>1</cp:revision>
  <cp:lastPrinted>2024-01-25T11:57:00Z</cp:lastPrinted>
  <dcterms:created xsi:type="dcterms:W3CDTF">2024-01-25T11:56:00Z</dcterms:created>
  <dcterms:modified xsi:type="dcterms:W3CDTF">2024-01-25T11:57:00Z</dcterms:modified>
</cp:coreProperties>
</file>