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FB" w:rsidRDefault="008644FB" w:rsidP="00864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9. Zasady ochrony wizerunku dziecka </w:t>
      </w:r>
    </w:p>
    <w:p w:rsidR="008644FB" w:rsidRDefault="008644FB" w:rsidP="00864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644FB" w:rsidRDefault="008644FB" w:rsidP="008644FB">
      <w:pPr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Zasady ochrony wizerunku dzieci</w:t>
      </w:r>
    </w:p>
    <w:p w:rsidR="008644FB" w:rsidRDefault="008644FB" w:rsidP="008644FB">
      <w:pPr>
        <w:jc w:val="both"/>
        <w:rPr>
          <w:rFonts w:ascii="Arial" w:hAnsi="Arial" w:cs="Arial"/>
          <w:kern w:val="0"/>
          <w:sz w:val="24"/>
          <w:szCs w:val="24"/>
        </w:rPr>
      </w:pPr>
    </w:p>
    <w:p w:rsidR="008644FB" w:rsidRDefault="008644FB" w:rsidP="008644FB">
      <w:pPr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Przedszkole </w:t>
      </w:r>
      <w:r>
        <w:rPr>
          <w:rFonts w:ascii="Arial" w:hAnsi="Arial" w:cs="Arial"/>
          <w:b/>
          <w:bCs/>
          <w:kern w:val="0"/>
          <w:sz w:val="24"/>
          <w:szCs w:val="24"/>
        </w:rPr>
        <w:t>zapewnia bezpieczeństwo wizerunków dzieci poprzez:</w:t>
      </w:r>
    </w:p>
    <w:p w:rsidR="008644FB" w:rsidRDefault="008644FB" w:rsidP="008644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Pytanie o pisemną zgodę rodziców przed zrobieniem i publikacją zdjęcia/nagrania. </w:t>
      </w:r>
    </w:p>
    <w:p w:rsidR="008644FB" w:rsidRDefault="008644FB" w:rsidP="008644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Udzielenie wyjaśnień, do czego wykorzystamy zdjęcia/nagrania i w jakim kontekście, jak będziemy przechowywać te dane i jakie potencjalne ryzyko wiąże się z publikacją zdjęć/ nagrań online.</w:t>
      </w:r>
    </w:p>
    <w:p w:rsidR="008644FB" w:rsidRDefault="008644FB" w:rsidP="008644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Unikanie podpisywania zdjęć/nagrań informacjami identyfikującymi dziecko z imienia i nazwiska. Jeśli konieczne jest podpisanie dziecka używamy tylko imienia.</w:t>
      </w:r>
    </w:p>
    <w:p w:rsidR="008644FB" w:rsidRDefault="008644FB" w:rsidP="008644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Rezygnację z ujawniania jakichkolwiek informacji wrażliwych o dziecku dotyczących m.in. stanu zdrowia, sytuacji materialnej, sytuacji prawnej i powiązanych z wizerunkiem dziecka (np. w przypadku zbiórek indywidualnych organizowanych przez naszą instytucję).</w:t>
      </w:r>
    </w:p>
    <w:p w:rsidR="008644FB" w:rsidRDefault="008644FB" w:rsidP="008644FB">
      <w:pPr>
        <w:jc w:val="both"/>
        <w:rPr>
          <w:rFonts w:ascii="Arial" w:hAnsi="Arial" w:cs="Arial"/>
          <w:kern w:val="0"/>
          <w:sz w:val="24"/>
          <w:szCs w:val="24"/>
        </w:rPr>
      </w:pPr>
    </w:p>
    <w:p w:rsidR="008644FB" w:rsidRPr="0051107A" w:rsidRDefault="008644FB" w:rsidP="008644FB">
      <w:pPr>
        <w:jc w:val="both"/>
        <w:rPr>
          <w:rFonts w:ascii="Arial" w:hAnsi="Arial" w:cs="Arial"/>
          <w:b/>
          <w:kern w:val="0"/>
          <w:sz w:val="24"/>
          <w:szCs w:val="24"/>
        </w:rPr>
      </w:pPr>
      <w:r w:rsidRPr="0051107A">
        <w:rPr>
          <w:rFonts w:ascii="Arial" w:hAnsi="Arial" w:cs="Arial"/>
          <w:b/>
          <w:kern w:val="0"/>
          <w:sz w:val="24"/>
          <w:szCs w:val="24"/>
        </w:rPr>
        <w:t>Zmniejszenie ryzyka kopiowania i niestosownego wykorzystania zdjęć/nagrań dzieci poprzez przyjęcie zasad:</w:t>
      </w:r>
    </w:p>
    <w:p w:rsidR="008644FB" w:rsidRPr="0051107A" w:rsidRDefault="0051107A" w:rsidP="0051107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1107A">
        <w:rPr>
          <w:rFonts w:ascii="Arial" w:hAnsi="Arial" w:cs="Arial"/>
          <w:sz w:val="24"/>
          <w:szCs w:val="24"/>
        </w:rPr>
        <w:t>W</w:t>
      </w:r>
      <w:r w:rsidR="008644FB" w:rsidRPr="0051107A">
        <w:rPr>
          <w:rFonts w:ascii="Arial" w:hAnsi="Arial" w:cs="Arial"/>
          <w:sz w:val="24"/>
          <w:szCs w:val="24"/>
        </w:rPr>
        <w:t>szystkie dzieci znajdujące się na zdjęciu/nagraniu muszą być ubrane, a sytuacja zdjęcia/nagrania nie jest dla dziecka poniżająca, ośmieszająca ani nie ukazuje go w negatywnym kontekście,</w:t>
      </w:r>
    </w:p>
    <w:p w:rsidR="008644FB" w:rsidRPr="0051107A" w:rsidRDefault="0051107A" w:rsidP="0051107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1107A">
        <w:rPr>
          <w:rFonts w:ascii="Arial" w:hAnsi="Arial" w:cs="Arial"/>
          <w:sz w:val="24"/>
          <w:szCs w:val="24"/>
        </w:rPr>
        <w:t>Z</w:t>
      </w:r>
      <w:r w:rsidR="008644FB" w:rsidRPr="0051107A">
        <w:rPr>
          <w:rFonts w:ascii="Arial" w:hAnsi="Arial" w:cs="Arial"/>
          <w:sz w:val="24"/>
          <w:szCs w:val="24"/>
        </w:rPr>
        <w:t>djęcia/nagrania dzieci powinny się koncentrować na czynnościach wykonywanych przez dzieci i w miarę możliwości przedstawiać dzieci w grupie, a nie pojedyncze osoby.</w:t>
      </w:r>
    </w:p>
    <w:p w:rsidR="008644FB" w:rsidRPr="0051107A" w:rsidRDefault="008644FB" w:rsidP="0051107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1107A">
        <w:rPr>
          <w:rFonts w:ascii="Arial" w:hAnsi="Arial" w:cs="Arial"/>
          <w:sz w:val="24"/>
          <w:szCs w:val="24"/>
        </w:rPr>
        <w:t>Rezygnację z publikacji zdjęć dzieci, nad którymi nie sprawujemy już opieki, jeśli one lub ich rodzice nie wyrazili zgody na wykorzystanie zdjęć po odejściu z Przedszkola.</w:t>
      </w:r>
    </w:p>
    <w:p w:rsidR="008644FB" w:rsidRPr="0051107A" w:rsidRDefault="008644FB" w:rsidP="0051107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1107A">
        <w:rPr>
          <w:rFonts w:ascii="Arial" w:hAnsi="Arial" w:cs="Arial"/>
          <w:sz w:val="24"/>
          <w:szCs w:val="24"/>
        </w:rPr>
        <w:t>Przyjęcie zasady, że wszystkie podejrzenia i problemy dotyczące niewłaściwego rozpowszechniania wizerunków dzieci należy rejestrować i zgłaszać dyrekcji zgodnie z Polityką, podobnie jak inne niepokojące sygnały dotyczące zagrożenia bezpieczeństwa dzieci.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</w:p>
    <w:p w:rsidR="008644FB" w:rsidRDefault="008644FB" w:rsidP="008644F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Rejestrowanie wizerunków dzieci do użytku Przedszkola</w:t>
      </w:r>
    </w:p>
    <w:p w:rsidR="008644FB" w:rsidRPr="0051107A" w:rsidRDefault="008644FB" w:rsidP="008644FB">
      <w:pPr>
        <w:jc w:val="both"/>
        <w:rPr>
          <w:rFonts w:ascii="Arial" w:hAnsi="Arial" w:cs="Arial"/>
          <w:sz w:val="24"/>
          <w:szCs w:val="24"/>
          <w:u w:val="single"/>
        </w:rPr>
      </w:pPr>
      <w:r w:rsidRPr="0051107A">
        <w:rPr>
          <w:rFonts w:ascii="Arial" w:hAnsi="Arial" w:cs="Arial"/>
          <w:sz w:val="24"/>
          <w:szCs w:val="24"/>
          <w:u w:val="single"/>
        </w:rPr>
        <w:t>W sytuacjach, w których Przedszkole rejestruje wizerunki dzieci do własnego użytku, oświadcza że:</w:t>
      </w:r>
    </w:p>
    <w:p w:rsidR="008644FB" w:rsidRDefault="008644FB" w:rsidP="008644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i rodzice zawsze będą poinformowani o tym, że dane wydarzenie będzie rejestrowane.</w:t>
      </w:r>
    </w:p>
    <w:p w:rsidR="008644FB" w:rsidRDefault="008644FB" w:rsidP="008644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Zgoda rodziców na rejestrację wydarzenia zostanie przyjęta przez nas na piśmie oraz uzyskamy przynajmniej ustną zgodę dziecka.</w:t>
      </w:r>
    </w:p>
    <w:p w:rsidR="0051107A" w:rsidRDefault="0051107A" w:rsidP="0051107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644FB" w:rsidRPr="0051107A" w:rsidRDefault="008644FB" w:rsidP="008644FB">
      <w:pPr>
        <w:jc w:val="both"/>
        <w:rPr>
          <w:rFonts w:ascii="Arial" w:hAnsi="Arial" w:cs="Arial"/>
          <w:sz w:val="24"/>
          <w:szCs w:val="24"/>
          <w:u w:val="single"/>
        </w:rPr>
      </w:pPr>
      <w:r w:rsidRPr="0051107A">
        <w:rPr>
          <w:rFonts w:ascii="Arial" w:hAnsi="Arial" w:cs="Arial"/>
          <w:sz w:val="24"/>
          <w:szCs w:val="24"/>
          <w:u w:val="single"/>
        </w:rPr>
        <w:t>Jeśli rejestracja wydarzenia zostanie zlecona osobie zewnętrznej ( fotograf lub operator) zadbamy o bezpieczeństwo dzieci  poprzez:</w:t>
      </w:r>
    </w:p>
    <w:p w:rsidR="008644FB" w:rsidRDefault="008644FB" w:rsidP="008644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zobowiązanie osoby/firmy rejestrującej wydarzenie do przestrzegania niniejszych wytycznych,</w:t>
      </w:r>
    </w:p>
    <w:p w:rsidR="008644FB" w:rsidRDefault="008644FB" w:rsidP="008644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niedopuszczenie do sytuacji, w której osoba/firma rejestrująca będzie przebywała z dziećmi bez nadzoru pracownika Przedszkola,</w:t>
      </w:r>
    </w:p>
    <w:p w:rsidR="008644FB" w:rsidRDefault="008644FB" w:rsidP="008644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poinformowanie rodziców oraz dzieci, że osoba/firma </w:t>
      </w:r>
      <w:r w:rsidR="0051107A">
        <w:rPr>
          <w:rFonts w:ascii="Arial" w:hAnsi="Arial" w:cs="Arial"/>
          <w:sz w:val="24"/>
          <w:szCs w:val="24"/>
        </w:rPr>
        <w:t>rejestrująca</w:t>
      </w:r>
      <w:r>
        <w:rPr>
          <w:rFonts w:ascii="Arial" w:hAnsi="Arial" w:cs="Arial"/>
          <w:sz w:val="24"/>
          <w:szCs w:val="24"/>
        </w:rPr>
        <w:t xml:space="preserve"> wydarzenie będzie obecna podczas wydarzenia i upewnienie się, że rodzice/opiekunowie prawni udzielili pisemnej zgody na rejestrowanie wizerunku ich dzieci.</w:t>
      </w:r>
    </w:p>
    <w:p w:rsidR="0051107A" w:rsidRDefault="0051107A" w:rsidP="0051107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:rsidR="0051107A" w:rsidRDefault="0051107A" w:rsidP="008644FB">
      <w:pPr>
        <w:jc w:val="both"/>
        <w:rPr>
          <w:rFonts w:ascii="Arial" w:hAnsi="Arial" w:cs="Arial"/>
          <w:sz w:val="24"/>
          <w:szCs w:val="24"/>
        </w:rPr>
      </w:pPr>
    </w:p>
    <w:p w:rsidR="008644FB" w:rsidRPr="0051107A" w:rsidRDefault="008644FB" w:rsidP="008644F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1107A">
        <w:rPr>
          <w:rFonts w:ascii="Arial" w:hAnsi="Arial" w:cs="Arial"/>
          <w:b/>
          <w:bCs/>
          <w:sz w:val="24"/>
          <w:szCs w:val="24"/>
          <w:u w:val="single"/>
        </w:rPr>
        <w:t>Rejestrowanie wizerunków dzieci do prywatnego użytku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sytuacjach, w których rodzice lub widzowie przedszkolnych  wydarzeń i uroczystości itd. rejestrują wizerunki dzieci do prywatnego użytku, informujemy na początku każdego z tych wydarzeń o tym, że:</w:t>
      </w:r>
    </w:p>
    <w:p w:rsidR="008644FB" w:rsidRDefault="008644FB" w:rsidP="008644F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rodziców.</w:t>
      </w:r>
    </w:p>
    <w:p w:rsidR="008644FB" w:rsidRDefault="008644FB" w:rsidP="008644F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Zdjęcia lub nagrania zawierające wizerunki dzieci nie powinny być udostępniane w mediach społecznościowych ani na serwisach otwartych, chyba że rodzice lub opiekunowie prawni tych dzieci wyrażą na to zgodę,</w:t>
      </w:r>
    </w:p>
    <w:p w:rsidR="008644FB" w:rsidRDefault="008644FB" w:rsidP="008644F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:rsidR="0051107A" w:rsidRDefault="0051107A" w:rsidP="0051107A">
      <w:pPr>
        <w:pStyle w:val="Akapitzli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44FB" w:rsidRPr="0051107A" w:rsidRDefault="008644FB" w:rsidP="008644F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1107A">
        <w:rPr>
          <w:rFonts w:ascii="Arial" w:hAnsi="Arial" w:cs="Arial"/>
          <w:b/>
          <w:bCs/>
          <w:sz w:val="24"/>
          <w:szCs w:val="24"/>
          <w:u w:val="single"/>
        </w:rPr>
        <w:t>Rejestrowanie wizerunku dzieci przez osoby trzecie i media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przedstawiciele mediów lub dowolna inna osoba będą chcieli zarejestrować organizowane przez Przedszkole wydarzenie i opublikować zebrany materiał, muszą zgłosić taką prośbę wcześniej i uzyskać zgodę dyrekcji. W takiej sytuacji upewnimy się, że rodzice/opiekunowie prawni udzielili pisemnej zgody na rejestrowanie wizerunku ich dzieci. 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Oczekujemy informacji o:</w:t>
      </w:r>
    </w:p>
    <w:p w:rsidR="008644FB" w:rsidRDefault="008644FB" w:rsidP="008644F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imieniu, nazwisku i adresie osoby lub redakcji występującej o zgodę,</w:t>
      </w:r>
    </w:p>
    <w:p w:rsidR="008644FB" w:rsidRDefault="008644FB" w:rsidP="008644F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uzasadnieniu potrzeby rejestrowania wydarzenia oraz informacji, w jaki sposób i w jakim kontekście zostanie wykorzystany zebrany materiał,</w:t>
      </w:r>
    </w:p>
    <w:p w:rsidR="008644FB" w:rsidRDefault="008644FB" w:rsidP="008644F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podpisanej deklaracji o zgodności podanych informacji ze stanem faktycznym.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Personelowi Przedszkola nie wolno umożliwiać przedstawicielom mediów i osobom nieupoważnionym utrwalania wizerunku dziecka na terenie instytucji bez pisemnej zgody rodzica dziecka oraz bez zgody dyrekcji.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Personel szkoły nie kontaktuje przedstawicieli mediów z dziećmi, nie przekazuje mediom kontaktu do rodziców dzieci i nie wypowiada się w kontakcie z przedstawicielami mediów o sprawie dziecka lub jego rodzicach. Zakaz ten dotyczy także sytuacji, gdy pracownik jest przekonany, że jego wypowiedź nie jest w żaden sposób utrwalana.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:rsidR="008644FB" w:rsidRDefault="008644FB" w:rsidP="008644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44FB" w:rsidRDefault="008644FB" w:rsidP="008644F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Zasady w przypadku niewyrażenia zgody na rejestrowanie wizerunku dziecka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dzieci, rodzice nie wyrazili zgody na utrwalenie wizerunku dziecka, będziemy respektować ich decyzję. Z wyprzedzeniem ustalimy z rodzicami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8644FB" w:rsidRDefault="008644FB" w:rsidP="008644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44FB" w:rsidRDefault="008644FB" w:rsidP="008644F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Przechowywanie zdjęć i nagrań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Przechowujemy materiały zawierające wizerunek dzieci w sposób zgodny z prawem i bezpieczny dla dzieci:</w:t>
      </w:r>
    </w:p>
    <w:p w:rsidR="008644FB" w:rsidRDefault="008644FB" w:rsidP="008644F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placówkę w polityce ochrony danych osobowych.</w:t>
      </w:r>
    </w:p>
    <w:p w:rsidR="008644FB" w:rsidRDefault="008644FB" w:rsidP="008644F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:rsidR="008644FB" w:rsidRDefault="008644FB" w:rsidP="008644F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wyrażamy zgody na używanie przez pracowników osobistych urządzeń rejestrujących (tj. telefony komórkowe, aparaty fotograficzne, kamery) w celu rejestrowania wizerunków dzieci.</w:t>
      </w:r>
    </w:p>
    <w:p w:rsidR="008644FB" w:rsidRDefault="008644FB" w:rsidP="008644F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Jedynym sprzętem, którego używamy jako Przedszkole, są urządzenia rejestrujące należące do Przedszkola.</w:t>
      </w:r>
    </w:p>
    <w:p w:rsidR="008644FB" w:rsidRDefault="008644FB" w:rsidP="008644FB">
      <w:pPr>
        <w:jc w:val="both"/>
        <w:rPr>
          <w:rFonts w:ascii="Arial" w:hAnsi="Arial" w:cs="Arial"/>
          <w:sz w:val="24"/>
          <w:szCs w:val="24"/>
        </w:rPr>
      </w:pPr>
    </w:p>
    <w:p w:rsidR="008644FB" w:rsidRDefault="008644FB" w:rsidP="008644FB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  <w:sectPr w:rsidR="008644FB">
          <w:pgSz w:w="11906" w:h="16838"/>
          <w:pgMar w:top="1417" w:right="1417" w:bottom="1417" w:left="1417" w:header="708" w:footer="708" w:gutter="0"/>
          <w:cols w:space="708"/>
        </w:sectPr>
      </w:pPr>
    </w:p>
    <w:p w:rsidR="009C08BE" w:rsidRDefault="009C08BE"/>
    <w:sectPr w:rsidR="009C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9EB"/>
    <w:multiLevelType w:val="hybridMultilevel"/>
    <w:tmpl w:val="D42E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3685"/>
    <w:multiLevelType w:val="hybridMultilevel"/>
    <w:tmpl w:val="71122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7F89"/>
    <w:multiLevelType w:val="hybridMultilevel"/>
    <w:tmpl w:val="E4D2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6A63"/>
    <w:multiLevelType w:val="hybridMultilevel"/>
    <w:tmpl w:val="34366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42A"/>
    <w:multiLevelType w:val="hybridMultilevel"/>
    <w:tmpl w:val="8CA4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66AB"/>
    <w:multiLevelType w:val="hybridMultilevel"/>
    <w:tmpl w:val="FCE21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6BAA"/>
    <w:multiLevelType w:val="hybridMultilevel"/>
    <w:tmpl w:val="4232E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2E00"/>
    <w:multiLevelType w:val="hybridMultilevel"/>
    <w:tmpl w:val="FF76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FB"/>
    <w:rsid w:val="000005EF"/>
    <w:rsid w:val="0051107A"/>
    <w:rsid w:val="008644FB"/>
    <w:rsid w:val="009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BC485-F230-4D0E-AE9A-2B0ACA75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4FB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644FB"/>
  </w:style>
  <w:style w:type="paragraph" w:styleId="Akapitzlist">
    <w:name w:val="List Paragraph"/>
    <w:basedOn w:val="Normalny"/>
    <w:link w:val="AkapitzlistZnak"/>
    <w:uiPriority w:val="34"/>
    <w:qFormat/>
    <w:rsid w:val="008644F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3</cp:revision>
  <dcterms:created xsi:type="dcterms:W3CDTF">2024-01-26T10:08:00Z</dcterms:created>
  <dcterms:modified xsi:type="dcterms:W3CDTF">2024-01-29T11:31:00Z</dcterms:modified>
</cp:coreProperties>
</file>