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E97D" w14:textId="7F73D304" w:rsidR="0056668A" w:rsidRDefault="00DB53DF" w:rsidP="00DB53DF">
      <w:pPr>
        <w:spacing w:line="240" w:lineRule="auto"/>
        <w:jc w:val="both"/>
      </w:pPr>
      <w:r w:rsidRPr="00024F1B">
        <w:rPr>
          <w:b/>
        </w:rPr>
        <w:t>Znak sprawy:</w:t>
      </w:r>
      <w:r w:rsidR="00DD14D8">
        <w:rPr>
          <w:b/>
        </w:rPr>
        <w:t xml:space="preserve"> ZSP1.</w:t>
      </w:r>
      <w:r w:rsidR="00516952">
        <w:rPr>
          <w:b/>
        </w:rPr>
        <w:t>26.1</w:t>
      </w:r>
      <w:r w:rsidR="00912FB4">
        <w:rPr>
          <w:b/>
        </w:rPr>
        <w:t>7</w:t>
      </w:r>
      <w:r w:rsidR="00516952">
        <w:rPr>
          <w:b/>
        </w:rPr>
        <w:t>.2024</w:t>
      </w:r>
      <w:r w:rsidR="00024F1B">
        <w:tab/>
      </w:r>
      <w:r w:rsidR="00024F1B">
        <w:tab/>
      </w:r>
      <w:r>
        <w:tab/>
      </w:r>
      <w:r w:rsidR="000C4EF5">
        <w:t xml:space="preserve">               </w:t>
      </w:r>
      <w:r>
        <w:tab/>
      </w:r>
      <w:r w:rsidR="009C5BE9">
        <w:t xml:space="preserve">        </w:t>
      </w:r>
      <w:r w:rsidR="00024F1B">
        <w:t xml:space="preserve">Kędzierzyn-Koźle dnia </w:t>
      </w:r>
      <w:r w:rsidR="00912FB4">
        <w:t>09</w:t>
      </w:r>
      <w:r w:rsidR="00857A47">
        <w:t>.12.202</w:t>
      </w:r>
      <w:r w:rsidR="00F30572">
        <w:t>4</w:t>
      </w:r>
    </w:p>
    <w:p w14:paraId="601327D7" w14:textId="77777777" w:rsidR="0056668A" w:rsidRDefault="0056668A" w:rsidP="00503DEB">
      <w:pPr>
        <w:spacing w:line="240" w:lineRule="auto"/>
        <w:ind w:left="2124" w:firstLine="708"/>
        <w:jc w:val="both"/>
      </w:pPr>
    </w:p>
    <w:p w14:paraId="2059CEF0" w14:textId="433EECE7" w:rsidR="0056668A" w:rsidRPr="00503DEB" w:rsidRDefault="0056668A" w:rsidP="00503DEB">
      <w:pPr>
        <w:spacing w:line="240" w:lineRule="auto"/>
        <w:ind w:left="2124" w:firstLine="708"/>
        <w:jc w:val="both"/>
        <w:rPr>
          <w:b/>
          <w:bCs/>
          <w:sz w:val="24"/>
          <w:szCs w:val="24"/>
        </w:rPr>
      </w:pPr>
      <w:r w:rsidRPr="00503DEB">
        <w:rPr>
          <w:b/>
          <w:bCs/>
          <w:sz w:val="24"/>
          <w:szCs w:val="24"/>
        </w:rPr>
        <w:t>ZAPYTANIE OFERTOWE</w:t>
      </w:r>
    </w:p>
    <w:p w14:paraId="3064A2FB" w14:textId="77777777" w:rsidR="0056668A" w:rsidRDefault="0056668A" w:rsidP="00503DEB">
      <w:pPr>
        <w:spacing w:line="240" w:lineRule="auto"/>
        <w:ind w:left="2832" w:firstLine="708"/>
        <w:jc w:val="both"/>
      </w:pPr>
      <w:r>
        <w:t>na:</w:t>
      </w:r>
    </w:p>
    <w:p w14:paraId="6C176F7E" w14:textId="7FFD65B9" w:rsidR="00516952" w:rsidRPr="0054358F" w:rsidRDefault="00516952" w:rsidP="00516952">
      <w:pPr>
        <w:jc w:val="center"/>
        <w:rPr>
          <w:b/>
          <w:bCs/>
        </w:rPr>
      </w:pPr>
      <w:r w:rsidRPr="0054358F">
        <w:rPr>
          <w:b/>
          <w:bCs/>
        </w:rPr>
        <w:t xml:space="preserve">Zakup i dostawa </w:t>
      </w:r>
      <w:r w:rsidR="00912F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WODY ŹRÓDLANEJ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br/>
      </w:r>
      <w:r w:rsidRPr="0054358F">
        <w:rPr>
          <w:b/>
          <w:bCs/>
        </w:rPr>
        <w:t>dla Zespołu Szkolno-Przedszkolnego Nr 1 w Kędzierzynie-Koźlu</w:t>
      </w:r>
      <w:r>
        <w:rPr>
          <w:b/>
          <w:bCs/>
        </w:rPr>
        <w:t xml:space="preserve"> na rok 2025.</w:t>
      </w:r>
    </w:p>
    <w:p w14:paraId="4C33593B" w14:textId="77777777" w:rsidR="0056668A" w:rsidRDefault="0056668A" w:rsidP="00503DEB">
      <w:pPr>
        <w:spacing w:line="240" w:lineRule="auto"/>
        <w:jc w:val="both"/>
      </w:pPr>
    </w:p>
    <w:p w14:paraId="48270E7D" w14:textId="77777777" w:rsidR="0056668A" w:rsidRPr="00503DEB" w:rsidRDefault="0056668A" w:rsidP="00503DEB">
      <w:pPr>
        <w:spacing w:line="240" w:lineRule="auto"/>
        <w:jc w:val="both"/>
        <w:rPr>
          <w:b/>
          <w:bCs/>
        </w:rPr>
      </w:pPr>
      <w:r w:rsidRPr="00503DEB">
        <w:rPr>
          <w:b/>
          <w:bCs/>
        </w:rPr>
        <w:t>ZAMAWIAJĄCY</w:t>
      </w:r>
    </w:p>
    <w:p w14:paraId="1D639D8A" w14:textId="274C2B4A" w:rsidR="0056668A" w:rsidRDefault="0056668A" w:rsidP="00503DEB">
      <w:pPr>
        <w:spacing w:line="240" w:lineRule="auto"/>
        <w:jc w:val="both"/>
      </w:pPr>
      <w:r>
        <w:t>Zamawiającym jest Zespół Szkolno-Przedszkolny Nr 1 w Kędzierzynie-Koźlu w imieniu którego</w:t>
      </w:r>
    </w:p>
    <w:p w14:paraId="119F7F97" w14:textId="77777777" w:rsidR="0056668A" w:rsidRDefault="0056668A" w:rsidP="00503DEB">
      <w:pPr>
        <w:spacing w:line="240" w:lineRule="auto"/>
        <w:jc w:val="both"/>
      </w:pPr>
      <w:r>
        <w:t>działa</w:t>
      </w:r>
    </w:p>
    <w:p w14:paraId="2EEE9022" w14:textId="7D01F6BE" w:rsidR="0056668A" w:rsidRDefault="0056668A" w:rsidP="00503DEB">
      <w:pPr>
        <w:spacing w:line="240" w:lineRule="auto"/>
        <w:jc w:val="both"/>
      </w:pPr>
      <w:r>
        <w:t>Dyrektor - mgr Dorota Jastrzembska</w:t>
      </w:r>
    </w:p>
    <w:p w14:paraId="111C3EBF" w14:textId="77777777" w:rsidR="0056668A" w:rsidRPr="00503DEB" w:rsidRDefault="0056668A" w:rsidP="00503DEB">
      <w:pPr>
        <w:spacing w:line="240" w:lineRule="auto"/>
        <w:jc w:val="both"/>
        <w:rPr>
          <w:u w:val="single"/>
        </w:rPr>
      </w:pPr>
      <w:r w:rsidRPr="00503DEB">
        <w:rPr>
          <w:u w:val="single"/>
        </w:rPr>
        <w:t>Siedziba:</w:t>
      </w:r>
    </w:p>
    <w:p w14:paraId="2EC79976" w14:textId="77777777" w:rsidR="00F47CCA" w:rsidRDefault="00F47CCA" w:rsidP="00503DEB">
      <w:pPr>
        <w:spacing w:line="240" w:lineRule="auto"/>
        <w:jc w:val="both"/>
      </w:pPr>
      <w:r>
        <w:t xml:space="preserve">Zespół Szkolno-Przedszkolny Nr 1 </w:t>
      </w:r>
    </w:p>
    <w:p w14:paraId="29728BFD" w14:textId="77777777" w:rsidR="00F47CCA" w:rsidRDefault="0056668A" w:rsidP="00503DEB">
      <w:pPr>
        <w:spacing w:line="240" w:lineRule="auto"/>
        <w:jc w:val="both"/>
      </w:pPr>
      <w:r>
        <w:t xml:space="preserve">ul. </w:t>
      </w:r>
      <w:r w:rsidR="00F47CCA">
        <w:t>Jana Brzechwy 80</w:t>
      </w:r>
    </w:p>
    <w:p w14:paraId="28CAAB61" w14:textId="6926D9B2" w:rsidR="0056668A" w:rsidRDefault="00F47CCA" w:rsidP="00503DEB">
      <w:pPr>
        <w:spacing w:line="240" w:lineRule="auto"/>
        <w:jc w:val="both"/>
      </w:pPr>
      <w:r>
        <w:t>47-230 Kędzierzyn-Koźle</w:t>
      </w:r>
    </w:p>
    <w:p w14:paraId="3A30A0EF" w14:textId="7AB5A1A0" w:rsidR="00F47CCA" w:rsidRDefault="0056668A" w:rsidP="00503DEB">
      <w:pPr>
        <w:spacing w:line="240" w:lineRule="auto"/>
        <w:jc w:val="both"/>
      </w:pPr>
      <w:r>
        <w:t xml:space="preserve">e-mail: </w:t>
      </w:r>
      <w:r w:rsidR="007A59AF">
        <w:t>pp20@kedzierzynkozle.pl</w:t>
      </w:r>
    </w:p>
    <w:p w14:paraId="021D653C" w14:textId="0087E276" w:rsidR="0056668A" w:rsidRDefault="0056668A" w:rsidP="00503DEB">
      <w:pPr>
        <w:spacing w:line="240" w:lineRule="auto"/>
        <w:jc w:val="both"/>
      </w:pPr>
      <w:r>
        <w:t xml:space="preserve">NIP </w:t>
      </w:r>
      <w:r w:rsidR="00F47CCA">
        <w:t>749-20-85-111</w:t>
      </w:r>
    </w:p>
    <w:p w14:paraId="3CC15CBA" w14:textId="1CB62CC2" w:rsidR="0056668A" w:rsidRDefault="0056668A" w:rsidP="00503DEB">
      <w:pPr>
        <w:spacing w:line="240" w:lineRule="auto"/>
        <w:jc w:val="both"/>
      </w:pPr>
      <w:r>
        <w:t>REGON</w:t>
      </w:r>
      <w:r w:rsidR="00F47CCA">
        <w:t xml:space="preserve"> 160802770</w:t>
      </w:r>
    </w:p>
    <w:p w14:paraId="13DFD476" w14:textId="77777777" w:rsidR="00F47CCA" w:rsidRDefault="00F47CCA" w:rsidP="00503DEB">
      <w:pPr>
        <w:spacing w:line="240" w:lineRule="auto"/>
        <w:jc w:val="both"/>
      </w:pPr>
    </w:p>
    <w:p w14:paraId="0AEC75C3" w14:textId="09539761" w:rsidR="00024F1B" w:rsidRPr="00024F1B" w:rsidRDefault="00F47CCA" w:rsidP="00024F1B">
      <w:pPr>
        <w:spacing w:line="240" w:lineRule="exact"/>
        <w:jc w:val="both"/>
      </w:pPr>
      <w:r w:rsidRPr="00024F1B">
        <w:t xml:space="preserve">Zespół Szkolno-Przedszkolny Nr 1 w Kędzierzynie-Koźlu </w:t>
      </w:r>
      <w:r w:rsidR="0056668A" w:rsidRPr="00024F1B">
        <w:t>zaprasza do składania ofert w</w:t>
      </w:r>
      <w:r w:rsidR="00024F1B">
        <w:t xml:space="preserve"> </w:t>
      </w:r>
      <w:r w:rsidR="0056668A" w:rsidRPr="00024F1B">
        <w:t xml:space="preserve">postępowaniu o wartości netto, która nie przekracza równowartości kwoty </w:t>
      </w:r>
      <w:r w:rsidR="00545813" w:rsidRPr="00024F1B">
        <w:t>130 000 zł</w:t>
      </w:r>
      <w:r w:rsidR="00024F1B" w:rsidRPr="00024F1B">
        <w:t xml:space="preserve"> netto.</w:t>
      </w:r>
      <w:r w:rsidR="00024F1B">
        <w:t xml:space="preserve"> </w:t>
      </w:r>
      <w:r w:rsidR="00024F1B" w:rsidRPr="00024F1B">
        <w:rPr>
          <w:rFonts w:cs="Calibri"/>
        </w:rPr>
        <w:t>Postępowanie nie podlega przepisom ustawy z dnia 11 września 2019 r. Prawo zamówień publicznych (</w:t>
      </w:r>
      <w:proofErr w:type="spellStart"/>
      <w:r w:rsidR="00024F1B" w:rsidRPr="00024F1B">
        <w:rPr>
          <w:rFonts w:cs="Calibri"/>
        </w:rPr>
        <w:t>t.j</w:t>
      </w:r>
      <w:proofErr w:type="spellEnd"/>
      <w:r w:rsidR="00024F1B" w:rsidRPr="00024F1B">
        <w:rPr>
          <w:rFonts w:cs="Calibri"/>
        </w:rPr>
        <w:t xml:space="preserve">. Dz. U. z 2021 r., poz. 1129 ze zm.), ze względu na wartość zamówienia poniżej 130 000 złotych netto. Postępowanie prowadzi się w języku polskim. </w:t>
      </w:r>
    </w:p>
    <w:p w14:paraId="6952D11E" w14:textId="77777777" w:rsidR="00545813" w:rsidRDefault="00545813" w:rsidP="00503DEB">
      <w:pPr>
        <w:spacing w:line="240" w:lineRule="auto"/>
        <w:jc w:val="both"/>
      </w:pPr>
    </w:p>
    <w:p w14:paraId="01F2A4E8" w14:textId="77777777" w:rsidR="0056668A" w:rsidRPr="00503DEB" w:rsidRDefault="0056668A" w:rsidP="00503DEB">
      <w:pPr>
        <w:spacing w:line="240" w:lineRule="auto"/>
        <w:jc w:val="both"/>
        <w:rPr>
          <w:b/>
          <w:bCs/>
        </w:rPr>
      </w:pPr>
      <w:r w:rsidRPr="00503DEB">
        <w:rPr>
          <w:b/>
          <w:bCs/>
        </w:rPr>
        <w:t>I. OPIS PRZEDMIOTU ZAMÓWIENIA :</w:t>
      </w:r>
    </w:p>
    <w:p w14:paraId="3F4C66C5" w14:textId="04766A29" w:rsidR="00DB53DF" w:rsidRPr="006D5087" w:rsidRDefault="0056668A" w:rsidP="006D5087">
      <w:pPr>
        <w:jc w:val="both"/>
        <w:rPr>
          <w:b/>
          <w:bCs/>
        </w:rPr>
      </w:pPr>
      <w:r w:rsidRPr="00DB53DF">
        <w:rPr>
          <w:b/>
        </w:rPr>
        <w:t>1.1.</w:t>
      </w:r>
      <w:r>
        <w:t xml:space="preserve"> </w:t>
      </w:r>
      <w:r w:rsidR="007212AE" w:rsidRPr="0054358F">
        <w:rPr>
          <w:b/>
          <w:bCs/>
        </w:rPr>
        <w:t xml:space="preserve">Zakup i dostawa </w:t>
      </w:r>
      <w:r w:rsidR="00912F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WODY ŹRÓDLANEJ </w:t>
      </w:r>
      <w:r w:rsidR="007212AE" w:rsidRPr="0054358F">
        <w:rPr>
          <w:b/>
          <w:bCs/>
        </w:rPr>
        <w:t>dla Zespołu Szkolno-Przedszkolnego Nr 1 w Kędzierzynie-Koźlu</w:t>
      </w:r>
      <w:r w:rsidR="007212AE">
        <w:rPr>
          <w:b/>
          <w:bCs/>
        </w:rPr>
        <w:t xml:space="preserve"> na rok 2025.</w:t>
      </w:r>
    </w:p>
    <w:p w14:paraId="26EC0E86" w14:textId="6A7D06B5" w:rsidR="00DB53DF" w:rsidRDefault="00DB53DF" w:rsidP="006D5087">
      <w:pPr>
        <w:spacing w:line="240" w:lineRule="auto"/>
        <w:jc w:val="both"/>
      </w:pPr>
      <w:r>
        <w:t>Przedmiot zamówienia w zakresie zadania dotyczy zakupu i sukcesywnej dostawy</w:t>
      </w:r>
      <w:r w:rsidR="00912FB4">
        <w:t xml:space="preserve"> wody źródlanej</w:t>
      </w:r>
      <w:r w:rsidR="007212AE">
        <w:t>.</w:t>
      </w:r>
      <w:r>
        <w:t xml:space="preserve"> Dostawa odbywać się będzie w zależności od bieżących potrzeb</w:t>
      </w:r>
      <w:r w:rsidR="00912FB4">
        <w:t xml:space="preserve"> </w:t>
      </w:r>
      <w:r>
        <w:t xml:space="preserve">Zamawiającego. </w:t>
      </w:r>
      <w:r w:rsidR="00912FB4">
        <w:rPr>
          <w:rStyle w:val="fontstyle01"/>
        </w:rPr>
        <w:t>Towar musi być dostarczany 1-2 razy w miesiącu do 2 dni od daty złożenia</w:t>
      </w:r>
      <w:r w:rsidR="00912FB4">
        <w:rPr>
          <w:rFonts w:ascii="Calibri" w:hAnsi="Calibri" w:cs="Calibri"/>
          <w:color w:val="000000"/>
        </w:rPr>
        <w:br/>
      </w:r>
      <w:r w:rsidR="00912FB4">
        <w:rPr>
          <w:rStyle w:val="fontstyle01"/>
        </w:rPr>
        <w:t>zamówien</w:t>
      </w:r>
      <w:r w:rsidR="00912FB4">
        <w:rPr>
          <w:rStyle w:val="fontstyle01"/>
        </w:rPr>
        <w:t xml:space="preserve">ia </w:t>
      </w:r>
      <w:r>
        <w:t>w godzinach od 7:00 do 14:00</w:t>
      </w:r>
    </w:p>
    <w:p w14:paraId="4B473603" w14:textId="1BCF339C" w:rsidR="007212AE" w:rsidRPr="004C1276" w:rsidRDefault="00DB53DF" w:rsidP="006D5087">
      <w:pPr>
        <w:jc w:val="both"/>
        <w:rPr>
          <w:bCs/>
          <w:sz w:val="24"/>
          <w:szCs w:val="24"/>
        </w:rPr>
      </w:pPr>
      <w:r>
        <w:t>Szczegółowy wykaz ilościowy i asort</w:t>
      </w:r>
      <w:r w:rsidR="00AD514B">
        <w:t xml:space="preserve">ymentowy </w:t>
      </w:r>
      <w:r w:rsidR="006D5087">
        <w:t>stanowi</w:t>
      </w:r>
      <w:r w:rsidR="007212AE">
        <w:t xml:space="preserve"> </w:t>
      </w:r>
      <w:r w:rsidR="007212AE">
        <w:rPr>
          <w:bCs/>
          <w:sz w:val="24"/>
          <w:szCs w:val="24"/>
        </w:rPr>
        <w:t xml:space="preserve">Załącznik nr 1 do Zapytania ofertowego </w:t>
      </w:r>
      <w:r w:rsidR="006D5087">
        <w:rPr>
          <w:bCs/>
          <w:sz w:val="24"/>
          <w:szCs w:val="24"/>
        </w:rPr>
        <w:t>-</w:t>
      </w:r>
      <w:r w:rsidR="007212AE">
        <w:rPr>
          <w:bCs/>
          <w:sz w:val="24"/>
          <w:szCs w:val="24"/>
        </w:rPr>
        <w:t xml:space="preserve">                 </w:t>
      </w:r>
      <w:r w:rsidR="007212AE" w:rsidRPr="0018746D">
        <w:rPr>
          <w:bCs/>
          <w:sz w:val="24"/>
          <w:szCs w:val="24"/>
        </w:rPr>
        <w:t xml:space="preserve">          </w:t>
      </w:r>
    </w:p>
    <w:p w14:paraId="66351160" w14:textId="3C0B7506" w:rsidR="00024F1B" w:rsidRDefault="007212AE" w:rsidP="00912FB4">
      <w:pPr>
        <w:jc w:val="both"/>
      </w:pPr>
      <w:r w:rsidRPr="0054358F">
        <w:rPr>
          <w:b/>
          <w:bCs/>
          <w:sz w:val="24"/>
          <w:szCs w:val="24"/>
        </w:rPr>
        <w:t>FORMULARZ OFERTOW</w:t>
      </w:r>
      <w:r>
        <w:rPr>
          <w:b/>
          <w:bCs/>
          <w:sz w:val="24"/>
          <w:szCs w:val="24"/>
        </w:rPr>
        <w:t>O-CENOWY W TYBIE ZAPYTANIA OFERTOWEGO</w:t>
      </w:r>
      <w:r w:rsidRPr="007212AE">
        <w:rPr>
          <w:bCs/>
          <w:sz w:val="24"/>
          <w:szCs w:val="24"/>
        </w:rPr>
        <w:t xml:space="preserve"> </w:t>
      </w:r>
    </w:p>
    <w:p w14:paraId="6629429D" w14:textId="59DF4A5F" w:rsidR="0056668A" w:rsidRPr="00DB53DF" w:rsidRDefault="0056668A" w:rsidP="00503DEB">
      <w:pPr>
        <w:spacing w:line="240" w:lineRule="auto"/>
        <w:jc w:val="both"/>
        <w:rPr>
          <w:b/>
          <w:u w:val="single"/>
        </w:rPr>
      </w:pPr>
      <w:r w:rsidRPr="00DB53DF">
        <w:rPr>
          <w:b/>
          <w:u w:val="single"/>
        </w:rPr>
        <w:t>1.2 . Opis wymagań :</w:t>
      </w:r>
    </w:p>
    <w:p w14:paraId="0FF91964" w14:textId="4D984539" w:rsidR="00024F1B" w:rsidRDefault="0056668A" w:rsidP="00503DEB">
      <w:pPr>
        <w:spacing w:line="240" w:lineRule="auto"/>
        <w:jc w:val="both"/>
      </w:pPr>
      <w:r>
        <w:t xml:space="preserve">1. Nazwy własne podane w </w:t>
      </w:r>
      <w:r w:rsidR="006D5087">
        <w:t xml:space="preserve">formularzu ofertowo-cenowym </w:t>
      </w:r>
      <w:r>
        <w:t>należy rozumieć jako preferowanego typu. Wykonawca może zaproponować</w:t>
      </w:r>
      <w:r w:rsidR="00024F1B">
        <w:t xml:space="preserve"> </w:t>
      </w:r>
      <w:r>
        <w:t>produkty o inne</w:t>
      </w:r>
      <w:r w:rsidR="00F0012D">
        <w:t xml:space="preserve">j </w:t>
      </w:r>
      <w:r>
        <w:t xml:space="preserve">nazwie, jednak muszą one spełniać wymogi tej </w:t>
      </w:r>
      <w:r>
        <w:lastRenderedPageBreak/>
        <w:t>samej lub wyższej jakości. Nazwa</w:t>
      </w:r>
      <w:r w:rsidR="00024F1B">
        <w:t xml:space="preserve"> </w:t>
      </w:r>
      <w:r>
        <w:t>takiego produktu musi znaleźć się w ofercie. Poszczególne dostawy będą realizowane sukcesywnie w</w:t>
      </w:r>
      <w:r w:rsidR="00024F1B">
        <w:t xml:space="preserve"> </w:t>
      </w:r>
      <w:r>
        <w:t>okresie obowiązywania umowy, po zamówieniu złożonym telefonicznie lub pisemnie przez</w:t>
      </w:r>
      <w:r w:rsidR="00024F1B">
        <w:t xml:space="preserve"> </w:t>
      </w:r>
      <w:r>
        <w:t>upoważnionego przez Zamawiającego intendenta transportem i na koszt Wykonawcy.</w:t>
      </w:r>
    </w:p>
    <w:p w14:paraId="07E7091D" w14:textId="710E4A7A" w:rsidR="0056668A" w:rsidRDefault="0056668A" w:rsidP="00503DEB">
      <w:pPr>
        <w:spacing w:line="240" w:lineRule="auto"/>
        <w:jc w:val="both"/>
      </w:pPr>
      <w:r>
        <w:t>2. Podane w formular</w:t>
      </w:r>
      <w:r w:rsidR="006D5087">
        <w:t>zu ofertowo-cenowym</w:t>
      </w:r>
      <w:r>
        <w:t xml:space="preserve"> ilości danego rodzaju asortymentu mają charakter szacunkowy</w:t>
      </w:r>
      <w:r w:rsidR="00024F1B">
        <w:t xml:space="preserve"> </w:t>
      </w:r>
      <w:r>
        <w:t>i nie stanowią ze strony Zamawiającego zobowiązania do nabycia w podanych ilościach. Zamawiający</w:t>
      </w:r>
      <w:r w:rsidR="00024F1B">
        <w:t xml:space="preserve"> </w:t>
      </w:r>
      <w:r>
        <w:t xml:space="preserve">zastrzega, że rzeczywiste ilości kupna każdego rodzaju artykułów będą wynikać </w:t>
      </w:r>
      <w:r w:rsidR="006D5087">
        <w:br/>
      </w:r>
      <w:r>
        <w:t>z aktualnych potrzeb</w:t>
      </w:r>
      <w:r w:rsidR="00024F1B">
        <w:t xml:space="preserve"> </w:t>
      </w:r>
      <w:r>
        <w:t>Zamawiającego i mogą odbiegać od ilości podanych w formularzach cenowych.</w:t>
      </w:r>
      <w:r w:rsidR="00024F1B">
        <w:t xml:space="preserve"> </w:t>
      </w:r>
      <w:r>
        <w:t>Wykonawcy nie przysługuje żadne roszczenie za ewentualne zmniejszenie ilości zakupywanego</w:t>
      </w:r>
      <w:r w:rsidR="00024F1B">
        <w:t xml:space="preserve"> </w:t>
      </w:r>
      <w:r>
        <w:t>asortymentu.</w:t>
      </w:r>
    </w:p>
    <w:p w14:paraId="4E46B79D" w14:textId="0502E150" w:rsidR="0056668A" w:rsidRDefault="0056668A" w:rsidP="00503DEB">
      <w:pPr>
        <w:spacing w:line="240" w:lineRule="auto"/>
        <w:jc w:val="both"/>
      </w:pPr>
      <w:r>
        <w:t>3. W przypadku konieczności kupna przez Zamawiającego asortymentu nie ujętego w formularz</w:t>
      </w:r>
      <w:r w:rsidR="006D5087">
        <w:t>u ofertowo-cenowym</w:t>
      </w:r>
      <w:r>
        <w:t xml:space="preserve"> podstawą rozliczeń będą ceny z aktualnego cennika Wykonawcy dostarczonego </w:t>
      </w:r>
      <w:r w:rsidR="006D5087">
        <w:br/>
      </w:r>
      <w:r>
        <w:t>w formie</w:t>
      </w:r>
      <w:r w:rsidR="00024F1B">
        <w:t xml:space="preserve"> </w:t>
      </w:r>
      <w:r>
        <w:t>pisemnej Zamawiającemu.</w:t>
      </w:r>
    </w:p>
    <w:p w14:paraId="62E0668C" w14:textId="3860B222" w:rsidR="0056668A" w:rsidRDefault="0056668A" w:rsidP="00503DEB">
      <w:pPr>
        <w:spacing w:line="240" w:lineRule="auto"/>
        <w:jc w:val="both"/>
      </w:pPr>
      <w:r>
        <w:t>4. Oferowane produkty żywnościowe muszą spełniać parametry jakościowe określone dla danego</w:t>
      </w:r>
      <w:r w:rsidR="00024F1B">
        <w:t xml:space="preserve"> </w:t>
      </w:r>
      <w:r>
        <w:t>asortymentu przez PN, spełniać wymogi sanitarno-epidemiologiczne i zasady systemy HACCP oraz</w:t>
      </w:r>
      <w:r w:rsidR="00024F1B">
        <w:t xml:space="preserve"> </w:t>
      </w:r>
      <w:r>
        <w:t>posiadać oznaczony odpowiedni dla danego asortymentu termin ważności zapewniający jego</w:t>
      </w:r>
      <w:r w:rsidR="00024F1B">
        <w:t xml:space="preserve"> </w:t>
      </w:r>
      <w:r>
        <w:t>bezpieczne spożycie. Zamawiający zastrzega sobie prawo żądania dla zaoferowanego asortymentu</w:t>
      </w:r>
      <w:r w:rsidR="00024F1B">
        <w:t xml:space="preserve"> </w:t>
      </w:r>
      <w:r>
        <w:t>przedłożenia pisemnego potwierdzenia dopuszczającego dany produkt do obrotu i spożycia,</w:t>
      </w:r>
      <w:r w:rsidR="00024F1B">
        <w:t xml:space="preserve"> </w:t>
      </w:r>
      <w:r>
        <w:t>wydanego przez organ uprawniony do kontroli jakości artykułów spożywczych.</w:t>
      </w:r>
    </w:p>
    <w:p w14:paraId="757D8306" w14:textId="77777777" w:rsidR="00024F1B" w:rsidRDefault="0056668A" w:rsidP="00503DEB">
      <w:pPr>
        <w:spacing w:line="240" w:lineRule="auto"/>
        <w:jc w:val="both"/>
      </w:pPr>
      <w:r>
        <w:t>5. Dostawy artykułów żywnościowych muszą być realizowane zgodnie z zasadami GHP:</w:t>
      </w:r>
      <w:r w:rsidR="00024F1B">
        <w:t xml:space="preserve"> </w:t>
      </w:r>
    </w:p>
    <w:p w14:paraId="62986A75" w14:textId="2D7BF3DE" w:rsidR="0056668A" w:rsidRDefault="0056668A" w:rsidP="00503DEB">
      <w:pPr>
        <w:spacing w:line="240" w:lineRule="auto"/>
        <w:jc w:val="both"/>
      </w:pPr>
      <w:r>
        <w:t>- posiadać świadectwa jakości przy dostawach mięsa, przetworów mięsnych, mleka i przetworów</w:t>
      </w:r>
      <w:r w:rsidR="00024F1B">
        <w:t xml:space="preserve"> </w:t>
      </w:r>
      <w:r>
        <w:t>mlecznych, miodu, ryb oraz przy dostawie jaj aktualne zaświadczenie z Powiatowego Inspektoratu</w:t>
      </w:r>
      <w:r w:rsidR="00024F1B">
        <w:t xml:space="preserve"> </w:t>
      </w:r>
      <w:r>
        <w:t>Weterynarii o podleganiu kontroli,</w:t>
      </w:r>
    </w:p>
    <w:p w14:paraId="02D299A3" w14:textId="5331B8E8" w:rsidR="0056668A" w:rsidRDefault="0056668A" w:rsidP="00503DEB">
      <w:pPr>
        <w:spacing w:line="240" w:lineRule="auto"/>
        <w:jc w:val="both"/>
      </w:pPr>
      <w:r>
        <w:t>- dostarczony asortyment dotyczący mięsa i wyrobów wędliniarskich powinien posiadać handlowy</w:t>
      </w:r>
      <w:r w:rsidR="00024F1B">
        <w:t xml:space="preserve"> </w:t>
      </w:r>
      <w:r>
        <w:t>dokument identyfikacyjny.</w:t>
      </w:r>
    </w:p>
    <w:p w14:paraId="792C94C1" w14:textId="4FB0DB38" w:rsidR="0056668A" w:rsidRDefault="0056668A" w:rsidP="00503DEB">
      <w:pPr>
        <w:spacing w:line="240" w:lineRule="auto"/>
        <w:jc w:val="both"/>
      </w:pPr>
      <w:r>
        <w:t>6. Dostarczana żywność musi być oznakowana widocznym, czytelnym i nieusuwalnym kodem</w:t>
      </w:r>
      <w:r w:rsidR="00024F1B">
        <w:t xml:space="preserve"> </w:t>
      </w:r>
      <w:r>
        <w:t>identyfikacyjnym oraz terminem przydatności do spożycia, nie krótszym niż 14 dni, umożliwiającym</w:t>
      </w:r>
      <w:r w:rsidR="00024F1B">
        <w:t xml:space="preserve"> </w:t>
      </w:r>
      <w:r>
        <w:t>identyfikację artykułu spożywczego z danej partii produkcyjnej.</w:t>
      </w:r>
    </w:p>
    <w:p w14:paraId="6B933CB6" w14:textId="5EC1106D" w:rsidR="0056668A" w:rsidRDefault="0056668A" w:rsidP="00503DEB">
      <w:pPr>
        <w:spacing w:line="240" w:lineRule="auto"/>
        <w:jc w:val="both"/>
      </w:pPr>
      <w:r>
        <w:t>7. Przedmiot zamówienia musi być dostarczony odpowiednim środkiem transportu spełniającym</w:t>
      </w:r>
      <w:r w:rsidR="00024F1B">
        <w:t xml:space="preserve"> </w:t>
      </w:r>
      <w:r>
        <w:t>wymagania sanitarne, w opakowaniach gwarantujących bezpieczny transport i magazynowanie.</w:t>
      </w:r>
      <w:r w:rsidR="00024F1B">
        <w:t xml:space="preserve"> </w:t>
      </w:r>
      <w:r>
        <w:t>Wykonawca przekazuje żywność osobie upoważnionej do odbioru i kontroli ilościowej oraz jakościowej w</w:t>
      </w:r>
      <w:r w:rsidR="00A74B9E">
        <w:t xml:space="preserve"> </w:t>
      </w:r>
      <w:r>
        <w:t>godzinach od 7.00 do 1</w:t>
      </w:r>
      <w:r w:rsidR="00912FB4">
        <w:t>4</w:t>
      </w:r>
      <w:r>
        <w:t>.00 Nie dopuszcza się pozostawiania żywności przez Wykonawcę osobom</w:t>
      </w:r>
      <w:r w:rsidR="00024F1B">
        <w:t xml:space="preserve"> </w:t>
      </w:r>
      <w:r w:rsidR="00A74B9E">
        <w:t>N</w:t>
      </w:r>
      <w:r>
        <w:t>ieupoważnionym</w:t>
      </w:r>
      <w:r w:rsidR="00A74B9E">
        <w:t>.</w:t>
      </w:r>
    </w:p>
    <w:p w14:paraId="615AE1A8" w14:textId="342F607F" w:rsidR="0056668A" w:rsidRDefault="0056668A" w:rsidP="00503DEB">
      <w:pPr>
        <w:spacing w:line="240" w:lineRule="auto"/>
        <w:jc w:val="both"/>
      </w:pPr>
      <w:r>
        <w:t>8.W przypadku otrzymania żywności o niewłaściwej jakości zdrowotnej czy handlowej Zamawiający</w:t>
      </w:r>
      <w:r w:rsidR="00024F1B">
        <w:t xml:space="preserve"> </w:t>
      </w:r>
      <w:r>
        <w:t>odmówi przyjęcia i zgłosi niezwłocznie reklamację osobiście lub telefonicznie w dniu dostawy.</w:t>
      </w:r>
    </w:p>
    <w:p w14:paraId="55670FEC" w14:textId="5781531B" w:rsidR="0056668A" w:rsidRDefault="0056668A" w:rsidP="00503DEB">
      <w:pPr>
        <w:spacing w:line="240" w:lineRule="auto"/>
        <w:jc w:val="both"/>
      </w:pPr>
      <w:r>
        <w:t>9.Wykonawca zobowiązuje się odebrać lub wymienić żywność nie spełniającą wymagań jakościowych na</w:t>
      </w:r>
      <w:r w:rsidR="00F0012D">
        <w:t xml:space="preserve"> </w:t>
      </w:r>
      <w:r>
        <w:t xml:space="preserve">wolną od wad do 12 godzin od dnia i godziny jego zgłoszenia i na własny koszt. </w:t>
      </w:r>
    </w:p>
    <w:p w14:paraId="7C04B615" w14:textId="5D912D7D" w:rsidR="0056668A" w:rsidRDefault="0056668A" w:rsidP="00503DEB">
      <w:pPr>
        <w:spacing w:line="240" w:lineRule="auto"/>
        <w:jc w:val="both"/>
      </w:pPr>
      <w:r>
        <w:t>10. Zamawiający zastrzega sobie, że w okresach przerw wynikających z kalendarza świąt i dni</w:t>
      </w:r>
      <w:r w:rsidR="00024F1B">
        <w:t xml:space="preserve"> </w:t>
      </w:r>
      <w:r>
        <w:t>wolnych od zajęć zamówienia będą zgłaszane w ograniczonym zakresie.</w:t>
      </w:r>
    </w:p>
    <w:p w14:paraId="3F8474CB" w14:textId="7B746ABE" w:rsidR="00F0012D" w:rsidRDefault="00F0012D" w:rsidP="00503DEB">
      <w:pPr>
        <w:spacing w:line="240" w:lineRule="auto"/>
        <w:jc w:val="both"/>
      </w:pPr>
      <w:r>
        <w:t xml:space="preserve">11. </w:t>
      </w:r>
      <w:r w:rsidR="00687E86">
        <w:t xml:space="preserve"> Zamawiający gwarantuje zakup 70</w:t>
      </w:r>
      <w:r>
        <w:t xml:space="preserve">% wartości zamówienia podstawowego, jednocześnie korzysta z prawa rozszerzenia dostawy do </w:t>
      </w:r>
      <w:r w:rsidR="00687E86">
        <w:t>30</w:t>
      </w:r>
      <w:r>
        <w:t>% wartości zamówienia podstawowego przy zachowaniu cen jednostkowych podanych w ofercie.</w:t>
      </w:r>
    </w:p>
    <w:p w14:paraId="46D98BA2" w14:textId="24F37B01" w:rsidR="00B46D6A" w:rsidRDefault="00B46D6A" w:rsidP="00503DEB">
      <w:pPr>
        <w:spacing w:line="240" w:lineRule="auto"/>
        <w:jc w:val="both"/>
      </w:pPr>
      <w:r>
        <w:t xml:space="preserve">12. </w:t>
      </w:r>
      <w:r w:rsidR="007735AC">
        <w:t>Warunki udziału w postępowaniu:</w:t>
      </w:r>
    </w:p>
    <w:p w14:paraId="21F953AF" w14:textId="49422317" w:rsidR="007735AC" w:rsidRDefault="007735AC" w:rsidP="00503DEB">
      <w:pPr>
        <w:spacing w:line="240" w:lineRule="auto"/>
        <w:jc w:val="both"/>
      </w:pPr>
      <w:r>
        <w:t>a. wykonawca posiada uprawnienia do wykonywania określonej działalności lub czynności,</w:t>
      </w:r>
    </w:p>
    <w:p w14:paraId="094917A7" w14:textId="66716E95" w:rsidR="007735AC" w:rsidRDefault="007735AC" w:rsidP="00503DEB">
      <w:pPr>
        <w:spacing w:line="240" w:lineRule="auto"/>
        <w:jc w:val="both"/>
      </w:pPr>
      <w:r>
        <w:lastRenderedPageBreak/>
        <w:t>b. wykonawca posiada doświadczenie oraz dysponuje osobami i środkami finansowymi do wykonania zamówienia</w:t>
      </w:r>
    </w:p>
    <w:p w14:paraId="2FF0917B" w14:textId="24472641" w:rsidR="007735AC" w:rsidRPr="007735AC" w:rsidRDefault="007735AC" w:rsidP="00503DEB">
      <w:pPr>
        <w:spacing w:line="240" w:lineRule="auto"/>
        <w:jc w:val="both"/>
        <w:rPr>
          <w:u w:val="single"/>
        </w:rPr>
      </w:pPr>
      <w:r>
        <w:t xml:space="preserve">c. </w:t>
      </w:r>
      <w:r w:rsidRPr="007735AC">
        <w:rPr>
          <w:u w:val="single"/>
        </w:rPr>
        <w:t xml:space="preserve">wykonawca </w:t>
      </w:r>
      <w:bookmarkStart w:id="0" w:name="_Hlk153530190"/>
      <w:r w:rsidRPr="007735AC">
        <w:rPr>
          <w:u w:val="single"/>
        </w:rPr>
        <w:t>nie podlega wykluczeniu z postępowania o udzielenie zamówienia</w:t>
      </w:r>
      <w:bookmarkEnd w:id="0"/>
      <w:r w:rsidRPr="007735AC">
        <w:rPr>
          <w:u w:val="single"/>
        </w:rPr>
        <w:t>.</w:t>
      </w:r>
    </w:p>
    <w:p w14:paraId="5BCA4E05" w14:textId="5FB9D8BA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 xml:space="preserve"> II TERMIN REALIZACJI PRZEDMIOTU ZAMÓWIENIA</w:t>
      </w:r>
    </w:p>
    <w:p w14:paraId="160E311E" w14:textId="2E1F2252" w:rsidR="0056668A" w:rsidRDefault="0056668A" w:rsidP="00503DEB">
      <w:pPr>
        <w:spacing w:line="240" w:lineRule="auto"/>
        <w:jc w:val="both"/>
      </w:pPr>
      <w:r>
        <w:t>1. Realizacja zamówienia następować będzie sukcesywnie w miarę potrzeb w okresie od dnia</w:t>
      </w:r>
      <w:r w:rsidR="00024F1B">
        <w:t xml:space="preserve"> </w:t>
      </w:r>
      <w:r>
        <w:t>0</w:t>
      </w:r>
      <w:r w:rsidR="000C4EF5">
        <w:t>2</w:t>
      </w:r>
      <w:r>
        <w:t>.01.202</w:t>
      </w:r>
      <w:r w:rsidR="006D5087">
        <w:t>5</w:t>
      </w:r>
      <w:r>
        <w:t xml:space="preserve">r. do </w:t>
      </w:r>
      <w:r w:rsidR="00533127">
        <w:t>31</w:t>
      </w:r>
      <w:r>
        <w:t>.</w:t>
      </w:r>
      <w:r w:rsidR="00533127">
        <w:t>12.</w:t>
      </w:r>
      <w:r>
        <w:t>202</w:t>
      </w:r>
      <w:r w:rsidR="006D5087">
        <w:t>5</w:t>
      </w:r>
      <w:r>
        <w:t>r.</w:t>
      </w:r>
    </w:p>
    <w:p w14:paraId="6AB4639F" w14:textId="77777777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III. OKRES GWARANCJI</w:t>
      </w:r>
    </w:p>
    <w:p w14:paraId="3CA0C550" w14:textId="172220E3" w:rsidR="0056668A" w:rsidRDefault="0056668A" w:rsidP="00503DEB">
      <w:pPr>
        <w:spacing w:line="240" w:lineRule="auto"/>
        <w:jc w:val="both"/>
      </w:pPr>
      <w:r>
        <w:t>Okres gwarancji zgodny z terminem dla tego rodzaju asortymentu określonym w stosownych</w:t>
      </w:r>
      <w:r w:rsidR="00024F1B">
        <w:t xml:space="preserve"> </w:t>
      </w:r>
      <w:r>
        <w:t>normach.</w:t>
      </w:r>
    </w:p>
    <w:p w14:paraId="7EBE6C9E" w14:textId="77777777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IV. WARUNKI PŁATNOŚCI</w:t>
      </w:r>
    </w:p>
    <w:p w14:paraId="17B6BB6F" w14:textId="4411B0DE" w:rsidR="0056668A" w:rsidRDefault="0056668A" w:rsidP="00503DEB">
      <w:pPr>
        <w:spacing w:line="240" w:lineRule="auto"/>
        <w:jc w:val="both"/>
      </w:pPr>
      <w:r>
        <w:t>1. Warunkiem otrzymania zapłaty dla Wykonawcy będzie wystawiona przez niego po każdej dostawie</w:t>
      </w:r>
      <w:r w:rsidR="00024F1B">
        <w:t xml:space="preserve"> </w:t>
      </w:r>
      <w:r>
        <w:t>w sposób czytelny faktura potwierdzona bez zastrzeżeń przez Zamawiającego.</w:t>
      </w:r>
    </w:p>
    <w:p w14:paraId="5DD07D6C" w14:textId="3227736D" w:rsidR="0056668A" w:rsidRDefault="0056668A" w:rsidP="00503DEB">
      <w:pPr>
        <w:spacing w:line="240" w:lineRule="auto"/>
        <w:jc w:val="both"/>
      </w:pPr>
      <w:r>
        <w:t>2. Wykonawca za każde dostarczone towary będzie wystawiał fakturę/rachunek na dzień wykonania</w:t>
      </w:r>
      <w:r w:rsidR="00024F1B">
        <w:t xml:space="preserve"> </w:t>
      </w:r>
      <w:r>
        <w:t>dostawy i będzie dostarczał Zamawiającemu wraz z dostawą zamawianych artykułów.</w:t>
      </w:r>
    </w:p>
    <w:p w14:paraId="2095FEE8" w14:textId="0175DA63" w:rsidR="0056668A" w:rsidRDefault="0056668A" w:rsidP="00503DEB">
      <w:pPr>
        <w:spacing w:line="240" w:lineRule="auto"/>
        <w:jc w:val="both"/>
      </w:pPr>
      <w:r>
        <w:t>3. Potwierdzenie faktury nastąpi po sprawdzeniu przez Zamawiającego ilości oraz jakości</w:t>
      </w:r>
      <w:r w:rsidR="00024F1B">
        <w:t xml:space="preserve"> </w:t>
      </w:r>
      <w:r>
        <w:t>dostarczonego towaru.</w:t>
      </w:r>
    </w:p>
    <w:p w14:paraId="5DB5521E" w14:textId="5D8C4E31" w:rsidR="0056668A" w:rsidRDefault="0056668A" w:rsidP="00503DEB">
      <w:pPr>
        <w:spacing w:line="240" w:lineRule="auto"/>
        <w:jc w:val="both"/>
      </w:pPr>
      <w:r>
        <w:t>4. Zapłata faktury nastąpi przelewem z konta Zamawiającego na konto Wykonawcy wskazane na</w:t>
      </w:r>
      <w:r w:rsidR="00024F1B">
        <w:t xml:space="preserve"> </w:t>
      </w:r>
      <w:r>
        <w:t>fakturze. Strony ustalają 14 dniowy termin zapłaty liczony od dnia otrzymania faktury.</w:t>
      </w:r>
    </w:p>
    <w:p w14:paraId="002E0098" w14:textId="7C53B6AF" w:rsidR="00DB53DF" w:rsidRPr="00DB53DF" w:rsidRDefault="00DB53DF" w:rsidP="00503DEB">
      <w:pPr>
        <w:spacing w:line="240" w:lineRule="auto"/>
        <w:jc w:val="both"/>
        <w:rPr>
          <w:b/>
        </w:rPr>
      </w:pPr>
      <w:r w:rsidRPr="00DB53DF">
        <w:rPr>
          <w:b/>
        </w:rPr>
        <w:t>V</w:t>
      </w:r>
      <w:r w:rsidR="009C5BE9">
        <w:rPr>
          <w:b/>
        </w:rPr>
        <w:t>.</w:t>
      </w:r>
      <w:r w:rsidRPr="00DB53DF">
        <w:rPr>
          <w:b/>
        </w:rPr>
        <w:t xml:space="preserve"> INNE ISTOTNE WARUNKI PRZYSZŁEJ UMOWY:</w:t>
      </w:r>
    </w:p>
    <w:p w14:paraId="53381C33" w14:textId="5A455E9C" w:rsidR="0056668A" w:rsidRDefault="00DB53DF" w:rsidP="00503DEB">
      <w:pPr>
        <w:spacing w:line="240" w:lineRule="auto"/>
        <w:jc w:val="both"/>
      </w:pPr>
      <w:r>
        <w:t xml:space="preserve">Inne istotne warunki przyszłej umowy zawarte są we </w:t>
      </w:r>
      <w:r w:rsidR="006D5087">
        <w:t>projekcie</w:t>
      </w:r>
      <w:r>
        <w:t xml:space="preserve"> umowy stanowiącej załącznik nr </w:t>
      </w:r>
      <w:r w:rsidR="006D5087">
        <w:t>2</w:t>
      </w:r>
      <w:r>
        <w:t xml:space="preserve"> do zapytania ofertowego.</w:t>
      </w:r>
      <w:r w:rsidR="0056668A">
        <w:t xml:space="preserve"> </w:t>
      </w:r>
    </w:p>
    <w:p w14:paraId="2A9EB90E" w14:textId="3294493E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V</w:t>
      </w:r>
      <w:r w:rsidR="00DB53DF" w:rsidRPr="00DB53DF">
        <w:rPr>
          <w:b/>
        </w:rPr>
        <w:t>I</w:t>
      </w:r>
      <w:r w:rsidR="009C5BE9">
        <w:rPr>
          <w:b/>
        </w:rPr>
        <w:t>.</w:t>
      </w:r>
      <w:r w:rsidRPr="00DB53DF">
        <w:rPr>
          <w:b/>
        </w:rPr>
        <w:t xml:space="preserve"> KRYTERIA BRANE POD UWAGĘ PRZY OCENIE OFERT</w:t>
      </w:r>
    </w:p>
    <w:p w14:paraId="262E1079" w14:textId="324B7AA9" w:rsidR="0056668A" w:rsidRDefault="0056668A" w:rsidP="00503DEB">
      <w:pPr>
        <w:spacing w:line="240" w:lineRule="auto"/>
        <w:jc w:val="both"/>
      </w:pPr>
      <w:r>
        <w:t>1.Za najkorzystniejszą zostanie uznana oferta, która zaproponuje najniższą cenę.</w:t>
      </w:r>
    </w:p>
    <w:p w14:paraId="7A47672D" w14:textId="531C372F" w:rsidR="0056668A" w:rsidRDefault="0056668A" w:rsidP="00503DEB">
      <w:pPr>
        <w:spacing w:line="240" w:lineRule="auto"/>
        <w:jc w:val="both"/>
      </w:pPr>
      <w:r>
        <w:t xml:space="preserve"> 2.Jeżeli firma, której oferta została wybrana, uchyli się od zawarcia umowy, Zamawiający może wybrać</w:t>
      </w:r>
      <w:r w:rsidR="0088353A">
        <w:t xml:space="preserve"> </w:t>
      </w:r>
      <w:r>
        <w:t>ofertę najkorzystniejszą spośród pozostałych ofert.</w:t>
      </w:r>
    </w:p>
    <w:p w14:paraId="204E1BC4" w14:textId="7DCA9820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VI</w:t>
      </w:r>
      <w:r w:rsidR="00DB53DF">
        <w:rPr>
          <w:b/>
        </w:rPr>
        <w:t>I</w:t>
      </w:r>
      <w:r w:rsidR="009C5BE9">
        <w:rPr>
          <w:b/>
        </w:rPr>
        <w:t>.</w:t>
      </w:r>
      <w:r w:rsidRPr="00DB53DF">
        <w:rPr>
          <w:b/>
        </w:rPr>
        <w:t xml:space="preserve"> SPOSÓB PRZYGOTOWANIA OFERTY</w:t>
      </w:r>
    </w:p>
    <w:p w14:paraId="667A0991" w14:textId="4D2A3956" w:rsidR="0056668A" w:rsidRDefault="0056668A" w:rsidP="00503DEB">
      <w:pPr>
        <w:spacing w:line="240" w:lineRule="auto"/>
        <w:jc w:val="both"/>
      </w:pPr>
      <w:r>
        <w:t>1.Oferta musi być w języku polskim i podpisana przez osobę upoważnioną do reprezentowania</w:t>
      </w:r>
      <w:r w:rsidR="00024F1B">
        <w:t xml:space="preserve"> </w:t>
      </w:r>
      <w:r>
        <w:t>Wykonawcy.</w:t>
      </w:r>
    </w:p>
    <w:p w14:paraId="10BF8D0F" w14:textId="0DE2C7A1" w:rsidR="0056668A" w:rsidRDefault="0056668A" w:rsidP="00503DEB">
      <w:pPr>
        <w:spacing w:line="240" w:lineRule="auto"/>
        <w:jc w:val="both"/>
      </w:pPr>
      <w:r>
        <w:t>W przypadku sporządzenia oferty przez osobę inną niż uprawniona do reprezentowania Wykonawcy</w:t>
      </w:r>
      <w:r w:rsidR="00024F1B">
        <w:t xml:space="preserve"> </w:t>
      </w:r>
      <w:r>
        <w:t>wymagane jest dołączenia stosownego pełnomocnictwa. Pełnomocnictwo składa się w formie oryginału</w:t>
      </w:r>
      <w:r w:rsidR="0088353A">
        <w:t xml:space="preserve"> </w:t>
      </w:r>
      <w:r>
        <w:t>lub kopii potwierdzonej notarialnie za zgodność z oryginałem.</w:t>
      </w:r>
    </w:p>
    <w:p w14:paraId="6C4B11CB" w14:textId="062FC112" w:rsidR="0056668A" w:rsidRDefault="0056668A" w:rsidP="00503DEB">
      <w:pPr>
        <w:spacing w:line="240" w:lineRule="auto"/>
        <w:jc w:val="both"/>
      </w:pPr>
      <w:r>
        <w:t xml:space="preserve">2.Wykonawca składając ofertę, składa następujące dokumenty: </w:t>
      </w:r>
    </w:p>
    <w:p w14:paraId="16F68672" w14:textId="3C176FF4" w:rsidR="0056668A" w:rsidRDefault="0056668A" w:rsidP="00503DEB">
      <w:pPr>
        <w:spacing w:line="240" w:lineRule="auto"/>
        <w:jc w:val="both"/>
      </w:pPr>
      <w:r>
        <w:t>a) formularz ofertow</w:t>
      </w:r>
      <w:r w:rsidR="006C7B35">
        <w:t xml:space="preserve">o-cenowy </w:t>
      </w:r>
      <w:r>
        <w:t>- według załączonego wzoru,</w:t>
      </w:r>
    </w:p>
    <w:p w14:paraId="0A9073E5" w14:textId="770C9845" w:rsidR="0056668A" w:rsidRDefault="0056668A" w:rsidP="00503DEB">
      <w:pPr>
        <w:spacing w:line="240" w:lineRule="auto"/>
        <w:jc w:val="both"/>
      </w:pPr>
      <w:r>
        <w:t xml:space="preserve">b) </w:t>
      </w:r>
      <w:r w:rsidR="006C7B35">
        <w:t>oświadczenie – według załączonego wzoru</w:t>
      </w:r>
    </w:p>
    <w:p w14:paraId="05797415" w14:textId="0C855C7C" w:rsidR="0056668A" w:rsidRDefault="0056668A" w:rsidP="006C7B35">
      <w:pPr>
        <w:spacing w:line="240" w:lineRule="auto"/>
        <w:jc w:val="both"/>
      </w:pPr>
      <w:r>
        <w:t xml:space="preserve">3. Wykonawca określi cenę ryczałtową dla przedmiotu zamówienia, podając ją w złotych polskich </w:t>
      </w:r>
      <w:r w:rsidR="006C7B35">
        <w:br/>
      </w:r>
      <w:r>
        <w:t>w</w:t>
      </w:r>
      <w:r w:rsidR="006C7B35">
        <w:t xml:space="preserve"> </w:t>
      </w:r>
      <w:r>
        <w:t>kwocie brutto wraz z podatkiem VAT, z dokładnością do dwóch miejsc po przecinku. Cena oferty winna</w:t>
      </w:r>
      <w:r w:rsidR="0088353A">
        <w:t xml:space="preserve"> </w:t>
      </w:r>
      <w:r>
        <w:t>być podana w PLN cyfrowo i słownie.</w:t>
      </w:r>
    </w:p>
    <w:p w14:paraId="08074530" w14:textId="34C823A5" w:rsidR="0056668A" w:rsidRDefault="0088353A" w:rsidP="00503DEB">
      <w:pPr>
        <w:spacing w:line="240" w:lineRule="auto"/>
        <w:jc w:val="both"/>
      </w:pPr>
      <w:r>
        <w:t>4</w:t>
      </w:r>
      <w:r w:rsidR="0056668A">
        <w:t xml:space="preserve">. Ofertę należy złożyć w siedzibie Zamawiającego, pokój INENDENTKI do dnia </w:t>
      </w:r>
      <w:r w:rsidR="006C7B35">
        <w:t>18</w:t>
      </w:r>
      <w:r w:rsidR="00857A47">
        <w:t>.12.202</w:t>
      </w:r>
      <w:r w:rsidR="006C7B35">
        <w:t>4</w:t>
      </w:r>
      <w:r w:rsidR="00857A47">
        <w:t xml:space="preserve"> </w:t>
      </w:r>
      <w:r w:rsidR="0056668A">
        <w:t>do godz.</w:t>
      </w:r>
      <w:r w:rsidR="00024F1B">
        <w:t xml:space="preserve"> </w:t>
      </w:r>
      <w:r w:rsidR="0056668A">
        <w:t>1</w:t>
      </w:r>
      <w:r w:rsidR="006C7B35">
        <w:t>2</w:t>
      </w:r>
      <w:r w:rsidR="00503DEB">
        <w:t>:</w:t>
      </w:r>
      <w:r w:rsidR="0056668A">
        <w:t>00 w kopercie zaadresowanej na Zamawiającego i opatrzonej napisem:</w:t>
      </w:r>
    </w:p>
    <w:p w14:paraId="517E7A8E" w14:textId="77777777" w:rsidR="00024F1B" w:rsidRDefault="00024F1B" w:rsidP="00503DEB">
      <w:pPr>
        <w:spacing w:line="240" w:lineRule="auto"/>
        <w:jc w:val="both"/>
      </w:pPr>
    </w:p>
    <w:p w14:paraId="19F601E8" w14:textId="12B8AAD5" w:rsidR="0056668A" w:rsidRDefault="00503DEB" w:rsidP="00503DEB">
      <w:pPr>
        <w:spacing w:line="240" w:lineRule="auto"/>
        <w:jc w:val="both"/>
      </w:pPr>
      <w:r>
        <w:t>Zespół Szkolno-Przedszkolny Nr 1 w Kędzierzynie-Koźlu</w:t>
      </w:r>
    </w:p>
    <w:p w14:paraId="0DB3CEFE" w14:textId="2344905C" w:rsidR="0056668A" w:rsidRDefault="00503DEB" w:rsidP="00503DEB">
      <w:pPr>
        <w:spacing w:line="240" w:lineRule="auto"/>
        <w:jc w:val="both"/>
      </w:pPr>
      <w:r>
        <w:t>u</w:t>
      </w:r>
      <w:r w:rsidR="0056668A">
        <w:t xml:space="preserve">l. </w:t>
      </w:r>
      <w:r>
        <w:t>Jana Brzechwy 80</w:t>
      </w:r>
    </w:p>
    <w:p w14:paraId="37A9F99D" w14:textId="6C3C2B39" w:rsidR="0056668A" w:rsidRDefault="007A59AF" w:rsidP="00503DEB">
      <w:pPr>
        <w:spacing w:line="240" w:lineRule="auto"/>
        <w:jc w:val="both"/>
      </w:pPr>
      <w:r>
        <w:t>47-230 Kędzierzyn-Koźle</w:t>
      </w:r>
    </w:p>
    <w:p w14:paraId="559E47AB" w14:textId="28B5506E" w:rsidR="0056668A" w:rsidRPr="007A59AF" w:rsidRDefault="0056668A" w:rsidP="006C7B35">
      <w:pPr>
        <w:jc w:val="both"/>
        <w:rPr>
          <w:b/>
          <w:bCs/>
        </w:rPr>
      </w:pPr>
      <w:r>
        <w:t>OFERTA NA</w:t>
      </w:r>
      <w:r w:rsidR="006C7B35">
        <w:t xml:space="preserve"> </w:t>
      </w:r>
      <w:r w:rsidR="006C7B35" w:rsidRPr="0054358F">
        <w:rPr>
          <w:b/>
          <w:bCs/>
        </w:rPr>
        <w:t xml:space="preserve">Zakup i dostawa </w:t>
      </w:r>
      <w:r w:rsidR="006C7B35" w:rsidRPr="007B50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MIĘSA WIEPRZO</w:t>
      </w:r>
      <w:r w:rsidR="006C7B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WE</w:t>
      </w:r>
      <w:r w:rsidR="006C7B35" w:rsidRPr="007B50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GO, DROBIOWEGO I WĘDLIN</w:t>
      </w:r>
      <w:r w:rsidR="006C7B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br/>
      </w:r>
      <w:r w:rsidR="006C7B35" w:rsidRPr="0054358F">
        <w:rPr>
          <w:b/>
          <w:bCs/>
        </w:rPr>
        <w:t>dla Zespołu Szkolno-Przedszkolnego Nr 1 w Kędzierzynie-Koźlu</w:t>
      </w:r>
      <w:r w:rsidR="006C7B35">
        <w:rPr>
          <w:b/>
          <w:bCs/>
        </w:rPr>
        <w:t xml:space="preserve"> na rok 2025.</w:t>
      </w:r>
    </w:p>
    <w:p w14:paraId="3ACCA34C" w14:textId="2E37C66F" w:rsidR="0056668A" w:rsidRDefault="0056668A" w:rsidP="00503DEB">
      <w:pPr>
        <w:spacing w:line="240" w:lineRule="auto"/>
        <w:jc w:val="both"/>
        <w:rPr>
          <w:b/>
          <w:bCs/>
        </w:rPr>
      </w:pPr>
      <w:r w:rsidRPr="007A59AF">
        <w:rPr>
          <w:b/>
          <w:bCs/>
        </w:rPr>
        <w:t>,, Nie otwierać przed</w:t>
      </w:r>
      <w:r w:rsidR="00857A47">
        <w:rPr>
          <w:b/>
          <w:bCs/>
        </w:rPr>
        <w:t xml:space="preserve"> </w:t>
      </w:r>
      <w:r w:rsidR="006C7B35">
        <w:rPr>
          <w:b/>
          <w:bCs/>
        </w:rPr>
        <w:t>18</w:t>
      </w:r>
      <w:r w:rsidR="00857A47">
        <w:rPr>
          <w:b/>
          <w:bCs/>
        </w:rPr>
        <w:t>.12.202</w:t>
      </w:r>
      <w:r w:rsidR="006C7B35">
        <w:rPr>
          <w:b/>
          <w:bCs/>
        </w:rPr>
        <w:t>4</w:t>
      </w:r>
      <w:r w:rsidRPr="007A59AF">
        <w:rPr>
          <w:b/>
          <w:bCs/>
        </w:rPr>
        <w:t>r. do godz. 1</w:t>
      </w:r>
      <w:r w:rsidR="006C7B35">
        <w:rPr>
          <w:b/>
          <w:bCs/>
        </w:rPr>
        <w:t>2</w:t>
      </w:r>
      <w:r w:rsidR="00533127" w:rsidRPr="007A59AF">
        <w:rPr>
          <w:b/>
          <w:bCs/>
        </w:rPr>
        <w:t>:</w:t>
      </w:r>
      <w:r w:rsidRPr="007A59AF">
        <w:rPr>
          <w:b/>
          <w:bCs/>
        </w:rPr>
        <w:t>00</w:t>
      </w:r>
      <w:r w:rsidR="006C7B35">
        <w:rPr>
          <w:b/>
          <w:bCs/>
        </w:rPr>
        <w:t>” o</w:t>
      </w:r>
      <w:r w:rsidRPr="007A59AF">
        <w:rPr>
          <w:b/>
          <w:bCs/>
        </w:rPr>
        <w:t>raz winna być opatrzona nazwą i dokładnym adresem Oferenta</w:t>
      </w:r>
      <w:r w:rsidR="006C7B35">
        <w:rPr>
          <w:b/>
          <w:bCs/>
        </w:rPr>
        <w:t>.</w:t>
      </w:r>
    </w:p>
    <w:p w14:paraId="4F53985F" w14:textId="77777777" w:rsidR="006C7B35" w:rsidRDefault="006C7B35" w:rsidP="00503DEB">
      <w:pPr>
        <w:spacing w:line="240" w:lineRule="auto"/>
        <w:jc w:val="both"/>
        <w:rPr>
          <w:b/>
          <w:bCs/>
        </w:rPr>
      </w:pPr>
    </w:p>
    <w:p w14:paraId="16D41F2D" w14:textId="4EDB54DE" w:rsidR="00454C90" w:rsidRPr="007A59AF" w:rsidRDefault="006C7B35" w:rsidP="00503DEB">
      <w:pPr>
        <w:spacing w:line="240" w:lineRule="auto"/>
        <w:jc w:val="both"/>
        <w:rPr>
          <w:b/>
          <w:bCs/>
        </w:rPr>
      </w:pPr>
      <w:r>
        <w:rPr>
          <w:b/>
          <w:bCs/>
        </w:rPr>
        <w:t>l</w:t>
      </w:r>
      <w:r w:rsidR="00454C90">
        <w:rPr>
          <w:b/>
          <w:bCs/>
        </w:rPr>
        <w:t xml:space="preserve">ub wysłanie drogą elektroniczną na adres: </w:t>
      </w:r>
      <w:hyperlink r:id="rId7" w:history="1">
        <w:r w:rsidR="009C5BE9" w:rsidRPr="0086578B">
          <w:rPr>
            <w:rStyle w:val="Hipercze"/>
            <w:b/>
            <w:bCs/>
          </w:rPr>
          <w:t>zsp1@kedzierzynkozle.pl</w:t>
        </w:r>
      </w:hyperlink>
    </w:p>
    <w:p w14:paraId="692823FF" w14:textId="629692C7" w:rsidR="0056668A" w:rsidRDefault="0056668A" w:rsidP="00503DEB">
      <w:pPr>
        <w:spacing w:line="240" w:lineRule="auto"/>
        <w:jc w:val="both"/>
      </w:pPr>
      <w:r>
        <w:t xml:space="preserve"> </w:t>
      </w:r>
      <w:r w:rsidR="006C7B35">
        <w:t>5</w:t>
      </w:r>
      <w:r>
        <w:t>.Wszelkie poprawki w ofercie winny być naniesione czytelnie oraz opatrzone podpisem osoby</w:t>
      </w:r>
      <w:r w:rsidR="00024F1B">
        <w:t xml:space="preserve"> </w:t>
      </w:r>
      <w:r>
        <w:t>Uprawnionej</w:t>
      </w:r>
    </w:p>
    <w:p w14:paraId="6517EEEF" w14:textId="514AAEEF" w:rsidR="0056668A" w:rsidRDefault="006C7B35" w:rsidP="00503DEB">
      <w:pPr>
        <w:spacing w:line="240" w:lineRule="auto"/>
        <w:jc w:val="both"/>
      </w:pPr>
      <w:r>
        <w:t>6</w:t>
      </w:r>
      <w:r w:rsidR="0056668A">
        <w:t>.Nie wypełnienie wszystkich pozycji w formularzu ofertowym dla zadania, na które Wykonawca składa</w:t>
      </w:r>
      <w:r w:rsidR="00024F1B">
        <w:t xml:space="preserve"> </w:t>
      </w:r>
      <w:r w:rsidR="0056668A">
        <w:t>ofertę będzie skutkowało odrzuceniem oferty.</w:t>
      </w:r>
    </w:p>
    <w:p w14:paraId="520E65BD" w14:textId="4B0DD6E1" w:rsidR="0056668A" w:rsidRDefault="006C7B35" w:rsidP="00503DEB">
      <w:pPr>
        <w:spacing w:line="240" w:lineRule="auto"/>
        <w:jc w:val="both"/>
      </w:pPr>
      <w:r>
        <w:t>7</w:t>
      </w:r>
      <w:r w:rsidR="0056668A">
        <w:t xml:space="preserve">.Wykonawcy zabrania się modyfikacji formularza </w:t>
      </w:r>
      <w:proofErr w:type="spellStart"/>
      <w:r w:rsidR="0056668A">
        <w:t>cen</w:t>
      </w:r>
      <w:r>
        <w:t>owo-ofertowego</w:t>
      </w:r>
      <w:proofErr w:type="spellEnd"/>
      <w:r w:rsidR="0056668A">
        <w:t xml:space="preserve"> poprzez zmianę kolejności lub</w:t>
      </w:r>
      <w:r w:rsidR="00024F1B">
        <w:t xml:space="preserve"> </w:t>
      </w:r>
      <w:r w:rsidR="0056668A">
        <w:t>dopisywanie nieujętych pozycji.</w:t>
      </w:r>
    </w:p>
    <w:p w14:paraId="0D61E78B" w14:textId="5459ADFA" w:rsidR="0056668A" w:rsidRDefault="006C7B35" w:rsidP="00503DEB">
      <w:pPr>
        <w:spacing w:line="240" w:lineRule="auto"/>
        <w:jc w:val="both"/>
      </w:pPr>
      <w:r>
        <w:t>8</w:t>
      </w:r>
      <w:r w:rsidR="0056668A">
        <w:t>.</w:t>
      </w:r>
      <w:r w:rsidR="009C5BE9">
        <w:t xml:space="preserve"> </w:t>
      </w:r>
      <w:r w:rsidR="0056668A">
        <w:t>Każdy Wykonawca może złożyć tylko jedną ofertę na daną część zadania.</w:t>
      </w:r>
    </w:p>
    <w:p w14:paraId="58948A58" w14:textId="5391B057" w:rsidR="0056668A" w:rsidRDefault="006C7B35" w:rsidP="00503DEB">
      <w:pPr>
        <w:spacing w:line="240" w:lineRule="auto"/>
        <w:jc w:val="both"/>
      </w:pPr>
      <w:r>
        <w:t>9</w:t>
      </w:r>
      <w:r w:rsidR="0056668A">
        <w:t>.</w:t>
      </w:r>
      <w:r w:rsidR="009C5BE9">
        <w:t xml:space="preserve"> </w:t>
      </w:r>
      <w:r w:rsidR="0056668A">
        <w:t>Wszystkie koszty sporządzenia oferty ponosi Wykonawca, niezależnie od wyników</w:t>
      </w:r>
      <w:r w:rsidR="00024F1B">
        <w:t xml:space="preserve"> </w:t>
      </w:r>
      <w:r w:rsidR="0056668A">
        <w:t>postępowania.</w:t>
      </w:r>
    </w:p>
    <w:p w14:paraId="006D73DD" w14:textId="5A4988F4" w:rsidR="0056668A" w:rsidRDefault="0056668A" w:rsidP="00503DEB">
      <w:pPr>
        <w:spacing w:line="240" w:lineRule="auto"/>
        <w:jc w:val="both"/>
      </w:pPr>
      <w:r>
        <w:t>1</w:t>
      </w:r>
      <w:r w:rsidR="006C7B35">
        <w:t>0</w:t>
      </w:r>
      <w:r>
        <w:t>.</w:t>
      </w:r>
      <w:r w:rsidR="009C5BE9">
        <w:t xml:space="preserve"> </w:t>
      </w:r>
      <w:r>
        <w:t>Zamawiający odrzuci ofertę, która nie spełnia wymagań określonych w zaproszeniu do składania</w:t>
      </w:r>
      <w:r w:rsidR="00024F1B">
        <w:t xml:space="preserve"> </w:t>
      </w:r>
      <w:r>
        <w:t>ofert, z zastrzeżeniem pkt. 1</w:t>
      </w:r>
      <w:r w:rsidR="006C7B35">
        <w:t>1.</w:t>
      </w:r>
    </w:p>
    <w:p w14:paraId="7601A93C" w14:textId="77D2C044" w:rsidR="0056668A" w:rsidRDefault="0056668A" w:rsidP="00503DEB">
      <w:pPr>
        <w:spacing w:line="240" w:lineRule="auto"/>
        <w:jc w:val="both"/>
      </w:pPr>
      <w:r>
        <w:t>1</w:t>
      </w:r>
      <w:r w:rsidR="006C7B35">
        <w:t>1</w:t>
      </w:r>
      <w:r>
        <w:t>.Zamawiający w toku badania i oceny ofert wezwie wykonawców do złożenia wyjaśnień</w:t>
      </w:r>
      <w:r w:rsidR="00024F1B">
        <w:t xml:space="preserve"> </w:t>
      </w:r>
      <w:r>
        <w:t>dotyczących oferty, a w przypadku niekompletności oferty w zakresie wymaganych dokumentów,</w:t>
      </w:r>
      <w:r w:rsidR="00024F1B">
        <w:t xml:space="preserve"> </w:t>
      </w:r>
      <w:r>
        <w:t>Zamawiający wezwie do ich uzupełnienia.</w:t>
      </w:r>
    </w:p>
    <w:p w14:paraId="2EBF5E17" w14:textId="4DB5DFE5" w:rsidR="0056668A" w:rsidRDefault="0056668A" w:rsidP="00503DEB">
      <w:pPr>
        <w:spacing w:line="240" w:lineRule="auto"/>
        <w:jc w:val="both"/>
      </w:pPr>
      <w:r>
        <w:t>1</w:t>
      </w:r>
      <w:r w:rsidR="006C7B35">
        <w:t>2</w:t>
      </w:r>
      <w:r>
        <w:t>.Zamawiający będzie miał również prawo żądać wyjaśnień od Wykonawców , których oferty będą</w:t>
      </w:r>
      <w:r w:rsidR="00024F1B">
        <w:t xml:space="preserve"> </w:t>
      </w:r>
      <w:r>
        <w:t>zawierać rażąco niską cenę w stosunku do przedmiotu zamówienia .</w:t>
      </w:r>
    </w:p>
    <w:p w14:paraId="7E895C89" w14:textId="2407D157" w:rsidR="0056668A" w:rsidRDefault="0056668A" w:rsidP="00503DEB">
      <w:pPr>
        <w:spacing w:line="240" w:lineRule="auto"/>
        <w:jc w:val="both"/>
      </w:pPr>
      <w:r>
        <w:t>1</w:t>
      </w:r>
      <w:r w:rsidR="006C7B35">
        <w:t>3</w:t>
      </w:r>
      <w:r>
        <w:t>.Zamawiający poprawi w treści oferty oczywiste omyłki rachunkowe i pisarskie.</w:t>
      </w:r>
    </w:p>
    <w:p w14:paraId="76AFFF35" w14:textId="188EE8F4" w:rsidR="0056668A" w:rsidRDefault="0056668A" w:rsidP="00503DEB">
      <w:pPr>
        <w:spacing w:line="240" w:lineRule="auto"/>
        <w:jc w:val="both"/>
      </w:pPr>
      <w:r>
        <w:t>1</w:t>
      </w:r>
      <w:r w:rsidR="006C7B35">
        <w:t>4</w:t>
      </w:r>
      <w:r>
        <w:t>.Z</w:t>
      </w:r>
      <w:r w:rsidR="006C7B35">
        <w:t xml:space="preserve">amawiający zamieści ogłoszenie o wyborze ofert na stronie BIP </w:t>
      </w:r>
      <w:hyperlink r:id="rId8" w:history="1">
        <w:r w:rsidR="00AC221F" w:rsidRPr="001F3DD6">
          <w:rPr>
            <w:rStyle w:val="Hipercze"/>
          </w:rPr>
          <w:t>https://bip.kedzierzynkozle.pl/artykuly/966/zamowienia-publiczne</w:t>
        </w:r>
      </w:hyperlink>
      <w:r w:rsidR="00AC221F">
        <w:t xml:space="preserve"> </w:t>
      </w:r>
      <w:r>
        <w:t xml:space="preserve"> .</w:t>
      </w:r>
    </w:p>
    <w:p w14:paraId="58DE95CE" w14:textId="63B572E0" w:rsidR="0056668A" w:rsidRDefault="0056668A" w:rsidP="00503DEB">
      <w:pPr>
        <w:spacing w:line="240" w:lineRule="auto"/>
        <w:jc w:val="both"/>
      </w:pPr>
      <w:r>
        <w:t>1</w:t>
      </w:r>
      <w:r w:rsidR="006C7B35">
        <w:t>5</w:t>
      </w:r>
      <w:r>
        <w:t>.Oferty złożone po upływie wyznaczonego terminu nie będą rozpatrywane.</w:t>
      </w:r>
    </w:p>
    <w:p w14:paraId="6E25DBEC" w14:textId="2EDE4957" w:rsidR="0056668A" w:rsidRDefault="0056668A" w:rsidP="00503DEB">
      <w:pPr>
        <w:spacing w:line="240" w:lineRule="auto"/>
        <w:jc w:val="both"/>
      </w:pPr>
      <w:r>
        <w:t>1</w:t>
      </w:r>
      <w:r w:rsidR="006C7B35">
        <w:t>6</w:t>
      </w:r>
      <w:r>
        <w:t>.Oferty, które nadejdą pocztą w kopertach lub opakowaniach zewnętrznych naruszonych lub nie</w:t>
      </w:r>
    </w:p>
    <w:p w14:paraId="3D72CFA4" w14:textId="77777777" w:rsidR="0056668A" w:rsidRDefault="0056668A" w:rsidP="00503DEB">
      <w:pPr>
        <w:spacing w:line="240" w:lineRule="auto"/>
        <w:jc w:val="both"/>
      </w:pPr>
      <w:r>
        <w:t>zaklejonych będą traktowane jako odtajnione i zwrócone Wykonawcom bez rozpatrzenia.</w:t>
      </w:r>
    </w:p>
    <w:p w14:paraId="7ED91D2C" w14:textId="7C92D2B4" w:rsidR="0056668A" w:rsidRDefault="0056668A" w:rsidP="00503DEB">
      <w:pPr>
        <w:spacing w:line="240" w:lineRule="auto"/>
        <w:jc w:val="both"/>
      </w:pPr>
      <w:r>
        <w:t>1</w:t>
      </w:r>
      <w:r w:rsidR="00AC221F">
        <w:t>7</w:t>
      </w:r>
      <w:r>
        <w:t>.Oferta może być dostarczona osobiście przez Wykonawcę do siedziby Zamawiającego lub</w:t>
      </w:r>
      <w:r w:rsidR="00024F1B">
        <w:t xml:space="preserve"> </w:t>
      </w:r>
      <w:r>
        <w:t>przesłana pocztą na adres Zamawiającego pod warunkiem, że zostanie ona dostarczona przed</w:t>
      </w:r>
      <w:r w:rsidR="00024F1B">
        <w:t xml:space="preserve"> </w:t>
      </w:r>
      <w:r>
        <w:t>upływem wyznaczonego terminu. Zamawiający nie ponosi odpowiedzialności za oferty</w:t>
      </w:r>
      <w:r w:rsidR="00024F1B">
        <w:t xml:space="preserve"> </w:t>
      </w:r>
      <w:r>
        <w:t>przesłane drogą pocztową</w:t>
      </w:r>
      <w:r w:rsidR="00AC221F">
        <w:t xml:space="preserve"> i po terminie</w:t>
      </w:r>
      <w:r>
        <w:t>.</w:t>
      </w:r>
    </w:p>
    <w:p w14:paraId="6A41126C" w14:textId="7AEC7335" w:rsidR="0056668A" w:rsidRDefault="00AC221F" w:rsidP="00503DEB">
      <w:pPr>
        <w:spacing w:line="240" w:lineRule="auto"/>
        <w:jc w:val="both"/>
      </w:pPr>
      <w:r>
        <w:t>18</w:t>
      </w:r>
      <w:r w:rsidR="0056668A">
        <w:t>. W uzasadnionych przypadkach Zamawiający dopuszcza unieważnienie postępowania .</w:t>
      </w:r>
    </w:p>
    <w:p w14:paraId="52B13255" w14:textId="3726EF7E" w:rsidR="009C026F" w:rsidRDefault="00AC221F" w:rsidP="00503DEB">
      <w:pPr>
        <w:spacing w:line="240" w:lineRule="auto"/>
        <w:jc w:val="both"/>
      </w:pPr>
      <w:r>
        <w:t>19</w:t>
      </w:r>
      <w:r w:rsidR="0056668A">
        <w:t xml:space="preserve">. Od decyzji Zamawiającego nie przysługują środki odwoławcze. </w:t>
      </w:r>
    </w:p>
    <w:p w14:paraId="5580C699" w14:textId="77777777" w:rsidR="00A468D1" w:rsidRDefault="00A468D1" w:rsidP="009C026F">
      <w:pPr>
        <w:shd w:val="clear" w:color="auto" w:fill="FFFFFF"/>
        <w:rPr>
          <w:rFonts w:cs="Calibri"/>
        </w:rPr>
      </w:pPr>
    </w:p>
    <w:p w14:paraId="392FF319" w14:textId="793340E0" w:rsidR="009C026F" w:rsidRPr="00A468D1" w:rsidRDefault="00A468D1" w:rsidP="009C026F">
      <w:pPr>
        <w:shd w:val="clear" w:color="auto" w:fill="FFFFFF"/>
        <w:rPr>
          <w:rFonts w:cs="Calibri"/>
          <w:b/>
        </w:rPr>
      </w:pPr>
      <w:r w:rsidRPr="00A468D1">
        <w:rPr>
          <w:rFonts w:cs="Calibri"/>
          <w:b/>
        </w:rPr>
        <w:lastRenderedPageBreak/>
        <w:t>VIII  INFORMACJE DOTYCZĄCA OCHRONY I PRZETWARZANIA DANYCH OSOBOWYCH</w:t>
      </w:r>
    </w:p>
    <w:p w14:paraId="7F8DC71E" w14:textId="77777777" w:rsidR="009C026F" w:rsidRPr="00255657" w:rsidRDefault="009C026F" w:rsidP="009C026F">
      <w:pPr>
        <w:jc w:val="both"/>
        <w:rPr>
          <w:rFonts w:cstheme="minorHAnsi"/>
        </w:rPr>
      </w:pPr>
      <w:r w:rsidRPr="00255657">
        <w:rPr>
          <w:rFonts w:cstheme="minorHAnsi"/>
        </w:rPr>
        <w:t xml:space="preserve">Zgodnie z art. 13,14  </w:t>
      </w:r>
      <w:r w:rsidRPr="00255657">
        <w:rPr>
          <w:rFonts w:cstheme="minorHAnsi"/>
          <w:bCs/>
          <w:kern w:val="36"/>
        </w:rPr>
        <w:t>Rozporządzenia Parlamentu Europejskiego i Rady (UE) 2016/679  z dnia 27 kwietnia 2016 r. w sprawie ochrony osób fizycznych w związku z przetwarzaniem danych osobowych</w:t>
      </w:r>
      <w:r w:rsidRPr="00255657">
        <w:rPr>
          <w:rFonts w:cstheme="minorHAnsi"/>
          <w:bCs/>
          <w:kern w:val="36"/>
        </w:rPr>
        <w:br/>
        <w:t xml:space="preserve">i w sprawie swobodnego przepływu takich danych oraz uchylenia dyrektywy 95/46/WE (ogólne rozporządzenie o ochronie danych) </w:t>
      </w:r>
      <w:r w:rsidRPr="00255657">
        <w:rPr>
          <w:rFonts w:cstheme="minorHAnsi"/>
        </w:rPr>
        <w:t>z dnia 27 kwietnia 2016 r. (Dz. Urz. UE. L Nr 119, str. 1), zwanego dalej „ Rozporządzeniem” lub „RODO” informuję, iż:</w:t>
      </w:r>
    </w:p>
    <w:p w14:paraId="7D1CBD36" w14:textId="77777777" w:rsidR="009C026F" w:rsidRPr="00255657" w:rsidRDefault="009C026F" w:rsidP="009C026F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b/>
          <w:i/>
          <w:color w:val="000000" w:themeColor="text1"/>
          <w:sz w:val="22"/>
          <w:szCs w:val="22"/>
          <w:lang w:eastAsia="ar-SA"/>
        </w:rPr>
      </w:pP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 Pana danych osobowych jest Zespół Szkolno-Przedszkolny nr 1  z siedzibą w Kędzierzynie-Koźlu przy ulicy Jana Brzechwy 80, 47-230 Kędzierzyn-Koźle, telefon kontaktowy: 77 4828801, adres poczty elektronicznej zsp1@kedzierzynkozle.pl</w:t>
      </w:r>
    </w:p>
    <w:p w14:paraId="5293AF6F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255657">
        <w:rPr>
          <w:rFonts w:asciiTheme="minorHAnsi" w:hAnsiTheme="minorHAnsi" w:cstheme="minorHAnsi"/>
          <w:color w:val="000000" w:themeColor="text1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255657">
        <w:rPr>
          <w:rFonts w:asciiTheme="minorHAnsi" w:hAnsiTheme="minorHAnsi" w:cstheme="minorHAnsi"/>
        </w:rPr>
        <w:t>iod@valven.pl</w:t>
      </w:r>
      <w:r w:rsidRPr="00255657">
        <w:rPr>
          <w:rFonts w:asciiTheme="minorHAnsi" w:hAnsiTheme="minorHAnsi" w:cstheme="minorHAnsi"/>
          <w:color w:val="000000" w:themeColor="text1"/>
        </w:rPr>
        <w:t xml:space="preserve"> lub pisemnie na adres siedziby Administratora danych, wskazany powyżej.</w:t>
      </w:r>
    </w:p>
    <w:p w14:paraId="06BE280B" w14:textId="77777777" w:rsidR="009C026F" w:rsidRPr="00255657" w:rsidRDefault="009C026F" w:rsidP="009C026F">
      <w:pPr>
        <w:pStyle w:val="Akapitzlist"/>
        <w:spacing w:after="0"/>
        <w:ind w:left="360"/>
        <w:jc w:val="both"/>
        <w:rPr>
          <w:rFonts w:asciiTheme="minorHAnsi" w:eastAsiaTheme="majorEastAsia" w:hAnsiTheme="minorHAnsi" w:cstheme="minorHAnsi"/>
          <w:color w:val="000000" w:themeColor="text1"/>
        </w:rPr>
      </w:pPr>
    </w:p>
    <w:p w14:paraId="4812E4FE" w14:textId="2AFB1E6E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Pani/Pana dane osobowe będą przetwarzane w celu związanym </w:t>
      </w:r>
      <w:bookmarkStart w:id="1" w:name="_Hlk45193921"/>
      <w:r w:rsidRPr="00255657">
        <w:rPr>
          <w:rFonts w:asciiTheme="minorHAnsi" w:hAnsiTheme="minorHAnsi" w:cstheme="minorHAnsi"/>
        </w:rPr>
        <w:t>z p</w:t>
      </w:r>
      <w:r w:rsidR="00DB53DF">
        <w:rPr>
          <w:rFonts w:asciiTheme="minorHAnsi" w:hAnsiTheme="minorHAnsi" w:cstheme="minorHAnsi"/>
        </w:rPr>
        <w:t>rzeprowadzeniem postępowania na zakup i dostawę artykułów żywnościowych dla Zespołu Szkolno-Przedszkolnego Nr 1</w:t>
      </w:r>
      <w:r w:rsidRPr="00255657">
        <w:rPr>
          <w:rFonts w:asciiTheme="minorHAnsi" w:hAnsiTheme="minorHAnsi" w:cstheme="minorHAnsi"/>
        </w:rPr>
        <w:t xml:space="preserve">,  którego wartość nie przekracza kwoty </w:t>
      </w:r>
      <w:bookmarkEnd w:id="1"/>
      <w:r w:rsidR="00DB53DF">
        <w:rPr>
          <w:rFonts w:asciiTheme="minorHAnsi" w:hAnsiTheme="minorHAnsi" w:cstheme="minorHAnsi"/>
        </w:rPr>
        <w:t>130 000 zł. W</w:t>
      </w:r>
      <w:r w:rsidRPr="00255657">
        <w:rPr>
          <w:rFonts w:asciiTheme="minorHAnsi" w:hAnsiTheme="minorHAnsi" w:cstheme="minorHAnsi"/>
        </w:rPr>
        <w:t>yłonienia wykonawcy, realizacji umowy, ewentualnego dochodzenia roszczeń i obrony przed roszczeniami.</w:t>
      </w:r>
    </w:p>
    <w:p w14:paraId="17E7CA8E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255657">
        <w:rPr>
          <w:rFonts w:asciiTheme="minorHAnsi" w:hAnsiTheme="minorHAnsi" w:cstheme="minorHAnsi"/>
        </w:rPr>
        <w:t>Pani/Pana dane osobowe przetwarzane będą na podstawie:</w:t>
      </w:r>
    </w:p>
    <w:p w14:paraId="32525ABD" w14:textId="77777777" w:rsidR="009C026F" w:rsidRPr="00255657" w:rsidRDefault="009C026F" w:rsidP="009C026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bookmarkStart w:id="2" w:name="_Hlk27170244"/>
      <w:r w:rsidRPr="00255657">
        <w:rPr>
          <w:rFonts w:asciiTheme="minorHAnsi" w:hAnsiTheme="minorHAnsi" w:cstheme="minorHAnsi"/>
        </w:rPr>
        <w:t xml:space="preserve">art. 6 ust. 1 lit. c RODO- jako </w:t>
      </w:r>
      <w:bookmarkEnd w:id="2"/>
      <w:r w:rsidRPr="00255657">
        <w:rPr>
          <w:rFonts w:asciiTheme="minorHAnsi" w:hAnsiTheme="minorHAnsi" w:cstheme="minorHAnsi"/>
        </w:rPr>
        <w:t>niezbędne do wypełnienia obowiązku prawnego ciążącego na Administratorze wynikającego z ustawy z dnia 27 sierpnia 2009 roku o finansach publicznych, z regulaminu udzielania zamówień publicznych w ZSP1, których wartość nie przekracza kwoty 130 000 zł netto, z ustawy z dnia 29 września 1994 r. o rachunkowości.</w:t>
      </w:r>
    </w:p>
    <w:p w14:paraId="1C6FE47F" w14:textId="77777777" w:rsidR="009C026F" w:rsidRPr="00255657" w:rsidRDefault="009C026F" w:rsidP="009C02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art. 6 ust. 1 lit. b RODO – pr</w:t>
      </w:r>
      <w:r w:rsidRPr="00255657">
        <w:rPr>
          <w:rFonts w:asciiTheme="minorHAnsi" w:hAnsiTheme="minorHAnsi" w:cstheme="minorHAnsi"/>
          <w:color w:val="121416"/>
          <w:shd w:val="clear" w:color="auto" w:fill="FFFFFF"/>
        </w:rPr>
        <w:t>zetwarzanie jest niezbędne do wykonania umowy, której stroną jest osoba, której dane dotyczą lub do</w:t>
      </w:r>
      <w:r w:rsidRPr="00255657">
        <w:rPr>
          <w:rFonts w:asciiTheme="minorHAnsi" w:hAnsiTheme="minorHAnsi" w:cstheme="minorHAnsi"/>
        </w:rPr>
        <w:t xml:space="preserve"> podjęcia działań na żądanie osoby, której dane dotyczą, przed zawarciem umowy.</w:t>
      </w:r>
    </w:p>
    <w:p w14:paraId="0B9D9BD4" w14:textId="77777777" w:rsidR="009C026F" w:rsidRPr="00255657" w:rsidRDefault="009C026F" w:rsidP="009C026F">
      <w:pPr>
        <w:pStyle w:val="Akapitzlist"/>
        <w:shd w:val="clear" w:color="auto" w:fill="FFFFFF"/>
        <w:rPr>
          <w:rFonts w:asciiTheme="minorHAnsi" w:eastAsiaTheme="majorEastAsia" w:hAnsiTheme="minorHAnsi" w:cstheme="minorHAnsi"/>
        </w:rPr>
      </w:pPr>
      <w:r w:rsidRPr="00255657">
        <w:rPr>
          <w:rFonts w:asciiTheme="minorHAnsi" w:eastAsiaTheme="majorEastAsia" w:hAnsiTheme="minorHAnsi" w:cstheme="minorHAnsi"/>
        </w:rPr>
        <w:t>Pani/ Pana dane osobowe na podstawie art. 6 ust. ust. 1 lit. b RODO będziemy przetwarzać  jeśli jest Pani/ Pan stroną umowy.</w:t>
      </w:r>
    </w:p>
    <w:p w14:paraId="386FD6A1" w14:textId="77777777" w:rsidR="009C026F" w:rsidRPr="00255657" w:rsidRDefault="009C026F" w:rsidP="009C026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ajorEastAsia" w:hAnsiTheme="minorHAnsi" w:cstheme="minorHAnsi"/>
        </w:rPr>
      </w:pPr>
      <w:r w:rsidRPr="00255657">
        <w:rPr>
          <w:rFonts w:asciiTheme="minorHAnsi" w:hAnsiTheme="minorHAnsi" w:cstheme="minorHAnsi"/>
          <w:color w:val="121416"/>
          <w:shd w:val="clear" w:color="auto" w:fill="FFFFFF"/>
        </w:rPr>
        <w:t>art. 6 ust. 1 lit. f  RODO-</w:t>
      </w:r>
      <w:r w:rsidRPr="00255657">
        <w:rPr>
          <w:rFonts w:asciiTheme="minorHAnsi" w:hAnsiTheme="minorHAnsi" w:cstheme="minorHAnsi"/>
        </w:rPr>
        <w:t xml:space="preserve">przetwarzanie jest niezbędne do celów wynikających z prawnie uzasadnionych interesów realizowanych przez Administratora lub przez stronę trzecią. </w:t>
      </w:r>
    </w:p>
    <w:p w14:paraId="3589A453" w14:textId="7784B3E7" w:rsidR="009C026F" w:rsidRPr="00255657" w:rsidRDefault="009C026F" w:rsidP="009C026F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657">
        <w:rPr>
          <w:rFonts w:asciiTheme="minorHAnsi" w:hAnsiTheme="minorHAnsi" w:cstheme="minorHAnsi"/>
          <w:sz w:val="22"/>
          <w:szCs w:val="22"/>
        </w:rPr>
        <w:tab/>
        <w:t xml:space="preserve">Pani/ Pana  dane, w związku z tym, że jest Pani/ Pan pracownikiem, współpracownikiem Wykonawcy 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będą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przetwarzane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w celach kontaktowych dotyczących przesłania oferty,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komunikacji  z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potencjalnym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Zleceniobiorcą w celu  nawiązania  współpracy, podjęcia czy</w:t>
      </w:r>
      <w:r w:rsidR="00024F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nności przed zawarciem  umowy a także 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>czynności związanych z realizacją umowy. Na tej po</w:t>
      </w:r>
      <w:r w:rsidR="00024F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dstawie będziemy  również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przetwarzać Pani / Pana dane w związku z obroną przed ewentualnymi roszczeniami.     </w:t>
      </w:r>
    </w:p>
    <w:p w14:paraId="7C71C2B7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Odbiorcami Pani/ Pana danych osobowych będą podmioty uprawnione do uzyskania danych na   podstawie przepisów prawa oraz  podmioty z którymi współpracuje Administrator: </w:t>
      </w:r>
    </w:p>
    <w:p w14:paraId="3347DA05" w14:textId="77777777" w:rsidR="009C026F" w:rsidRPr="00255657" w:rsidRDefault="009C026F" w:rsidP="009C026F">
      <w:pPr>
        <w:pStyle w:val="Akapitzlist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podmioty świadczące usługi w zakresie IT- podmiot zapewniający asystę i wsparcie techniczne dla systemów informatycznych, dostawca  i </w:t>
      </w:r>
      <w:proofErr w:type="spellStart"/>
      <w:r w:rsidRPr="00255657">
        <w:rPr>
          <w:rFonts w:asciiTheme="minorHAnsi" w:hAnsiTheme="minorHAnsi" w:cstheme="minorHAnsi"/>
        </w:rPr>
        <w:t>hostingodawca</w:t>
      </w:r>
      <w:proofErr w:type="spellEnd"/>
      <w:r w:rsidRPr="00255657">
        <w:rPr>
          <w:rFonts w:asciiTheme="minorHAnsi" w:hAnsiTheme="minorHAnsi" w:cstheme="minorHAnsi"/>
        </w:rPr>
        <w:t xml:space="preserve"> usług poczty elektronicznej, dostawca i </w:t>
      </w:r>
      <w:proofErr w:type="spellStart"/>
      <w:r w:rsidRPr="00255657">
        <w:rPr>
          <w:rFonts w:asciiTheme="minorHAnsi" w:hAnsiTheme="minorHAnsi" w:cstheme="minorHAnsi"/>
        </w:rPr>
        <w:t>hostingodawca</w:t>
      </w:r>
      <w:proofErr w:type="spellEnd"/>
      <w:r w:rsidRPr="00255657">
        <w:rPr>
          <w:rFonts w:asciiTheme="minorHAnsi" w:hAnsiTheme="minorHAnsi" w:cstheme="minorHAnsi"/>
        </w:rPr>
        <w:t xml:space="preserve"> Biuletynu Informacji Publicznej. </w:t>
      </w:r>
    </w:p>
    <w:p w14:paraId="6683CF40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Pani/ Pana dane osobowe, zostały pozyskane od Oferenta biorącego udział w postępowaniu o udzielenie zamówienia publicznego, którego wartość  nie przekracza kwoty  130 000 zł netto.</w:t>
      </w:r>
    </w:p>
    <w:p w14:paraId="69B2B77E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bookmarkStart w:id="3" w:name="_Hlk65927254"/>
      <w:r w:rsidRPr="00255657">
        <w:rPr>
          <w:rFonts w:asciiTheme="minorHAnsi" w:hAnsiTheme="minorHAnsi" w:cstheme="minorHAnsi"/>
        </w:rPr>
        <w:lastRenderedPageBreak/>
        <w:t>Będziemy przetwarzać następujące Pani/ Pana dane osobowe: imię i nazwisko, pełnioną funkcję, stanowisko, nazwę i adres firmy/instytucji, którą Pani/ Pan reprezentuje, numer telefonu, adres email.</w:t>
      </w:r>
    </w:p>
    <w:p w14:paraId="08365689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  <w:color w:val="1C1E21"/>
        </w:rPr>
      </w:pPr>
      <w:r w:rsidRPr="00255657">
        <w:rPr>
          <w:rFonts w:asciiTheme="minorHAnsi" w:hAnsiTheme="minorHAnsi" w:cstheme="minorHAnsi"/>
        </w:rPr>
        <w:t xml:space="preserve">Mogą wystąpić przypadki w których Administrator będzie przetwarzał dane: numer uprawnień zawodowych,  </w:t>
      </w:r>
      <w:r w:rsidRPr="00255657">
        <w:rPr>
          <w:rFonts w:asciiTheme="minorHAnsi" w:hAnsiTheme="minorHAnsi" w:cstheme="minorHAnsi"/>
          <w:color w:val="1C1E21"/>
        </w:rPr>
        <w:t>dane zawarte w udzielanych pełnomocnictwach,  informacje dotyczące doświadczenia zawodowego, numer rachunku bankowego, opinie związane z realizacją umowy.</w:t>
      </w:r>
    </w:p>
    <w:bookmarkEnd w:id="3"/>
    <w:p w14:paraId="27A27F9E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</w:t>
      </w:r>
      <w:r w:rsidRPr="00255657">
        <w:rPr>
          <w:rFonts w:asciiTheme="minorHAnsi" w:hAnsiTheme="minorHAnsi" w:cstheme="minorHAnsi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255657">
        <w:rPr>
          <w:rFonts w:asciiTheme="minorHAnsi" w:hAnsiTheme="minorHAnsi" w:cstheme="minorHAnsi"/>
        </w:rPr>
        <w:t>Niepodanie danych może skutkować  brakiem możliwości uczestnictwa w postępowaniu, którego wartość nie przekracza kwoty 130 000 zł netto.</w:t>
      </w:r>
    </w:p>
    <w:p w14:paraId="20068C91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4" w:name="_Hlk65927438"/>
      <w:r w:rsidRPr="00255657">
        <w:rPr>
          <w:rFonts w:asciiTheme="minorHAnsi" w:hAnsiTheme="minorHAnsi" w:cstheme="minorHAnsi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364B6B0C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4"/>
    <w:p w14:paraId="06567312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Posiada Pani/Pan prawo do:</w:t>
      </w:r>
    </w:p>
    <w:p w14:paraId="3D89267F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a) prawo dostępu do danych osobowych w tym prawo do uzyskania kopii tych danych (art. 15 RODO),</w:t>
      </w:r>
    </w:p>
    <w:p w14:paraId="5196AF60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b) prawo do żądania sprostowania (poprawiania) danych osobowych – w przypadku, gdy dane są nieprawidłowe lub niekompletne (art. 16 RODO),</w:t>
      </w:r>
    </w:p>
    <w:p w14:paraId="1CD2DC87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c)  prawo do żądania usunięcia danych osobowych, </w:t>
      </w:r>
      <w:r w:rsidRPr="00255657">
        <w:rPr>
          <w:rFonts w:asciiTheme="minorHAnsi" w:hAnsiTheme="minorHAnsi" w:cstheme="minorHAnsi"/>
          <w:color w:val="000000"/>
        </w:rPr>
        <w:t xml:space="preserve"> w sytuacji gdy przetwarzanie danych nie następuje w celu wywiązania się z obowiązku wynikającego z przepisu prawa  wskazanego w art. 6 ust. 1 lit. c RODO  </w:t>
      </w:r>
      <w:r w:rsidRPr="00255657">
        <w:rPr>
          <w:rFonts w:asciiTheme="minorHAnsi" w:hAnsiTheme="minorHAnsi" w:cstheme="minorHAnsi"/>
        </w:rPr>
        <w:t>(art. 17 RODO),</w:t>
      </w:r>
    </w:p>
    <w:p w14:paraId="6062FB09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d) prawo do żądania ograniczenia przetwarzania danych osobowych w przypadkach określonych w ogólnym rozporządzeniu o ochronie danych osobowych (art. 18 RODO),</w:t>
      </w:r>
    </w:p>
    <w:p w14:paraId="504579DC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e) prawo do przenoszenia danych osobowych, gdy  przetwarzanie odbywa się na podstawie art. 6 ust. 1 lit. b RODO oraz przetwarzanie odbywa się w sposób zautomatyzowany  (art. 20 RODO),</w:t>
      </w:r>
    </w:p>
    <w:p w14:paraId="1460D4DA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f) prawo do sprzeciwu wobec przetwarzania danych Pani/Pana dotyczących, gdy przetwarzanie danych odbywa się na podstawie art. 6 ust.1 lit f RODO (art. 21 RODO).</w:t>
      </w:r>
    </w:p>
    <w:p w14:paraId="61D26032" w14:textId="77777777" w:rsidR="009C026F" w:rsidRPr="00255657" w:rsidRDefault="009C026F" w:rsidP="009C026F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      Zakres każdego z tych praw oraz sytuacje, z których można z nich skorzystać, wynikają  z przepisów          </w:t>
      </w:r>
    </w:p>
    <w:p w14:paraId="5EC1566C" w14:textId="77777777" w:rsidR="009C026F" w:rsidRPr="00255657" w:rsidRDefault="009C026F" w:rsidP="009C026F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      RODO. Z praw tych może Pani/Pan skorzystać składając wniosek u Administratora.</w:t>
      </w:r>
    </w:p>
    <w:p w14:paraId="3A1D5B88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Ma Pani/Pan również prawo wniesienia skargi do organu nadzorczego: Prezesa Urzędu Ochrony Danych Osobowych, ul. Stawki 2, 00-193 Warszawa.</w:t>
      </w:r>
    </w:p>
    <w:p w14:paraId="134D3245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Pani/Pana dane osobowe nie będą przetwarzane w sposób zautomatyzowany w tym również w formie profilowania. </w:t>
      </w:r>
    </w:p>
    <w:p w14:paraId="138E4DF2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Pani/Pana dane osobowe nie będą przekazane odbiorcy w państwie trzecim lub organizacji międzynarodowej.</w:t>
      </w:r>
    </w:p>
    <w:p w14:paraId="096821E9" w14:textId="77777777" w:rsidR="00CF5A24" w:rsidRDefault="00CF5A24" w:rsidP="00503DEB">
      <w:pPr>
        <w:spacing w:line="240" w:lineRule="auto"/>
        <w:jc w:val="both"/>
        <w:rPr>
          <w:b/>
        </w:rPr>
      </w:pPr>
    </w:p>
    <w:p w14:paraId="38C37D60" w14:textId="3D3084EC" w:rsidR="0056668A" w:rsidRPr="00DB53DF" w:rsidRDefault="00A468D1" w:rsidP="00503DEB">
      <w:pPr>
        <w:spacing w:line="240" w:lineRule="auto"/>
        <w:jc w:val="both"/>
        <w:rPr>
          <w:b/>
        </w:rPr>
      </w:pPr>
      <w:r>
        <w:rPr>
          <w:b/>
        </w:rPr>
        <w:t>IX</w:t>
      </w:r>
      <w:r w:rsidR="0056668A" w:rsidRPr="00DB53DF">
        <w:rPr>
          <w:b/>
        </w:rPr>
        <w:t xml:space="preserve"> MIEJSCE I TERMIN SKLADANIA OFERT :</w:t>
      </w:r>
    </w:p>
    <w:p w14:paraId="3EAD9B99" w14:textId="3A398E68" w:rsidR="0056668A" w:rsidRDefault="0056668A" w:rsidP="007A59AF">
      <w:pPr>
        <w:spacing w:line="360" w:lineRule="auto"/>
        <w:jc w:val="both"/>
      </w:pPr>
      <w:r>
        <w:t>Oferty należy składać do dnia</w:t>
      </w:r>
      <w:r w:rsidR="00857A47">
        <w:t xml:space="preserve"> </w:t>
      </w:r>
      <w:r w:rsidR="00AC221F">
        <w:t>18</w:t>
      </w:r>
      <w:r w:rsidR="00857A47">
        <w:t>.12.202</w:t>
      </w:r>
      <w:r w:rsidR="00AC221F">
        <w:t>4</w:t>
      </w:r>
      <w:r w:rsidR="009C5BE9">
        <w:t xml:space="preserve"> </w:t>
      </w:r>
      <w:r>
        <w:t>r. do godz. 1</w:t>
      </w:r>
      <w:r w:rsidR="00AC221F">
        <w:t>2</w:t>
      </w:r>
      <w:r w:rsidR="00533127">
        <w:t>:</w:t>
      </w:r>
      <w:r>
        <w:t>00</w:t>
      </w:r>
    </w:p>
    <w:p w14:paraId="4EEAED51" w14:textId="094A10C7" w:rsidR="0056668A" w:rsidRDefault="00533127" w:rsidP="007A59AF">
      <w:pPr>
        <w:spacing w:line="360" w:lineRule="auto"/>
        <w:jc w:val="both"/>
      </w:pPr>
      <w:r>
        <w:lastRenderedPageBreak/>
        <w:t>Zespół Szkolno-Przedszkolny Nr 1 w Kędzierzynie-Koźlu</w:t>
      </w:r>
    </w:p>
    <w:p w14:paraId="79726414" w14:textId="534A1E52" w:rsidR="00533127" w:rsidRDefault="00533127" w:rsidP="007A59AF">
      <w:pPr>
        <w:spacing w:line="360" w:lineRule="auto"/>
        <w:jc w:val="both"/>
      </w:pPr>
      <w:r>
        <w:t>ul. Jana Brzechwy 8</w:t>
      </w:r>
      <w:r w:rsidR="00AC221F">
        <w:t>0</w:t>
      </w:r>
    </w:p>
    <w:p w14:paraId="01790478" w14:textId="7CE73EFD" w:rsidR="00533127" w:rsidRDefault="00533127" w:rsidP="007A59AF">
      <w:pPr>
        <w:spacing w:line="360" w:lineRule="auto"/>
        <w:jc w:val="both"/>
      </w:pPr>
      <w:r>
        <w:t>47-230 Kędzierzyn-Koźle</w:t>
      </w:r>
    </w:p>
    <w:p w14:paraId="27A47AE8" w14:textId="7A9C2F6A" w:rsidR="00DB53DF" w:rsidRDefault="0056668A" w:rsidP="00DB53DF">
      <w:pPr>
        <w:spacing w:line="240" w:lineRule="auto"/>
        <w:jc w:val="both"/>
        <w:rPr>
          <w:b/>
          <w:bCs/>
        </w:rPr>
      </w:pPr>
      <w:r>
        <w:t>POKÓJ INTENDENTKI</w:t>
      </w:r>
      <w:r w:rsidR="00DB53DF">
        <w:t xml:space="preserve">  lub </w:t>
      </w:r>
      <w:r w:rsidR="00DB53DF">
        <w:rPr>
          <w:b/>
          <w:bCs/>
        </w:rPr>
        <w:t xml:space="preserve">wysłanie drogą elektroniczną na adres: </w:t>
      </w:r>
      <w:hyperlink r:id="rId9" w:history="1">
        <w:r w:rsidR="009C5BE9" w:rsidRPr="0086578B">
          <w:rPr>
            <w:rStyle w:val="Hipercze"/>
            <w:b/>
            <w:bCs/>
          </w:rPr>
          <w:t>zsp1@kedzierzynkozle.pl</w:t>
        </w:r>
      </w:hyperlink>
    </w:p>
    <w:p w14:paraId="15BCE88B" w14:textId="77777777" w:rsidR="00CF5A24" w:rsidRDefault="00CF5A24" w:rsidP="007A59AF">
      <w:pPr>
        <w:spacing w:line="360" w:lineRule="auto"/>
        <w:jc w:val="both"/>
        <w:rPr>
          <w:b/>
        </w:rPr>
      </w:pPr>
    </w:p>
    <w:p w14:paraId="6553A749" w14:textId="1D670F26" w:rsidR="0056668A" w:rsidRPr="00DB53DF" w:rsidRDefault="0056668A" w:rsidP="007A59AF">
      <w:pPr>
        <w:spacing w:line="360" w:lineRule="auto"/>
        <w:jc w:val="both"/>
        <w:rPr>
          <w:b/>
        </w:rPr>
      </w:pPr>
      <w:r w:rsidRPr="00DB53DF">
        <w:rPr>
          <w:b/>
        </w:rPr>
        <w:t>X TERMIN OTWARCIA OFERT</w:t>
      </w:r>
    </w:p>
    <w:p w14:paraId="3856BE5E" w14:textId="595222E3" w:rsidR="00024F1B" w:rsidRDefault="0056668A" w:rsidP="007A59AF">
      <w:pPr>
        <w:spacing w:line="360" w:lineRule="auto"/>
        <w:jc w:val="both"/>
      </w:pPr>
      <w:r>
        <w:t xml:space="preserve">Komisyjne otwarcie ofert nastąpi w dniu </w:t>
      </w:r>
      <w:r w:rsidR="00AC221F">
        <w:t>18</w:t>
      </w:r>
      <w:r w:rsidR="00857A47">
        <w:t>.12.202</w:t>
      </w:r>
      <w:r w:rsidR="00AC221F">
        <w:t>4</w:t>
      </w:r>
      <w:r w:rsidR="00857A47">
        <w:t xml:space="preserve"> </w:t>
      </w:r>
      <w:r>
        <w:t>r. o godz. 1</w:t>
      </w:r>
      <w:r w:rsidR="00AC221F">
        <w:t>3</w:t>
      </w:r>
      <w:r w:rsidR="00B07726">
        <w:t>:</w:t>
      </w:r>
      <w:r>
        <w:t>00</w:t>
      </w:r>
    </w:p>
    <w:p w14:paraId="658E9243" w14:textId="7885994B" w:rsidR="0056668A" w:rsidRDefault="00B07726" w:rsidP="007A59AF">
      <w:pPr>
        <w:spacing w:line="360" w:lineRule="auto"/>
        <w:jc w:val="both"/>
      </w:pPr>
      <w:r>
        <w:t>Zespół Szkolno-Przedszkolny Nr 1 w Kędzierzynie-Koźlu</w:t>
      </w:r>
    </w:p>
    <w:p w14:paraId="298E0DCD" w14:textId="5B60577B" w:rsidR="0056668A" w:rsidRDefault="0056668A" w:rsidP="007A59AF">
      <w:pPr>
        <w:spacing w:line="360" w:lineRule="auto"/>
        <w:jc w:val="both"/>
      </w:pPr>
      <w:r>
        <w:t xml:space="preserve">ul. </w:t>
      </w:r>
      <w:r w:rsidR="00B07726">
        <w:t>Jana Brzechwy 80</w:t>
      </w:r>
    </w:p>
    <w:p w14:paraId="49B435CF" w14:textId="382BCAA6" w:rsidR="0056668A" w:rsidRDefault="00B07726" w:rsidP="007A59AF">
      <w:pPr>
        <w:spacing w:line="360" w:lineRule="auto"/>
        <w:jc w:val="both"/>
      </w:pPr>
      <w:r>
        <w:t>47-230 Kędzierzyn-Koźle</w:t>
      </w:r>
    </w:p>
    <w:p w14:paraId="7EE7F363" w14:textId="77777777" w:rsidR="00CF5A24" w:rsidRDefault="00CF5A24" w:rsidP="007A59AF">
      <w:pPr>
        <w:spacing w:line="360" w:lineRule="auto"/>
        <w:jc w:val="both"/>
        <w:rPr>
          <w:b/>
        </w:rPr>
      </w:pPr>
    </w:p>
    <w:p w14:paraId="218112DA" w14:textId="57B9686D" w:rsidR="0056668A" w:rsidRPr="00DB53DF" w:rsidRDefault="0056668A" w:rsidP="007A59AF">
      <w:pPr>
        <w:spacing w:line="360" w:lineRule="auto"/>
        <w:jc w:val="both"/>
        <w:rPr>
          <w:b/>
        </w:rPr>
      </w:pPr>
      <w:r w:rsidRPr="00DB53DF">
        <w:rPr>
          <w:b/>
        </w:rPr>
        <w:t>X</w:t>
      </w:r>
      <w:r w:rsidR="00A468D1">
        <w:rPr>
          <w:b/>
        </w:rPr>
        <w:t>I</w:t>
      </w:r>
      <w:r w:rsidRPr="00DB53DF">
        <w:rPr>
          <w:b/>
        </w:rPr>
        <w:t xml:space="preserve"> OSOBA UPOWAŻNIONA DO KONTAKTU Z WYKONAWCAMI :</w:t>
      </w:r>
    </w:p>
    <w:p w14:paraId="6FBD0810" w14:textId="746CC8F4" w:rsidR="0056668A" w:rsidRDefault="009C5BE9" w:rsidP="007A59AF">
      <w:pPr>
        <w:spacing w:line="360" w:lineRule="auto"/>
        <w:jc w:val="both"/>
      </w:pPr>
      <w:r>
        <w:t xml:space="preserve">Beata Motyczyńska </w:t>
      </w:r>
    </w:p>
    <w:p w14:paraId="41EB49F8" w14:textId="777591F1" w:rsidR="0056668A" w:rsidRDefault="0056668A" w:rsidP="007A59AF">
      <w:pPr>
        <w:spacing w:line="360" w:lineRule="auto"/>
        <w:jc w:val="both"/>
      </w:pPr>
      <w:r>
        <w:t xml:space="preserve">Tel. </w:t>
      </w:r>
      <w:r w:rsidR="009C5BE9">
        <w:t>667629237</w:t>
      </w:r>
    </w:p>
    <w:p w14:paraId="7A81882E" w14:textId="77777777" w:rsidR="0056668A" w:rsidRDefault="0056668A" w:rsidP="007A59AF">
      <w:pPr>
        <w:spacing w:line="360" w:lineRule="auto"/>
        <w:jc w:val="both"/>
      </w:pPr>
      <w:r>
        <w:t>W terminach i godzinach pracy Zamawiającego</w:t>
      </w:r>
    </w:p>
    <w:p w14:paraId="58063AF0" w14:textId="77777777" w:rsidR="007A59AF" w:rsidRDefault="007A59AF" w:rsidP="00503DEB">
      <w:pPr>
        <w:spacing w:line="240" w:lineRule="auto"/>
        <w:jc w:val="both"/>
      </w:pPr>
    </w:p>
    <w:p w14:paraId="56524BCA" w14:textId="088D6316" w:rsidR="0056668A" w:rsidRDefault="0056668A" w:rsidP="00503DEB">
      <w:pPr>
        <w:spacing w:line="240" w:lineRule="auto"/>
        <w:jc w:val="both"/>
      </w:pPr>
      <w:r>
        <w:t>Załączniki :</w:t>
      </w:r>
    </w:p>
    <w:p w14:paraId="2E32609F" w14:textId="3F1136CE" w:rsidR="0056668A" w:rsidRDefault="0056668A" w:rsidP="00503DEB">
      <w:pPr>
        <w:spacing w:line="240" w:lineRule="auto"/>
        <w:jc w:val="both"/>
      </w:pPr>
      <w:r>
        <w:t>1.Formularz ofertowy</w:t>
      </w:r>
    </w:p>
    <w:p w14:paraId="7657CF9B" w14:textId="49F63A47" w:rsidR="00454C90" w:rsidRDefault="006D5087" w:rsidP="00503DEB">
      <w:pPr>
        <w:spacing w:line="240" w:lineRule="auto"/>
        <w:jc w:val="both"/>
      </w:pPr>
      <w:r>
        <w:t>2</w:t>
      </w:r>
      <w:r w:rsidR="00454C90">
        <w:t xml:space="preserve">. </w:t>
      </w:r>
      <w:r>
        <w:t>Projekt</w:t>
      </w:r>
      <w:r w:rsidR="00454C90">
        <w:t xml:space="preserve"> umowy</w:t>
      </w:r>
    </w:p>
    <w:p w14:paraId="6E72E8DA" w14:textId="0FC2F2A4" w:rsidR="00152808" w:rsidRDefault="006D5087" w:rsidP="00503DEB">
      <w:pPr>
        <w:spacing w:line="240" w:lineRule="auto"/>
        <w:jc w:val="both"/>
      </w:pPr>
      <w:r>
        <w:t>3</w:t>
      </w:r>
      <w:r w:rsidR="00152808">
        <w:t>. Oświadczenie</w:t>
      </w:r>
    </w:p>
    <w:p w14:paraId="0959AAC0" w14:textId="77777777" w:rsidR="00B07726" w:rsidRDefault="00B07726" w:rsidP="00503DEB">
      <w:pPr>
        <w:spacing w:line="240" w:lineRule="auto"/>
        <w:jc w:val="both"/>
      </w:pPr>
    </w:p>
    <w:p w14:paraId="4584BC7D" w14:textId="763942B4" w:rsidR="00382465" w:rsidRDefault="0056668A" w:rsidP="00AC221F">
      <w:pPr>
        <w:spacing w:line="240" w:lineRule="auto"/>
        <w:jc w:val="both"/>
      </w:pPr>
      <w:r>
        <w:t xml:space="preserve">Sporządziła: </w:t>
      </w:r>
      <w:r w:rsidR="009C5BE9">
        <w:t>Beata Motyczyńska</w:t>
      </w:r>
      <w:r w:rsidR="00B07726">
        <w:tab/>
      </w:r>
      <w:r w:rsidR="00B07726">
        <w:tab/>
      </w:r>
      <w:r w:rsidR="00B07726">
        <w:tab/>
      </w:r>
      <w:r w:rsidR="00B07726">
        <w:tab/>
      </w:r>
      <w:r>
        <w:t xml:space="preserve">zatwierdzam: </w:t>
      </w:r>
      <w:r w:rsidR="00B07726">
        <w:t>Dorota Jastrzem</w:t>
      </w:r>
      <w:r w:rsidR="00AC221F">
        <w:t>bska</w:t>
      </w:r>
    </w:p>
    <w:p w14:paraId="0DC0DF71" w14:textId="77777777" w:rsidR="00AC221F" w:rsidRDefault="00AC221F" w:rsidP="00AC221F">
      <w:pPr>
        <w:spacing w:line="240" w:lineRule="auto"/>
        <w:jc w:val="both"/>
      </w:pPr>
    </w:p>
    <w:p w14:paraId="3CFC35E6" w14:textId="34F97A3B" w:rsidR="00503DEB" w:rsidRDefault="002F3814" w:rsidP="00545813">
      <w:pPr>
        <w:spacing w:line="240" w:lineRule="auto"/>
        <w:jc w:val="center"/>
      </w:pPr>
      <w:r>
        <w:t>Kędzierzyn-Koźle</w:t>
      </w:r>
      <w:r w:rsidR="0056668A">
        <w:t xml:space="preserve"> dnia </w:t>
      </w:r>
      <w:r w:rsidR="00912FB4">
        <w:t>09</w:t>
      </w:r>
      <w:r w:rsidR="00857A47">
        <w:t>.12.202</w:t>
      </w:r>
      <w:r w:rsidR="00AC221F">
        <w:t>4</w:t>
      </w:r>
      <w:bookmarkStart w:id="5" w:name="_GoBack"/>
      <w:bookmarkEnd w:id="5"/>
    </w:p>
    <w:sectPr w:rsidR="00503DEB" w:rsidSect="00A468D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3830" w14:textId="77777777" w:rsidR="004A5120" w:rsidRDefault="004A5120" w:rsidP="007A59AF">
      <w:pPr>
        <w:spacing w:after="0" w:line="240" w:lineRule="auto"/>
      </w:pPr>
      <w:r>
        <w:separator/>
      </w:r>
    </w:p>
  </w:endnote>
  <w:endnote w:type="continuationSeparator" w:id="0">
    <w:p w14:paraId="19E1C3AF" w14:textId="77777777" w:rsidR="004A5120" w:rsidRDefault="004A5120" w:rsidP="007A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556868"/>
      <w:docPartObj>
        <w:docPartGallery w:val="Page Numbers (Bottom of Page)"/>
        <w:docPartUnique/>
      </w:docPartObj>
    </w:sdtPr>
    <w:sdtEndPr/>
    <w:sdtContent>
      <w:p w14:paraId="7A520235" w14:textId="3C56D44D" w:rsidR="00DB53DF" w:rsidRDefault="00DB53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08">
          <w:rPr>
            <w:noProof/>
          </w:rPr>
          <w:t>10</w:t>
        </w:r>
        <w:r>
          <w:fldChar w:fldCharType="end"/>
        </w:r>
      </w:p>
    </w:sdtContent>
  </w:sdt>
  <w:p w14:paraId="13EDC6D9" w14:textId="77777777" w:rsidR="007A59AF" w:rsidRDefault="007A5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8ED4" w14:textId="77777777" w:rsidR="004A5120" w:rsidRDefault="004A5120" w:rsidP="007A59AF">
      <w:pPr>
        <w:spacing w:after="0" w:line="240" w:lineRule="auto"/>
      </w:pPr>
      <w:r>
        <w:separator/>
      </w:r>
    </w:p>
  </w:footnote>
  <w:footnote w:type="continuationSeparator" w:id="0">
    <w:p w14:paraId="2B769DFE" w14:textId="77777777" w:rsidR="004A5120" w:rsidRDefault="004A5120" w:rsidP="007A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A"/>
    <w:rsid w:val="00024F1B"/>
    <w:rsid w:val="000C2982"/>
    <w:rsid w:val="000C4EF5"/>
    <w:rsid w:val="0010179B"/>
    <w:rsid w:val="00152808"/>
    <w:rsid w:val="001C58C1"/>
    <w:rsid w:val="001F181D"/>
    <w:rsid w:val="00237905"/>
    <w:rsid w:val="002F3814"/>
    <w:rsid w:val="00311320"/>
    <w:rsid w:val="00314BC6"/>
    <w:rsid w:val="003324BF"/>
    <w:rsid w:val="0035363A"/>
    <w:rsid w:val="00376C34"/>
    <w:rsid w:val="00382465"/>
    <w:rsid w:val="00454C90"/>
    <w:rsid w:val="004A5120"/>
    <w:rsid w:val="004D5F14"/>
    <w:rsid w:val="004E390D"/>
    <w:rsid w:val="00503DEB"/>
    <w:rsid w:val="00516952"/>
    <w:rsid w:val="005300BB"/>
    <w:rsid w:val="00533127"/>
    <w:rsid w:val="00545813"/>
    <w:rsid w:val="00562797"/>
    <w:rsid w:val="0056668A"/>
    <w:rsid w:val="00622C02"/>
    <w:rsid w:val="00687E86"/>
    <w:rsid w:val="006C7B35"/>
    <w:rsid w:val="006D0FF8"/>
    <w:rsid w:val="006D5087"/>
    <w:rsid w:val="007212AE"/>
    <w:rsid w:val="007735AC"/>
    <w:rsid w:val="00785761"/>
    <w:rsid w:val="007A59AF"/>
    <w:rsid w:val="007B6801"/>
    <w:rsid w:val="00857A47"/>
    <w:rsid w:val="00876303"/>
    <w:rsid w:val="00882FC7"/>
    <w:rsid w:val="0088353A"/>
    <w:rsid w:val="00912FB4"/>
    <w:rsid w:val="00926A33"/>
    <w:rsid w:val="009C026F"/>
    <w:rsid w:val="009C5BE9"/>
    <w:rsid w:val="00A07B64"/>
    <w:rsid w:val="00A468D1"/>
    <w:rsid w:val="00A56D88"/>
    <w:rsid w:val="00A65023"/>
    <w:rsid w:val="00A74B9E"/>
    <w:rsid w:val="00AA7CE7"/>
    <w:rsid w:val="00AC221F"/>
    <w:rsid w:val="00AD514B"/>
    <w:rsid w:val="00B07726"/>
    <w:rsid w:val="00B46D6A"/>
    <w:rsid w:val="00C205A9"/>
    <w:rsid w:val="00CF5A24"/>
    <w:rsid w:val="00DB53DF"/>
    <w:rsid w:val="00DD14D8"/>
    <w:rsid w:val="00DF478B"/>
    <w:rsid w:val="00F0012D"/>
    <w:rsid w:val="00F30572"/>
    <w:rsid w:val="00F333CF"/>
    <w:rsid w:val="00F47CCA"/>
    <w:rsid w:val="00F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DE5D"/>
  <w15:chartTrackingRefBased/>
  <w15:docId w15:val="{C474DAD5-C201-4197-8079-713779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9AF"/>
  </w:style>
  <w:style w:type="paragraph" w:styleId="Stopka">
    <w:name w:val="footer"/>
    <w:basedOn w:val="Normalny"/>
    <w:link w:val="StopkaZnak"/>
    <w:uiPriority w:val="99"/>
    <w:unhideWhenUsed/>
    <w:rsid w:val="007A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9AF"/>
  </w:style>
  <w:style w:type="paragraph" w:styleId="Tekstdymka">
    <w:name w:val="Balloon Text"/>
    <w:basedOn w:val="Normalny"/>
    <w:link w:val="TekstdymkaZnak"/>
    <w:uiPriority w:val="99"/>
    <w:semiHidden/>
    <w:unhideWhenUsed/>
    <w:rsid w:val="0045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4C90"/>
    <w:rPr>
      <w:color w:val="0563C1" w:themeColor="hyperlink"/>
      <w:u w:val="single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C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026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9C026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BE9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912F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edzierzynkozle.pl/artykuly/966/zamowienia-publicz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1@kedzierzynkoz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p1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2466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Wylezik</dc:creator>
  <cp:keywords/>
  <dc:description/>
  <cp:lastModifiedBy>Dorota Jastrzembska</cp:lastModifiedBy>
  <cp:revision>3</cp:revision>
  <cp:lastPrinted>2024-12-09T11:44:00Z</cp:lastPrinted>
  <dcterms:created xsi:type="dcterms:W3CDTF">2024-12-09T13:00:00Z</dcterms:created>
  <dcterms:modified xsi:type="dcterms:W3CDTF">2024-12-09T19:52:00Z</dcterms:modified>
</cp:coreProperties>
</file>