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E" w:rsidRDefault="00D8181E" w:rsidP="00FC60FE">
      <w:pPr>
        <w:spacing w:after="0" w:line="240" w:lineRule="auto"/>
        <w:ind w:left="609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Załącznik nr 1</w:t>
      </w:r>
    </w:p>
    <w:p w:rsidR="00D8181E" w:rsidRDefault="00D8181E" w:rsidP="00FC60FE">
      <w:pPr>
        <w:spacing w:after="0" w:line="240" w:lineRule="auto"/>
        <w:ind w:left="609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do ogłoszenia o konkursie ofert </w:t>
      </w:r>
    </w:p>
    <w:p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F12FAE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FORMULARZ OFERTOWY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w konkursie ofert organizowanym przez Urząd Miasta Kędzierzyn-Koźle na podstawie art. 14 ust. 1 ustawy z dnia 11 września 2015 roku o zdrowiu publicznym (Dz. U. z </w:t>
      </w:r>
      <w:r>
        <w:rPr>
          <w:rFonts w:ascii="Times New Roman" w:hAnsi="Times New Roman"/>
          <w:lang w:eastAsia="pl-PL"/>
        </w:rPr>
        <w:t xml:space="preserve">  </w:t>
      </w:r>
      <w:r w:rsidRPr="0043208F">
        <w:rPr>
          <w:rFonts w:ascii="Times New Roman" w:hAnsi="Times New Roman"/>
          <w:lang w:eastAsia="pl-PL"/>
        </w:rPr>
        <w:t>201</w:t>
      </w:r>
      <w:r>
        <w:rPr>
          <w:rFonts w:ascii="Times New Roman" w:hAnsi="Times New Roman"/>
          <w:lang w:eastAsia="pl-PL"/>
        </w:rPr>
        <w:t xml:space="preserve">7 r.  </w:t>
      </w:r>
      <w:r w:rsidRPr="0043208F">
        <w:rPr>
          <w:rFonts w:ascii="Times New Roman" w:hAnsi="Times New Roman"/>
          <w:lang w:eastAsia="pl-PL"/>
        </w:rPr>
        <w:t>poz.</w:t>
      </w:r>
      <w:r>
        <w:rPr>
          <w:rFonts w:ascii="Times New Roman" w:hAnsi="Times New Roman"/>
          <w:lang w:eastAsia="pl-PL"/>
        </w:rPr>
        <w:t xml:space="preserve"> 2237)</w:t>
      </w:r>
      <w:r w:rsidRPr="005A7076">
        <w:rPr>
          <w:rFonts w:ascii="Times New Roman" w:hAnsi="Times New Roman"/>
          <w:color w:val="FFFFFF"/>
          <w:lang w:eastAsia="pl-PL"/>
        </w:rPr>
        <w:t>………</w:t>
      </w:r>
      <w:r>
        <w:rPr>
          <w:rFonts w:ascii="Times New Roman" w:hAnsi="Times New Roman"/>
          <w:color w:val="FFFFFF"/>
          <w:lang w:eastAsia="pl-PL"/>
        </w:rPr>
        <w:t>…</w:t>
      </w:r>
      <w:r w:rsidRPr="005A7076">
        <w:rPr>
          <w:rFonts w:ascii="Times New Roman" w:hAnsi="Times New Roman"/>
          <w:color w:val="FFFFFF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 xml:space="preserve">  </w:t>
      </w:r>
      <w:r w:rsidRPr="00E1173F">
        <w:rPr>
          <w:rFonts w:ascii="Times New Roman" w:hAnsi="Times New Roman"/>
          <w:color w:val="FFFFFF"/>
          <w:lang w:eastAsia="pl-PL"/>
        </w:rPr>
        <w:t xml:space="preserve">  </w:t>
      </w:r>
      <w:r w:rsidRPr="0043208F">
        <w:rPr>
          <w:rFonts w:ascii="Times New Roman" w:hAnsi="Times New Roman"/>
          <w:lang w:eastAsia="pl-PL"/>
        </w:rPr>
        <w:t>o</w:t>
      </w:r>
      <w:r>
        <w:rPr>
          <w:rFonts w:ascii="Times New Roman" w:hAnsi="Times New Roman"/>
          <w:lang w:eastAsia="pl-PL"/>
        </w:rPr>
        <w:t> </w:t>
      </w:r>
      <w:r w:rsidRPr="0043208F">
        <w:rPr>
          <w:rFonts w:ascii="Times New Roman" w:hAnsi="Times New Roman"/>
          <w:lang w:eastAsia="pl-PL"/>
        </w:rPr>
        <w:t>powierzenie realizacji zadania pod nazwą: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43208F">
        <w:rPr>
          <w:rFonts w:ascii="Times New Roman" w:hAnsi="Times New Roman"/>
          <w:b/>
          <w:bCs/>
          <w:lang w:eastAsia="pl-PL"/>
        </w:rPr>
        <w:t>„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Przeprowadzenie i zorganizowanie </w:t>
      </w:r>
      <w:r w:rsidR="00AD74F3">
        <w:rPr>
          <w:rFonts w:ascii="Times New Roman" w:hAnsi="Times New Roman"/>
          <w:b/>
          <w:bCs/>
          <w:color w:val="000000"/>
        </w:rPr>
        <w:t>kolonii letnich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 z programem profilaktycznym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(alkohol, substancje psychoaktywne, przemoc) dla dzieci i młodzieży z terenu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Gminy Kędzierzyn-Koźle wraz ze sprawozdaniem w okresie </w:t>
      </w:r>
      <w:r w:rsidR="00AD74F3">
        <w:rPr>
          <w:rFonts w:ascii="Times New Roman" w:hAnsi="Times New Roman"/>
          <w:b/>
          <w:bCs/>
          <w:color w:val="000000"/>
        </w:rPr>
        <w:t>wakacji</w:t>
      </w:r>
      <w:r w:rsidR="00AD74F3" w:rsidRPr="00CF2828">
        <w:rPr>
          <w:rFonts w:ascii="Times New Roman" w:hAnsi="Times New Roman"/>
          <w:b/>
          <w:bCs/>
          <w:color w:val="000000"/>
        </w:rPr>
        <w:t xml:space="preserve"> w 2018</w:t>
      </w:r>
      <w:r w:rsidR="00AD74F3">
        <w:rPr>
          <w:rFonts w:ascii="Times New Roman" w:hAnsi="Times New Roman"/>
          <w:b/>
          <w:bCs/>
          <w:color w:val="000000"/>
        </w:rPr>
        <w:t xml:space="preserve"> </w:t>
      </w:r>
      <w:r w:rsidR="00AD74F3" w:rsidRPr="00CF2828">
        <w:rPr>
          <w:rFonts w:ascii="Times New Roman" w:hAnsi="Times New Roman"/>
          <w:b/>
          <w:bCs/>
          <w:color w:val="000000"/>
        </w:rPr>
        <w:t>r</w:t>
      </w:r>
      <w:r w:rsidR="00AD74F3">
        <w:rPr>
          <w:rFonts w:ascii="Times New Roman" w:hAnsi="Times New Roman"/>
          <w:b/>
          <w:bCs/>
          <w:color w:val="000000"/>
        </w:rPr>
        <w:t>oku</w:t>
      </w:r>
      <w:r w:rsidR="00AD74F3" w:rsidRPr="00CF2828">
        <w:rPr>
          <w:rFonts w:ascii="Times New Roman" w:hAnsi="Times New Roman"/>
          <w:b/>
          <w:bCs/>
          <w:color w:val="000000"/>
        </w:rPr>
        <w:t>.</w:t>
      </w:r>
      <w:r w:rsidRPr="0043208F">
        <w:rPr>
          <w:rFonts w:ascii="Times New Roman" w:hAnsi="Times New Roman"/>
          <w:b/>
          <w:bCs/>
          <w:lang w:eastAsia="pl-PL"/>
        </w:rPr>
        <w:t xml:space="preserve">”. 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D8181E" w:rsidRPr="0043208F" w:rsidRDefault="00D8181E" w:rsidP="00AD74F3">
      <w:pPr>
        <w:pStyle w:val="Akapitzlist"/>
        <w:numPr>
          <w:ilvl w:val="0"/>
          <w:numId w:val="4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Zamawiającego:</w:t>
      </w:r>
    </w:p>
    <w:p w:rsidR="00D8181E" w:rsidRPr="0043208F" w:rsidRDefault="00D8181E" w:rsidP="00A851C8">
      <w:pPr>
        <w:pStyle w:val="Akapitzlist"/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Gmina Kędzierzyn-Koźle</w:t>
      </w:r>
    </w:p>
    <w:p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Urząd Miasta Kędzierzyn-Koźle</w:t>
      </w:r>
    </w:p>
    <w:p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Wydział Polityki Mieszkaniowej Spraw Socjalnych i Zdrowia</w:t>
      </w:r>
    </w:p>
    <w:p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Adres korespondencyjny: 47-200 Kędzierzyn-Koźle, ul. Grzegorza Piramowicza 32</w:t>
      </w:r>
    </w:p>
    <w:p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Tel./fax  77-40-50-317</w:t>
      </w:r>
    </w:p>
    <w:p w:rsidR="00D8181E" w:rsidRPr="0043208F" w:rsidRDefault="00D8181E" w:rsidP="00A851C8">
      <w:pPr>
        <w:pStyle w:val="Akapitzlist"/>
        <w:spacing w:after="0"/>
        <w:ind w:left="0"/>
        <w:jc w:val="both"/>
        <w:textAlignment w:val="top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e-mail: magdalena.duk@kedzierzyn-kozle.pl</w:t>
      </w:r>
    </w:p>
    <w:p w:rsidR="00D8181E" w:rsidRPr="0043208F" w:rsidRDefault="00D8181E" w:rsidP="00A851C8">
      <w:pPr>
        <w:pStyle w:val="Akapitzlist"/>
        <w:tabs>
          <w:tab w:val="num" w:pos="1800"/>
        </w:tabs>
        <w:spacing w:after="0" w:line="240" w:lineRule="auto"/>
        <w:ind w:left="1080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Dane dotyczące Wnioskodawcy: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60"/>
        <w:gridCol w:w="5103"/>
      </w:tblGrid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pełna nazwa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forma prawna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w Krajowym Rejestrze Sądowym lub w innym rejestrze lub nr wpisu</w:t>
            </w:r>
            <w:r w:rsidRPr="0043208F">
              <w:rPr>
                <w:rFonts w:ascii="Times New Roman" w:hAnsi="Times New Roman"/>
                <w:vertAlign w:val="superscript"/>
                <w:lang w:eastAsia="pl-PL"/>
              </w:rPr>
              <w:t xml:space="preserve"> </w:t>
            </w:r>
            <w:r w:rsidRPr="0043208F">
              <w:rPr>
                <w:rFonts w:ascii="Times New Roman" w:hAnsi="Times New Roman"/>
                <w:lang w:eastAsia="pl-PL"/>
              </w:rPr>
              <w:t>Działalności Gospodarczej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data wpisu, rejestracji lub utworzenia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NIP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6.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 REGON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adres siedziby: 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Miejscowość …………………………………………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ul. ……………………………………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nr……………………………………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kod pocztowy…………………………</w:t>
            </w: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8.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 xml:space="preserve">tel. 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9.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val="en-US" w:eastAsia="pl-PL"/>
              </w:rPr>
              <w:t>e-mail: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11.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 xml:space="preserve">nazwa banku 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lastRenderedPageBreak/>
              <w:t>12.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numer rachunku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13.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nazwiska i imiona osób upoważnionych do podpisywania umowy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14.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osoba upoważniona do składania wyjaśnień i uzupełnień dotyczących wniosku (imię i nazwisko oraz nr telefonu kontaktowego)</w:t>
            </w: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D8181E" w:rsidRPr="00F675C7" w:rsidTr="00393AA5">
        <w:tc>
          <w:tcPr>
            <w:tcW w:w="709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15.</w:t>
            </w:r>
          </w:p>
        </w:tc>
        <w:tc>
          <w:tcPr>
            <w:tcW w:w="3260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3208F">
              <w:rPr>
                <w:rFonts w:ascii="Times New Roman" w:hAnsi="Times New Roman"/>
                <w:lang w:eastAsia="pl-PL"/>
              </w:rPr>
              <w:t>przedmiot działalności statutowej</w:t>
            </w:r>
          </w:p>
        </w:tc>
        <w:tc>
          <w:tcPr>
            <w:tcW w:w="5103" w:type="dxa"/>
          </w:tcPr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:rsidR="00D8181E" w:rsidRPr="0043208F" w:rsidRDefault="00D8181E" w:rsidP="0037487F">
            <w:p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C4B1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Szczegóły realizacji zadania</w:t>
      </w:r>
    </w:p>
    <w:p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Termin realizacji zadania (data i godzina rozpoczęcia i zakończenia zadania)</w:t>
      </w:r>
    </w:p>
    <w:p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Miejsce realizacji zadania</w:t>
      </w:r>
    </w:p>
    <w:p w:rsidR="00D8181E" w:rsidRPr="0043208F" w:rsidRDefault="00D8181E" w:rsidP="00AC4B11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:rsidR="00D8181E" w:rsidRPr="0043208F" w:rsidRDefault="00D8181E" w:rsidP="00AC4B11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 xml:space="preserve">Cena brutto za 1 uczestnika </w:t>
      </w:r>
    </w:p>
    <w:p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………………………………………………………………………………………..</w:t>
      </w:r>
    </w:p>
    <w:p w:rsidR="00D8181E" w:rsidRPr="0043208F" w:rsidRDefault="00D8181E" w:rsidP="00892BDC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Informacja o posiadanych zasobach rzeczowych oraz zasobie kadrowym i kompetencjach osób zapewniających wykonanie zadania, a także o zakresie obowiązków tych osób;</w:t>
      </w:r>
    </w:p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1.Zasoby kadrowe oferenta.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2"/>
        <w:gridCol w:w="3937"/>
      </w:tblGrid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Kadra zimowiska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675C7">
              <w:rPr>
                <w:rFonts w:ascii="Times New Roman" w:hAnsi="Times New Roman"/>
                <w:b/>
                <w:lang w:eastAsia="pl-PL"/>
              </w:rPr>
              <w:t>Kompetencje</w:t>
            </w: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kierownik wypoczynku</w:t>
            </w: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wychowawca grupy młodszej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wychowawca grupy starszej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 xml:space="preserve">wychowawca </w:t>
            </w:r>
            <w:r w:rsidRPr="00F675C7">
              <w:rPr>
                <w:rFonts w:ascii="Times New Roman" w:hAnsi="Times New Roman"/>
                <w:color w:val="000000"/>
              </w:rPr>
              <w:t>prowadzący zajęcia rekreacyjno – sportowe,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color w:val="000000"/>
              </w:rPr>
              <w:t>wychowawca prowadzący zajęcia profilaktyczne, socjoterapeutyczne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pielęgniarka / ratownik medyczny</w:t>
            </w: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D8181E" w:rsidRPr="00F675C7" w:rsidTr="00F675C7">
        <w:tc>
          <w:tcPr>
            <w:tcW w:w="4852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F675C7">
              <w:rPr>
                <w:rFonts w:ascii="Times New Roman" w:hAnsi="Times New Roman"/>
                <w:lang w:eastAsia="pl-PL"/>
              </w:rPr>
              <w:t>dochodzący lekarz</w:t>
            </w: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3937" w:type="dxa"/>
          </w:tcPr>
          <w:p w:rsidR="00D8181E" w:rsidRPr="00F675C7" w:rsidRDefault="00D8181E" w:rsidP="00F675C7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D8181E" w:rsidRPr="0043208F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Default="00D8181E" w:rsidP="00A851C8">
      <w:pPr>
        <w:tabs>
          <w:tab w:val="num" w:pos="1800"/>
        </w:tabs>
        <w:spacing w:after="0" w:line="240" w:lineRule="auto"/>
        <w:ind w:left="851"/>
        <w:jc w:val="both"/>
        <w:rPr>
          <w:rFonts w:ascii="Times New Roman" w:hAnsi="Times New Roman"/>
          <w:b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43208F">
        <w:rPr>
          <w:rFonts w:ascii="Times New Roman" w:hAnsi="Times New Roman"/>
          <w:b/>
          <w:lang w:eastAsia="pl-PL"/>
        </w:rPr>
        <w:t>Załączniki</w:t>
      </w:r>
      <w:r>
        <w:rPr>
          <w:rFonts w:ascii="Times New Roman" w:hAnsi="Times New Roman"/>
          <w:b/>
          <w:lang w:eastAsia="pl-PL"/>
        </w:rPr>
        <w:t xml:space="preserve"> składane do oferty</w:t>
      </w:r>
      <w:r w:rsidRPr="0043208F">
        <w:rPr>
          <w:rFonts w:ascii="Times New Roman" w:hAnsi="Times New Roman"/>
          <w:b/>
          <w:lang w:eastAsia="pl-PL"/>
        </w:rPr>
        <w:t>:</w:t>
      </w:r>
    </w:p>
    <w:p w:rsidR="00D8181E" w:rsidRPr="0043208F" w:rsidRDefault="00D8181E" w:rsidP="00A851C8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potwierdzające, że w stosunku do podmiotu składającego ofertę nie stwierdzono niezgodnego z przeznaczeniem wykorzystania środków publicznych;*</w:t>
      </w:r>
    </w:p>
    <w:p w:rsidR="00D8181E" w:rsidRPr="0043208F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rzeczowym;*</w:t>
      </w:r>
    </w:p>
    <w:p w:rsidR="00D8181E" w:rsidRDefault="00D8181E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3208F">
        <w:rPr>
          <w:rFonts w:ascii="Times New Roman" w:hAnsi="Times New Roman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źródeł*.</w:t>
      </w:r>
    </w:p>
    <w:p w:rsidR="00AD74F3" w:rsidRPr="0043208F" w:rsidRDefault="00AD74F3" w:rsidP="00A851C8">
      <w:pPr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wskazane w pkt IV. ogłoszenia o konkursie.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hAnsi="Times New Roman"/>
          <w:b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b/>
          <w:color w:val="000000"/>
          <w:kern w:val="1"/>
          <w:shd w:val="clear" w:color="auto" w:fill="FFFFFF"/>
          <w:lang w:eastAsia="hi-IN" w:bidi="hi-IN"/>
        </w:rPr>
      </w:pPr>
      <w:r w:rsidRPr="0043208F">
        <w:rPr>
          <w:rFonts w:ascii="Times New Roman" w:hAnsi="Times New Roman"/>
          <w:b/>
        </w:rPr>
        <w:t>Oświadczam, że zapoznałem się z opisem przedmiotu konkursu ofert i nie wnoszę do niego zastrzeżeń.</w:t>
      </w: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D8181E" w:rsidRPr="0043208F" w:rsidRDefault="00D8181E" w:rsidP="00A851C8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SimSun" w:hAnsi="Times New Roman"/>
          <w:kern w:val="1"/>
          <w:lang w:eastAsia="hi-IN" w:bidi="hi-IN"/>
        </w:rPr>
      </w:pPr>
    </w:p>
    <w:p w:rsidR="00D8181E" w:rsidRPr="0043208F" w:rsidRDefault="00D8181E" w:rsidP="00A8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(pieczęć wnioskodawcy)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…………………………………………………………………………………………………...</w:t>
      </w:r>
    </w:p>
    <w:p w:rsidR="00D8181E" w:rsidRPr="0043208F" w:rsidRDefault="00D8181E" w:rsidP="00A851C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3208F">
        <w:rPr>
          <w:rFonts w:ascii="Times New Roman" w:hAnsi="Times New Roman"/>
          <w:lang w:eastAsia="pl-PL"/>
        </w:rPr>
        <w:t>(podpis osoby upoważnionej lub podpisy osób upoważnionych do składania oświadczeń woli w imieniu Wnioskodawcy)</w:t>
      </w:r>
    </w:p>
    <w:p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Pr="002762B3" w:rsidRDefault="00D8181E" w:rsidP="00A851C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</w:p>
    <w:p w:rsidR="00D8181E" w:rsidRPr="0043208F" w:rsidRDefault="00D8181E" w:rsidP="004320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D6E19">
        <w:rPr>
          <w:rFonts w:ascii="Times New Roman" w:hAnsi="Times New Roman"/>
          <w:b/>
          <w:sz w:val="20"/>
          <w:szCs w:val="20"/>
        </w:rPr>
        <w:t>*Pouczenie</w:t>
      </w:r>
      <w:r w:rsidRPr="003D6E19">
        <w:rPr>
          <w:rFonts w:ascii="Times New Roman" w:hAnsi="Times New Roman"/>
          <w:sz w:val="20"/>
          <w:szCs w:val="20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za składanie fałszywych zeznań. – podstawa art. 17 ust 4 ustawy z dnia 11 września 2015 r o zdrowiu publicznym (Dz. U </w:t>
      </w:r>
      <w:r>
        <w:rPr>
          <w:rFonts w:ascii="Times New Roman" w:hAnsi="Times New Roman"/>
          <w:sz w:val="20"/>
          <w:szCs w:val="20"/>
        </w:rPr>
        <w:t xml:space="preserve">z 2015r., </w:t>
      </w:r>
      <w:r w:rsidRPr="003D6E19">
        <w:rPr>
          <w:rFonts w:ascii="Times New Roman" w:hAnsi="Times New Roman"/>
          <w:sz w:val="20"/>
          <w:szCs w:val="20"/>
        </w:rPr>
        <w:t>poz. 1916</w:t>
      </w:r>
      <w:r>
        <w:rPr>
          <w:rFonts w:ascii="Times New Roman" w:hAnsi="Times New Roman"/>
          <w:sz w:val="20"/>
          <w:szCs w:val="20"/>
        </w:rPr>
        <w:t xml:space="preserve"> z późn. zm.</w:t>
      </w:r>
      <w:r w:rsidRPr="003D6E19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sectPr w:rsidR="00D8181E" w:rsidRPr="0043208F" w:rsidSect="007F4A3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AB" w:rsidRDefault="008E69AB" w:rsidP="00875FCA">
      <w:pPr>
        <w:spacing w:after="0" w:line="240" w:lineRule="auto"/>
      </w:pPr>
      <w:r>
        <w:separator/>
      </w:r>
    </w:p>
  </w:endnote>
  <w:endnote w:type="continuationSeparator" w:id="1">
    <w:p w:rsidR="008E69AB" w:rsidRDefault="008E69AB" w:rsidP="008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E" w:rsidRDefault="00A00F0F">
    <w:pPr>
      <w:pStyle w:val="Stopka"/>
      <w:jc w:val="center"/>
    </w:pPr>
    <w:fldSimple w:instr=" PAGE   \* MERGEFORMAT ">
      <w:r w:rsidR="001856E9">
        <w:rPr>
          <w:noProof/>
        </w:rPr>
        <w:t>1</w:t>
      </w:r>
    </w:fldSimple>
  </w:p>
  <w:p w:rsidR="00D8181E" w:rsidRDefault="00D818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AB" w:rsidRDefault="008E69AB" w:rsidP="00875FCA">
      <w:pPr>
        <w:spacing w:after="0" w:line="240" w:lineRule="auto"/>
      </w:pPr>
      <w:r>
        <w:separator/>
      </w:r>
    </w:p>
  </w:footnote>
  <w:footnote w:type="continuationSeparator" w:id="1">
    <w:p w:rsidR="008E69AB" w:rsidRDefault="008E69AB" w:rsidP="0087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FE9"/>
    <w:multiLevelType w:val="hybridMultilevel"/>
    <w:tmpl w:val="BBC62B9C"/>
    <w:lvl w:ilvl="0" w:tplc="84D696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0514092"/>
    <w:multiLevelType w:val="hybridMultilevel"/>
    <w:tmpl w:val="25383D1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1C8"/>
    <w:rsid w:val="000436DC"/>
    <w:rsid w:val="0005032A"/>
    <w:rsid w:val="000A4ED9"/>
    <w:rsid w:val="00102D9C"/>
    <w:rsid w:val="001201BA"/>
    <w:rsid w:val="001856E9"/>
    <w:rsid w:val="00190A3E"/>
    <w:rsid w:val="001F5F29"/>
    <w:rsid w:val="002762B3"/>
    <w:rsid w:val="002C270C"/>
    <w:rsid w:val="00313710"/>
    <w:rsid w:val="0037487F"/>
    <w:rsid w:val="0038755A"/>
    <w:rsid w:val="00393AA5"/>
    <w:rsid w:val="003D6E19"/>
    <w:rsid w:val="0043208F"/>
    <w:rsid w:val="00451D37"/>
    <w:rsid w:val="005A7076"/>
    <w:rsid w:val="005B4978"/>
    <w:rsid w:val="005C2FCC"/>
    <w:rsid w:val="00612F6A"/>
    <w:rsid w:val="00682B0D"/>
    <w:rsid w:val="00792B22"/>
    <w:rsid w:val="007C1FF9"/>
    <w:rsid w:val="007F4A39"/>
    <w:rsid w:val="008241BE"/>
    <w:rsid w:val="00875FCA"/>
    <w:rsid w:val="00892BDC"/>
    <w:rsid w:val="008E69AB"/>
    <w:rsid w:val="00951233"/>
    <w:rsid w:val="009A0990"/>
    <w:rsid w:val="009D57FB"/>
    <w:rsid w:val="00A00F0F"/>
    <w:rsid w:val="00A119BE"/>
    <w:rsid w:val="00A851C8"/>
    <w:rsid w:val="00AC4B11"/>
    <w:rsid w:val="00AC7F16"/>
    <w:rsid w:val="00AD74F3"/>
    <w:rsid w:val="00BC738B"/>
    <w:rsid w:val="00C55B2A"/>
    <w:rsid w:val="00C57482"/>
    <w:rsid w:val="00D31828"/>
    <w:rsid w:val="00D8181E"/>
    <w:rsid w:val="00E0122E"/>
    <w:rsid w:val="00E1173F"/>
    <w:rsid w:val="00E4418C"/>
    <w:rsid w:val="00E76AE3"/>
    <w:rsid w:val="00EB615F"/>
    <w:rsid w:val="00F12FAE"/>
    <w:rsid w:val="00F42189"/>
    <w:rsid w:val="00F53361"/>
    <w:rsid w:val="00F675C7"/>
    <w:rsid w:val="00F80249"/>
    <w:rsid w:val="00FC111C"/>
    <w:rsid w:val="00FC302B"/>
    <w:rsid w:val="00FC60FE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1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51C8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rsid w:val="0082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5F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F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Załącznik nr 1</vt:lpstr>
    </vt:vector>
  </TitlesOfParts>
  <Company>UMKK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Załącznik nr 1</dc:title>
  <dc:subject/>
  <dc:creator>PMS</dc:creator>
  <cp:keywords/>
  <dc:description/>
  <cp:lastModifiedBy>PMS</cp:lastModifiedBy>
  <cp:revision>2</cp:revision>
  <cp:lastPrinted>2017-12-05T13:19:00Z</cp:lastPrinted>
  <dcterms:created xsi:type="dcterms:W3CDTF">2018-03-12T08:20:00Z</dcterms:created>
  <dcterms:modified xsi:type="dcterms:W3CDTF">2018-03-12T08:20:00Z</dcterms:modified>
</cp:coreProperties>
</file>